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D94AF6" w:rsidRPr="00D94AF6">
        <w:rPr>
          <w:rFonts w:ascii="PT Astra Serif" w:hAnsi="PT Astra Serif"/>
          <w:sz w:val="22"/>
          <w:szCs w:val="22"/>
        </w:rPr>
        <w:t>Содействие развитию профессионального образования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9D7FF4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7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851"/>
        <w:gridCol w:w="709"/>
        <w:gridCol w:w="709"/>
        <w:gridCol w:w="992"/>
        <w:gridCol w:w="850"/>
        <w:gridCol w:w="850"/>
        <w:gridCol w:w="850"/>
        <w:gridCol w:w="850"/>
        <w:gridCol w:w="1136"/>
        <w:gridCol w:w="992"/>
        <w:gridCol w:w="1134"/>
        <w:gridCol w:w="1136"/>
        <w:gridCol w:w="140"/>
        <w:gridCol w:w="1133"/>
        <w:gridCol w:w="1134"/>
      </w:tblGrid>
      <w:tr w:rsidR="00BD4385" w:rsidRPr="003073C7" w:rsidTr="008863B2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&lt;*</w:t>
            </w:r>
            <w:r w:rsidR="000B11B3" w:rsidRPr="003073C7">
              <w:rPr>
                <w:rFonts w:ascii="PT Astra Serif" w:hAnsi="PT Astra Serif"/>
                <w:sz w:val="22"/>
                <w:szCs w:val="22"/>
              </w:rPr>
              <w:t>**</w:t>
            </w:r>
            <w:r w:rsidRPr="003073C7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8863B2" w:rsidRPr="003073C7" w:rsidTr="000B11B3">
        <w:tc>
          <w:tcPr>
            <w:tcW w:w="1579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Задача - созданы условия для подготовки кадров по 50 наиболее перспективным и востребованным на рынке труда профессиям и специальностям, требующим среднего профессионального образования, в общем количестве профессиональных образовательных организаций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Оказана поддержка профессиональным образовательным организациям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CF2CB8" w:rsidP="000B5E2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 За 1 </w:t>
            </w:r>
            <w:r w:rsidR="000B5E27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2024 года: перечислены субсидии в 40 учреждений для финансового обеспечения государственного задания (услуги связи, коммунальные услуги, заработная плата с начислениями);  перечислены субсидии в ГАУ ДПО «СОИРО», ГАУ ДПО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СО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«Многофункциональный учебный центр» для финансового обеспечения государственного задания; обеспечено финансирование затрат на уплату налогов для  40 профессиональных учреждений, ГАУ ДПО «СОИРО» и ГАУ ДПО СО «Многофункциональный учебный центр»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точка.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20.12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20.12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министерства образования области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точка. «Соглашение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заключено (включено в реестр соглашений)»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28.12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30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Оказано содействие развитию кадрового потенциала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системы профессионального образования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развития профессионального образования и организационной работы;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Степченкова</w:t>
            </w:r>
            <w:proofErr w:type="spell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Елена Александровна,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здравоохранения области;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Абросимов Александр Владимирович, первый заместитель министра спорта области</w:t>
            </w:r>
          </w:p>
          <w:p w:rsidR="008863B2" w:rsidRPr="003073C7" w:rsidRDefault="008863B2" w:rsidP="00D94AF6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 в профессиональных образовательных организациях, подведомственных министерству образования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30.04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Приказ</w:t>
            </w:r>
          </w:p>
          <w:p w:rsidR="00CF2CB8" w:rsidRPr="003073C7" w:rsidRDefault="00CF2C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CF2CB8" w:rsidP="000B5E27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 xml:space="preserve">За 1 </w:t>
            </w:r>
            <w:r w:rsidR="000B5E27">
              <w:rPr>
                <w:rFonts w:ascii="PT Astra Serif" w:hAnsi="PT Astra Serif"/>
              </w:rPr>
              <w:t>полугодие</w:t>
            </w:r>
            <w:r w:rsidRPr="003073C7">
              <w:rPr>
                <w:rFonts w:ascii="PT Astra Serif" w:hAnsi="PT Astra Serif"/>
              </w:rPr>
              <w:t xml:space="preserve"> 2024 года перечислены средства в профессиональные образовательные организации, подведомственные министерству образования на выплаты ежемесячного денежного вознаграждения за классное руководство (кураторство) </w:t>
            </w:r>
            <w:r w:rsidRPr="003073C7">
              <w:rPr>
                <w:rFonts w:ascii="PT Astra Serif" w:hAnsi="PT Astra Serif"/>
              </w:rPr>
              <w:lastRenderedPageBreak/>
              <w:t xml:space="preserve">педагогическим работникам из расчета за кураторство у 1059 учебных групп. 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8863B2" w:rsidRPr="003073C7" w:rsidRDefault="008863B2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точка «Утвержден документ, устанавливающий условия осуществления выплат (в том числе размер и получателей) в профессиональных образовательных организациях, подведомственных министерству здравоохранения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01.02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30.04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Степченко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ва</w:t>
            </w:r>
            <w:proofErr w:type="spell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Елена Александровна,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здравоохранения области</w:t>
            </w:r>
          </w:p>
          <w:p w:rsidR="008863B2" w:rsidRPr="003073C7" w:rsidRDefault="008863B2" w:rsidP="00D94AF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C9493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lastRenderedPageBreak/>
              <w:t>П</w:t>
            </w:r>
            <w:r w:rsidRPr="00C94931">
              <w:rPr>
                <w:rFonts w:ascii="PT Astra Serif" w:hAnsi="PT Astra Serif"/>
                <w:sz w:val="22"/>
                <w:szCs w:val="22"/>
              </w:rPr>
              <w:t>остановле</w:t>
            </w:r>
            <w:r w:rsidRPr="00C94931">
              <w:rPr>
                <w:rFonts w:ascii="PT Astra Serif" w:hAnsi="PT Astra Serif"/>
                <w:sz w:val="22"/>
                <w:szCs w:val="22"/>
              </w:rPr>
              <w:lastRenderedPageBreak/>
              <w:t>ние Правительства Саратовской области от 13.09.2021 № 761-П «О выплате ежемесячного денежного вознаграждения за классное руководство (кураторство) педагогическим работникам областных государственных образовательных организаций, реализующих образовательные программы среднего профессион</w:t>
            </w:r>
            <w:r w:rsidRPr="00C94931">
              <w:rPr>
                <w:rFonts w:ascii="PT Astra Serif" w:hAnsi="PT Astra Serif"/>
                <w:sz w:val="22"/>
                <w:szCs w:val="22"/>
              </w:rPr>
              <w:lastRenderedPageBreak/>
              <w:t>ального образования, в том числе программы профессионального обучения для лиц с ограниченными возможностями здоровья»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Степченкова</w:t>
            </w:r>
            <w:proofErr w:type="spell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Елена Александровна,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здравоохранения области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«Утвержден документ, устанавливающий условия осуществления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выплат (в том числе размер и получателей) в профессиональных образовательных организациях, подведомственных министерству </w:t>
            </w:r>
            <w:r w:rsidR="005449C3" w:rsidRPr="003073C7">
              <w:rPr>
                <w:rFonts w:ascii="PT Astra Serif" w:hAnsi="PT Astra Serif"/>
                <w:sz w:val="22"/>
                <w:szCs w:val="22"/>
              </w:rPr>
              <w:t>спорта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5449C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18.01.2024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1C30AB">
            <w:pPr>
              <w:pStyle w:val="ConsPlusNormal"/>
              <w:ind w:right="-62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Абросимов Александр Владимирович, первый заместитель министра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спорта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5449C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спорта области №27 от 18.01.2024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Абросимов Александр Владимирович, первый заместитель министра спорта области</w:t>
            </w:r>
          </w:p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 «Утвержден документ, устанавливающий условия осуществления выплат (в том числе размер и получателей) в профессиональн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ых образовательных организациях, подведомственных министерству </w:t>
            </w:r>
            <w:r w:rsidR="005449C3" w:rsidRPr="003073C7">
              <w:rPr>
                <w:rFonts w:ascii="PT Astra Serif" w:hAnsi="PT Astra Serif"/>
                <w:sz w:val="22"/>
                <w:szCs w:val="22"/>
              </w:rPr>
              <w:t>культуры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01.09.2023 и 09.01.2024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1C30AB">
            <w:pPr>
              <w:pStyle w:val="ConsPlusNormal"/>
              <w:tabs>
                <w:tab w:val="left" w:pos="1010"/>
              </w:tabs>
              <w:ind w:right="-62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 культуры Саратовской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Приказы</w:t>
            </w:r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04-02/694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12-03-02/169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09-04-02/223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10-04-02/195 л/с11-03-02/92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 xml:space="preserve"> от </w:t>
            </w: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lastRenderedPageBreak/>
              <w:t xml:space="preserve">01.09.2023 и </w:t>
            </w:r>
          </w:p>
          <w:p w:rsidR="008863B2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01-01/36 от 9.01.2024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0AB" w:rsidRPr="003073C7" w:rsidRDefault="001C30AB" w:rsidP="001C30AB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 xml:space="preserve">За 1 </w:t>
            </w:r>
            <w:r w:rsidR="000B5E27">
              <w:rPr>
                <w:rFonts w:ascii="PT Astra Serif" w:hAnsi="PT Astra Serif"/>
              </w:rPr>
              <w:t>полугодие</w:t>
            </w:r>
            <w:r w:rsidRPr="003073C7">
              <w:rPr>
                <w:rFonts w:ascii="PT Astra Serif" w:hAnsi="PT Astra Serif"/>
              </w:rPr>
              <w:t xml:space="preserve"> 2024 года перечислены средства</w:t>
            </w:r>
          </w:p>
          <w:p w:rsidR="001C30AB" w:rsidRPr="003073C7" w:rsidRDefault="001C30AB" w:rsidP="001C30AB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 xml:space="preserve">в профессиональные </w:t>
            </w:r>
            <w:r w:rsidRPr="003073C7">
              <w:rPr>
                <w:rFonts w:ascii="PT Astra Serif" w:hAnsi="PT Astra Serif"/>
              </w:rPr>
              <w:lastRenderedPageBreak/>
              <w:t xml:space="preserve">образовательные организации, подведомственные министерству культуры на выплаты ежемесячного денежного вознаграждения за классное руководство (кураторство) педагогическим работникам из расчета за кураторство у 109 учебных групп. </w:t>
            </w:r>
          </w:p>
          <w:p w:rsidR="008863B2" w:rsidRPr="003073C7" w:rsidRDefault="008863B2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 культуры Саратовской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Создана комплексная система профессиональной ориентации молодежи, направленной на повышение привлекательности программ профессионального образования, востребованных на региональном рынке труда, проведение ежегодных культурно-массовых и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спортивных мероприятий для обучающихся и студентов профессиональных образовательных организаций области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0B11B3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0B11B3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1C30AB" w:rsidP="000B5E2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В 1 </w:t>
            </w:r>
            <w:r w:rsidR="000B5E27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2024 года состоялся Региональный чемпионат профессионального мастерства «профессионалы», областная олимпиада по Охране труда</w:t>
            </w:r>
            <w:r w:rsidR="009D7FF4">
              <w:rPr>
                <w:rFonts w:ascii="PT Astra Serif" w:hAnsi="PT Astra Serif"/>
                <w:sz w:val="22"/>
                <w:szCs w:val="22"/>
              </w:rPr>
              <w:t>.</w:t>
            </w:r>
            <w:r w:rsidR="009D7FF4" w:rsidRPr="009D7FF4">
              <w:rPr>
                <w:rFonts w:ascii="PT Astra Serif" w:eastAsiaTheme="minorEastAsia" w:hAnsi="PT Astra Serif" w:cstheme="minorBidi"/>
                <w:sz w:val="22"/>
                <w:szCs w:val="22"/>
              </w:rPr>
              <w:t xml:space="preserve"> </w:t>
            </w:r>
            <w:r w:rsidR="009D7FF4" w:rsidRPr="009D7FF4">
              <w:rPr>
                <w:rFonts w:ascii="PT Astra Serif" w:hAnsi="PT Astra Serif"/>
                <w:sz w:val="22"/>
                <w:szCs w:val="22"/>
              </w:rPr>
              <w:t xml:space="preserve">Приказ о проведении </w:t>
            </w:r>
            <w:r w:rsidR="009D7FF4" w:rsidRPr="009D7FF4">
              <w:rPr>
                <w:rFonts w:ascii="PT Astra Serif" w:hAnsi="PT Astra Serif"/>
                <w:sz w:val="22"/>
                <w:szCs w:val="22"/>
                <w:lang w:val="en-US"/>
              </w:rPr>
              <w:t>II</w:t>
            </w:r>
            <w:r w:rsidR="009D7FF4" w:rsidRPr="009D7FF4">
              <w:rPr>
                <w:rFonts w:ascii="PT Astra Serif" w:hAnsi="PT Astra Serif"/>
                <w:sz w:val="22"/>
                <w:szCs w:val="22"/>
              </w:rPr>
              <w:t xml:space="preserve"> регионального </w:t>
            </w:r>
            <w:r w:rsidR="009D7FF4" w:rsidRPr="009D7FF4">
              <w:rPr>
                <w:rFonts w:ascii="PT Astra Serif" w:hAnsi="PT Astra Serif"/>
                <w:sz w:val="22"/>
                <w:szCs w:val="22"/>
              </w:rPr>
              <w:lastRenderedPageBreak/>
              <w:t>чемпионата профессионального мастерства «Профессионалы» и регионального чемпионата высоких технологий от 28.02.2024 г. № 283, приказ о проведении областной олимпиады по охране труда от 13.02.2024 г. № 169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1D1D8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1D1D8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2.3.3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15.11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1D1D8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Оказано 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1C30AB" w:rsidP="001C30A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Перечислены субсидии на стипендиальное о</w:t>
            </w:r>
            <w:r w:rsidR="003073C7">
              <w:rPr>
                <w:rFonts w:ascii="PT Astra Serif" w:hAnsi="PT Astra Serif"/>
                <w:sz w:val="22"/>
                <w:szCs w:val="22"/>
              </w:rPr>
              <w:t>беспечение и питание учащихся 40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областного государственного профессионального образовательного учреждения. Предоставлена компенсация в части стоимости дня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питания, обеспечено питание основного контингента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30.04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Приказ министерства образования области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Оказана государственная поддержка выпускникам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профессиональных образовательных организаций и образовательных организаций высшего образования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1E4D87" w:rsidRDefault="001E4D87" w:rsidP="001E4D8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 1 полугодие 2024</w:t>
            </w:r>
            <w:r w:rsidRPr="006724E4">
              <w:rPr>
                <w:rFonts w:ascii="PT Astra Serif" w:hAnsi="PT Astra Serif"/>
              </w:rPr>
              <w:t xml:space="preserve"> года осуществлены </w:t>
            </w:r>
            <w:r w:rsidRPr="006724E4">
              <w:rPr>
                <w:rFonts w:ascii="PT Astra Serif" w:hAnsi="PT Astra Serif"/>
              </w:rPr>
              <w:lastRenderedPageBreak/>
              <w:t xml:space="preserve">выплаты государственной поддержки </w:t>
            </w:r>
            <w:r>
              <w:rPr>
                <w:rFonts w:ascii="PT Astra Serif" w:hAnsi="PT Astra Serif"/>
              </w:rPr>
              <w:t xml:space="preserve">14 </w:t>
            </w:r>
            <w:r w:rsidRPr="006724E4">
              <w:rPr>
                <w:rFonts w:ascii="PT Astra Serif" w:hAnsi="PT Astra Serif"/>
              </w:rPr>
              <w:t xml:space="preserve">педагогическим работникам - выпускникам профессиональных образовательных организаций и образовательных организаций высшего образования, прибывших на работу в образовательные организации, </w:t>
            </w:r>
            <w:r w:rsidRPr="006724E4">
              <w:rPr>
                <w:rFonts w:ascii="PT Astra Serif" w:hAnsi="PT Astra Serif"/>
              </w:rPr>
              <w:lastRenderedPageBreak/>
              <w:t xml:space="preserve">расположенные </w:t>
            </w:r>
            <w:proofErr w:type="gramStart"/>
            <w:r w:rsidRPr="006724E4">
              <w:rPr>
                <w:rFonts w:ascii="PT Astra Serif" w:hAnsi="PT Astra Serif"/>
              </w:rPr>
              <w:t>в</w:t>
            </w:r>
            <w:proofErr w:type="gramEnd"/>
            <w:r w:rsidRPr="006724E4">
              <w:rPr>
                <w:rFonts w:ascii="PT Astra Serif" w:hAnsi="PT Astra Serif"/>
              </w:rPr>
              <w:t xml:space="preserve"> сельской </w:t>
            </w:r>
            <w:proofErr w:type="spellStart"/>
            <w:r w:rsidRPr="006724E4">
              <w:rPr>
                <w:rFonts w:ascii="PT Astra Serif" w:hAnsi="PT Astra Serif"/>
              </w:rPr>
              <w:t>местности</w:t>
            </w:r>
            <w:r w:rsidRPr="001E4D87">
              <w:rPr>
                <w:rFonts w:ascii="PT Astra Serif" w:hAnsi="PT Astra Serif"/>
              </w:rPr>
              <w:t>по</w:t>
            </w:r>
            <w:proofErr w:type="spellEnd"/>
            <w:r w:rsidRPr="001E4D87">
              <w:rPr>
                <w:rFonts w:ascii="PT Astra Serif" w:hAnsi="PT Astra Serif"/>
              </w:rPr>
              <w:t xml:space="preserve"> 100 тыс. руб. каждому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2.5.1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01.05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01E3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Распоряжени</w:t>
            </w:r>
            <w:r w:rsidR="005079A9">
              <w:rPr>
                <w:rFonts w:ascii="PT Astra Serif" w:hAnsi="PT Astra Serif"/>
                <w:sz w:val="22"/>
                <w:szCs w:val="22"/>
              </w:rPr>
              <w:t>я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министерства образования области</w:t>
            </w:r>
            <w:r w:rsidR="00601E3B">
              <w:rPr>
                <w:rFonts w:ascii="PT Astra Serif" w:hAnsi="PT Astra Serif"/>
                <w:sz w:val="22"/>
                <w:szCs w:val="22"/>
              </w:rPr>
              <w:t xml:space="preserve"> «О выплате единовременного </w:t>
            </w:r>
            <w:proofErr w:type="spellStart"/>
            <w:r w:rsidR="00601E3B">
              <w:rPr>
                <w:rFonts w:ascii="PT Astra Serif" w:hAnsi="PT Astra Serif"/>
                <w:sz w:val="22"/>
                <w:szCs w:val="22"/>
              </w:rPr>
              <w:t>посодия</w:t>
            </w:r>
            <w:proofErr w:type="spellEnd"/>
            <w:r w:rsidR="00601E3B">
              <w:rPr>
                <w:rFonts w:ascii="PT Astra Serif" w:hAnsi="PT Astra Serif"/>
                <w:sz w:val="22"/>
                <w:szCs w:val="22"/>
              </w:rPr>
              <w:t>»</w:t>
            </w:r>
            <w:r w:rsidR="005079A9">
              <w:rPr>
                <w:rFonts w:ascii="PT Astra Serif" w:hAnsi="PT Astra Serif"/>
                <w:sz w:val="22"/>
                <w:szCs w:val="22"/>
              </w:rPr>
              <w:t>:</w:t>
            </w:r>
            <w:r w:rsidR="00011D10">
              <w:rPr>
                <w:rFonts w:ascii="PT Astra Serif" w:hAnsi="PT Astra Serif"/>
                <w:sz w:val="22"/>
                <w:szCs w:val="22"/>
              </w:rPr>
              <w:t xml:space="preserve"> №</w:t>
            </w:r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296 от 22.12.23 </w:t>
            </w:r>
            <w:proofErr w:type="spellStart"/>
            <w:r w:rsidR="00011D10" w:rsidRPr="00011D10">
              <w:rPr>
                <w:rFonts w:ascii="PT Astra Serif" w:hAnsi="PT Astra Serif"/>
                <w:sz w:val="22"/>
                <w:szCs w:val="22"/>
              </w:rPr>
              <w:t>Ходулина</w:t>
            </w:r>
            <w:proofErr w:type="spellEnd"/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 Анастасия Олеговна</w:t>
            </w:r>
            <w:r w:rsidR="00011D10">
              <w:rPr>
                <w:rFonts w:ascii="PT Astra Serif" w:hAnsi="PT Astra Serif"/>
                <w:sz w:val="22"/>
                <w:szCs w:val="22"/>
              </w:rPr>
              <w:t xml:space="preserve">; </w:t>
            </w:r>
            <w:r w:rsidR="00011D10" w:rsidRPr="00011D10">
              <w:rPr>
                <w:rFonts w:ascii="PT Astra Serif" w:hAnsi="PT Astra Serif"/>
                <w:sz w:val="22"/>
                <w:szCs w:val="22"/>
              </w:rPr>
              <w:t>295 от 22.12.23 Николаева Светлана Сергеевна</w:t>
            </w:r>
            <w:r w:rsidR="00011D10">
              <w:rPr>
                <w:rFonts w:ascii="PT Astra Serif" w:hAnsi="PT Astra Serif"/>
                <w:sz w:val="22"/>
                <w:szCs w:val="22"/>
              </w:rPr>
              <w:t xml:space="preserve">; </w:t>
            </w:r>
            <w:r w:rsidR="00011D10" w:rsidRPr="00011D10">
              <w:rPr>
                <w:rFonts w:ascii="PT Astra Serif" w:hAnsi="PT Astra Serif"/>
                <w:sz w:val="22"/>
                <w:szCs w:val="22"/>
              </w:rPr>
              <w:t>298 от 27.12.23 Казакова Дарья Алексеевна</w:t>
            </w:r>
            <w:r w:rsidR="00011D10">
              <w:rPr>
                <w:rFonts w:ascii="PT Astra Serif" w:hAnsi="PT Astra Serif"/>
                <w:sz w:val="22"/>
                <w:szCs w:val="22"/>
              </w:rPr>
              <w:t>;</w:t>
            </w:r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 4 от</w:t>
            </w:r>
            <w:r w:rsidR="00011D1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011D10" w:rsidRPr="00011D1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24.01.24 </w:t>
            </w:r>
            <w:proofErr w:type="spellStart"/>
            <w:r w:rsidR="00011D10" w:rsidRPr="00011D10">
              <w:rPr>
                <w:rFonts w:ascii="PT Astra Serif" w:hAnsi="PT Astra Serif"/>
                <w:sz w:val="22"/>
                <w:szCs w:val="22"/>
              </w:rPr>
              <w:t>Лозбякова</w:t>
            </w:r>
            <w:proofErr w:type="spellEnd"/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 Анастасия  Дмитриевна</w:t>
            </w:r>
            <w:r w:rsidR="00011D10">
              <w:rPr>
                <w:rFonts w:ascii="PT Astra Serif" w:hAnsi="PT Astra Serif"/>
                <w:sz w:val="22"/>
                <w:szCs w:val="22"/>
              </w:rPr>
              <w:t>;</w:t>
            </w:r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24 от26.02.24 </w:t>
            </w:r>
            <w:proofErr w:type="spellStart"/>
            <w:r w:rsidR="00011D10" w:rsidRPr="00011D10">
              <w:rPr>
                <w:rFonts w:ascii="PT Astra Serif" w:hAnsi="PT Astra Serif"/>
                <w:sz w:val="22"/>
                <w:szCs w:val="22"/>
              </w:rPr>
              <w:t>Шапкарина</w:t>
            </w:r>
            <w:proofErr w:type="spellEnd"/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 Анна Владимировна</w:t>
            </w:r>
            <w:r w:rsidR="00011D10">
              <w:rPr>
                <w:rFonts w:ascii="PT Astra Serif" w:hAnsi="PT Astra Serif"/>
                <w:sz w:val="22"/>
                <w:szCs w:val="22"/>
              </w:rPr>
              <w:t>;</w:t>
            </w:r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21 от22.02.24 </w:t>
            </w:r>
            <w:proofErr w:type="spellStart"/>
            <w:r w:rsidR="00011D10" w:rsidRPr="00011D10">
              <w:rPr>
                <w:rFonts w:ascii="PT Astra Serif" w:hAnsi="PT Astra Serif"/>
                <w:sz w:val="22"/>
                <w:szCs w:val="22"/>
              </w:rPr>
              <w:t>Фирст</w:t>
            </w:r>
            <w:proofErr w:type="spellEnd"/>
            <w:r w:rsidR="00011D10" w:rsidRPr="00011D10">
              <w:rPr>
                <w:rFonts w:ascii="PT Astra Serif" w:hAnsi="PT Astra Serif"/>
                <w:sz w:val="22"/>
                <w:szCs w:val="22"/>
              </w:rPr>
              <w:t xml:space="preserve"> Ангелина Эдуардовна</w:t>
            </w:r>
            <w:r w:rsidR="00601E3B">
              <w:rPr>
                <w:rFonts w:ascii="PT Astra Serif" w:hAnsi="PT Astra Serif"/>
                <w:sz w:val="22"/>
                <w:szCs w:val="22"/>
              </w:rPr>
              <w:t>;</w:t>
            </w:r>
            <w:r w:rsidR="00601E3B" w:rsidRPr="00601E3B">
              <w:rPr>
                <w:rFonts w:ascii="PT Astra Serif" w:hAnsi="PT Astra Serif"/>
                <w:sz w:val="22"/>
                <w:szCs w:val="22"/>
              </w:rPr>
              <w:t>55 от27.03.24 Карпова Наталия Владимировна</w:t>
            </w:r>
            <w:r w:rsidR="00601E3B">
              <w:rPr>
                <w:rFonts w:ascii="PT Astra Serif" w:hAnsi="PT Astra Serif"/>
                <w:sz w:val="22"/>
                <w:szCs w:val="22"/>
              </w:rPr>
              <w:t>;</w:t>
            </w:r>
            <w:r w:rsidR="00601E3B" w:rsidRPr="00601E3B">
              <w:rPr>
                <w:rFonts w:ascii="PT Astra Serif" w:hAnsi="PT Astra Serif"/>
                <w:sz w:val="22"/>
                <w:szCs w:val="22"/>
              </w:rPr>
              <w:t>56 от27.03.24 Чернышева Александра Викторовна</w:t>
            </w:r>
            <w:r w:rsidR="00601E3B">
              <w:rPr>
                <w:rFonts w:ascii="PT Astra Serif" w:hAnsi="PT Astra Serif"/>
                <w:sz w:val="22"/>
                <w:szCs w:val="22"/>
              </w:rPr>
              <w:t>;</w:t>
            </w:r>
            <w:r w:rsidR="00601E3B" w:rsidRPr="00601E3B">
              <w:rPr>
                <w:rFonts w:ascii="PT Astra Serif" w:hAnsi="PT Astra Serif"/>
                <w:sz w:val="22"/>
                <w:szCs w:val="22"/>
              </w:rPr>
              <w:t>89 от21.05.24 Матюшкина Валерия Михайловна</w:t>
            </w:r>
            <w:r w:rsidR="00601E3B">
              <w:rPr>
                <w:rFonts w:ascii="PT Astra Serif" w:hAnsi="PT Astra Serif"/>
                <w:sz w:val="22"/>
                <w:szCs w:val="22"/>
              </w:rPr>
              <w:t>;</w:t>
            </w:r>
            <w:r w:rsidR="00601E3B" w:rsidRPr="00601E3B">
              <w:rPr>
                <w:rFonts w:ascii="PT Astra Serif" w:hAnsi="PT Astra Serif"/>
                <w:sz w:val="22"/>
                <w:szCs w:val="22"/>
              </w:rPr>
              <w:t>91 от21.05.24 Мозоль Анастасия Сергеевна</w:t>
            </w:r>
            <w:r w:rsidR="00601E3B">
              <w:rPr>
                <w:rFonts w:ascii="PT Astra Serif" w:hAnsi="PT Astra Serif"/>
                <w:sz w:val="22"/>
                <w:szCs w:val="22"/>
              </w:rPr>
              <w:t>;</w:t>
            </w:r>
            <w:r w:rsidR="00601E3B" w:rsidRPr="00601E3B">
              <w:rPr>
                <w:rFonts w:ascii="PT Astra Serif" w:hAnsi="PT Astra Serif"/>
                <w:sz w:val="22"/>
                <w:szCs w:val="22"/>
              </w:rPr>
              <w:t xml:space="preserve">.90 от21.05.24 </w:t>
            </w:r>
            <w:r w:rsidR="00601E3B" w:rsidRPr="00601E3B">
              <w:rPr>
                <w:rFonts w:ascii="PT Astra Serif" w:hAnsi="PT Astra Serif"/>
                <w:sz w:val="22"/>
                <w:szCs w:val="22"/>
              </w:rPr>
              <w:lastRenderedPageBreak/>
              <w:t>Пивоварова Дарья Владиславовна</w:t>
            </w:r>
            <w:r w:rsidR="00601E3B">
              <w:rPr>
                <w:rFonts w:ascii="PT Astra Serif" w:hAnsi="PT Astra Serif"/>
                <w:sz w:val="22"/>
                <w:szCs w:val="22"/>
              </w:rPr>
              <w:t>;</w:t>
            </w:r>
            <w:r w:rsidR="00601E3B" w:rsidRPr="00601E3B">
              <w:rPr>
                <w:rFonts w:ascii="PT Astra Serif" w:hAnsi="PT Astra Serif"/>
                <w:sz w:val="22"/>
                <w:szCs w:val="22"/>
              </w:rPr>
              <w:t>104 от 31.05.24 Гаврилова Анастасия Владимировна</w:t>
            </w:r>
            <w:r w:rsidR="00601E3B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2.5.2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01E3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Платежн</w:t>
            </w:r>
            <w:r w:rsidR="00601E3B">
              <w:rPr>
                <w:rFonts w:ascii="PT Astra Serif" w:hAnsi="PT Astra Serif"/>
                <w:sz w:val="22"/>
                <w:szCs w:val="22"/>
              </w:rPr>
              <w:t>ые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поручени</w:t>
            </w:r>
            <w:r w:rsidR="00601E3B">
              <w:rPr>
                <w:rFonts w:ascii="PT Astra Serif" w:hAnsi="PT Astra Serif"/>
                <w:sz w:val="22"/>
                <w:szCs w:val="22"/>
              </w:rPr>
              <w:t xml:space="preserve">я: № 1,2,3 от 11.01.24; № 15059 от 14.02.24: №15698,15699 от 04.03.24; №17616, 17617,17618  от 25.04.24; № 18735,18736,18737 от 28.05.24; № 18910 </w:t>
            </w:r>
            <w:proofErr w:type="gramStart"/>
            <w:r w:rsidR="00601E3B">
              <w:rPr>
                <w:rFonts w:ascii="PT Astra Serif" w:hAnsi="PT Astra Serif"/>
                <w:sz w:val="22"/>
                <w:szCs w:val="22"/>
              </w:rPr>
              <w:t>от</w:t>
            </w:r>
            <w:proofErr w:type="gramEnd"/>
            <w:r w:rsidR="00601E3B">
              <w:rPr>
                <w:rFonts w:ascii="PT Astra Serif" w:hAnsi="PT Astra Serif"/>
                <w:sz w:val="22"/>
                <w:szCs w:val="22"/>
              </w:rPr>
              <w:t xml:space="preserve"> 30.05.24; № 19465 от 11.065.24.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Проведен демонстрационный экзамен в качестве итоговой государственной аттестации выпускников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8844FE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9D7FF4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7FF4">
              <w:rPr>
                <w:rFonts w:ascii="PT Astra Serif" w:hAnsi="PT Astra Serif"/>
                <w:sz w:val="22"/>
                <w:szCs w:val="22"/>
              </w:rPr>
              <w:t>Во 2 квартале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2024 года</w:t>
            </w:r>
            <w:r w:rsidRPr="009D7FF4">
              <w:rPr>
                <w:rFonts w:ascii="PT Astra Serif" w:hAnsi="PT Astra Serif"/>
                <w:sz w:val="22"/>
                <w:szCs w:val="22"/>
              </w:rPr>
              <w:t xml:space="preserve"> процедуру ГИА в форме демонстрационного экзамена прошли 2740 чел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2.6.1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01.05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2F0" w:rsidRPr="002A22F0" w:rsidRDefault="00F6166E" w:rsidP="002A22F0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F6166E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Договор № 14/02-1 от 14.02.24 г. с ООО «Гермес»; Договор № 14/02-2 от 14.02.24 г. с ООО </w:t>
            </w:r>
            <w:r w:rsidRPr="00F6166E">
              <w:rPr>
                <w:rFonts w:ascii="PT Astra Serif" w:hAnsi="PT Astra Serif"/>
                <w:sz w:val="22"/>
                <w:szCs w:val="22"/>
              </w:rPr>
              <w:lastRenderedPageBreak/>
              <w:t>«Меркурий-Н»</w:t>
            </w:r>
            <w:r>
              <w:rPr>
                <w:rFonts w:ascii="PT Astra Serif" w:hAnsi="PT Astra Serif"/>
                <w:sz w:val="22"/>
                <w:szCs w:val="22"/>
              </w:rPr>
              <w:t xml:space="preserve">; 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Договор № 14/02-3 от 14.02.2024 г. с ИП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Даврешян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Х.К.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Договор №16/04-5 от 16.04.2024 с ИП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Масевкин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А.В.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>Договор №16/04-3 от 16.04.2024 с ООО   «СФ Самсон»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>Договор № 15/02-1 от 15.02.24 г. с ООО НПО «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ЭкоХимАналит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>»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proofErr w:type="gramEnd"/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>Договор № 13/02-2 с ООО «ЭТМ» от 13.02.24 г.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Договор № 27/02-1 27.02.24 г. с ООО </w:t>
            </w:r>
            <w:r w:rsidRPr="00F6166E">
              <w:rPr>
                <w:rFonts w:ascii="PT Astra Serif" w:hAnsi="PT Astra Serif"/>
                <w:sz w:val="22"/>
                <w:szCs w:val="22"/>
              </w:rPr>
              <w:lastRenderedPageBreak/>
              <w:t>«Торговый дом Каури»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>Договор от 27.02.24 № 185/2024 с ООО «Минимакс-Уфа»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>Договор № 22/02-1 от 22.02.24 г. с ООО «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Комус-развитие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>»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>Договор № 09/04-1 от 09.04.24 г. с ООО «Елена и</w:t>
            </w:r>
            <w:proofErr w:type="gram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К</w:t>
            </w:r>
            <w:proofErr w:type="gramEnd"/>
            <w:r w:rsidR="002A22F0" w:rsidRPr="002A22F0">
              <w:rPr>
                <w:rFonts w:ascii="PT Astra Serif" w:hAnsi="PT Astra Serif"/>
                <w:sz w:val="22"/>
                <w:szCs w:val="22"/>
              </w:rPr>
              <w:t>»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eastAsia="Calibri"/>
                <w:lang w:eastAsia="en-US"/>
              </w:rPr>
              <w:t xml:space="preserve"> 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>Договор № 16/04-2</w:t>
            </w:r>
          </w:p>
          <w:p w:rsidR="008863B2" w:rsidRPr="003073C7" w:rsidRDefault="002A22F0" w:rsidP="002A22F0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от</w:t>
            </w:r>
            <w:r w:rsidRPr="002A22F0">
              <w:rPr>
                <w:rFonts w:ascii="PT Astra Serif" w:hAnsi="PT Astra Serif"/>
                <w:sz w:val="22"/>
                <w:szCs w:val="22"/>
              </w:rPr>
              <w:t>16.04.24 с ООО «КОМУС-РАЗВИТИЕ»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A22F0">
              <w:rPr>
                <w:rFonts w:ascii="PT Astra Serif" w:hAnsi="PT Astra Serif"/>
                <w:sz w:val="22"/>
                <w:szCs w:val="22"/>
              </w:rPr>
              <w:t>Договор № 20/05-2 от 20.05.24 г. с ООО «Елена и</w:t>
            </w:r>
            <w:proofErr w:type="gramStart"/>
            <w:r w:rsidRPr="002A22F0">
              <w:rPr>
                <w:rFonts w:ascii="PT Astra Serif" w:hAnsi="PT Astra Serif"/>
                <w:sz w:val="22"/>
                <w:szCs w:val="22"/>
              </w:rPr>
              <w:t xml:space="preserve"> К</w:t>
            </w:r>
            <w:proofErr w:type="gramEnd"/>
            <w:r w:rsidRPr="002A22F0">
              <w:rPr>
                <w:rFonts w:ascii="PT Astra Serif" w:hAnsi="PT Astra Serif"/>
                <w:sz w:val="22"/>
                <w:szCs w:val="22"/>
              </w:rPr>
              <w:t>»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A22F0">
              <w:rPr>
                <w:rFonts w:ascii="PT Astra Serif" w:hAnsi="PT Astra Serif"/>
                <w:sz w:val="22"/>
                <w:szCs w:val="22"/>
              </w:rPr>
              <w:t xml:space="preserve">Договор № 23/05-3 от 23.05.2024 </w:t>
            </w:r>
            <w:r w:rsidRPr="002A22F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г. с ИП </w:t>
            </w:r>
            <w:proofErr w:type="spellStart"/>
            <w:r w:rsidRPr="002A22F0">
              <w:rPr>
                <w:rFonts w:ascii="PT Astra Serif" w:hAnsi="PT Astra Serif"/>
                <w:sz w:val="22"/>
                <w:szCs w:val="22"/>
              </w:rPr>
              <w:t>Волгуцков</w:t>
            </w:r>
            <w:proofErr w:type="spellEnd"/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A22F0">
              <w:rPr>
                <w:rFonts w:ascii="PT Astra Serif" w:hAnsi="PT Astra Serif"/>
                <w:sz w:val="22"/>
                <w:szCs w:val="22"/>
              </w:rPr>
              <w:t>Договор 28/05-6 от 28.05.24 г. с ООО «Елена и К»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A22F0">
              <w:rPr>
                <w:rFonts w:ascii="PT Astra Serif" w:hAnsi="PT Astra Serif"/>
                <w:sz w:val="22"/>
                <w:szCs w:val="22"/>
              </w:rPr>
              <w:t>Договор от 14.06.2024 г. № 14/06-1 с СМУП «Ритуал»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A22F0">
              <w:rPr>
                <w:rFonts w:ascii="PT Astra Serif" w:hAnsi="PT Astra Serif"/>
                <w:sz w:val="22"/>
                <w:szCs w:val="22"/>
              </w:rPr>
              <w:t>Договор № 27/06-2 от 27.06.2024 г. с ООО «</w:t>
            </w:r>
            <w:proofErr w:type="spellStart"/>
            <w:r w:rsidRPr="002A22F0">
              <w:rPr>
                <w:rFonts w:ascii="PT Astra Serif" w:hAnsi="PT Astra Serif"/>
                <w:sz w:val="22"/>
                <w:szCs w:val="22"/>
              </w:rPr>
              <w:t>ЭкоХимАналит</w:t>
            </w:r>
            <w:proofErr w:type="spellEnd"/>
            <w:r w:rsidRPr="002A22F0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F6166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166E">
              <w:rPr>
                <w:rFonts w:ascii="PT Astra Serif" w:hAnsi="PT Astra Serif"/>
                <w:sz w:val="22"/>
                <w:szCs w:val="22"/>
              </w:rPr>
              <w:t xml:space="preserve">Договор (контракт) </w:t>
            </w:r>
            <w:proofErr w:type="gramStart"/>
            <w:r w:rsidRPr="00F6166E">
              <w:rPr>
                <w:rFonts w:ascii="PT Astra Serif" w:hAnsi="PT Astra Serif"/>
                <w:sz w:val="22"/>
                <w:szCs w:val="22"/>
              </w:rPr>
              <w:t>заключены</w:t>
            </w:r>
            <w:proofErr w:type="gram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на сумму 11,4 млн. руб. (65,1%).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2.6.2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приемка" поставленных товаров, выполненных работ, оказанных услуг»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01.06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F6166E" w:rsidP="002A22F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lastRenderedPageBreak/>
              <w:t>Сч-ф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№ 2145 от 11.06.24;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тов</w:t>
            </w:r>
            <w:proofErr w:type="gramStart"/>
            <w:r w:rsidRPr="00F6166E">
              <w:rPr>
                <w:rFonts w:ascii="PT Astra Serif" w:hAnsi="PT Astra Serif"/>
                <w:sz w:val="22"/>
                <w:szCs w:val="22"/>
              </w:rPr>
              <w:t>.н</w:t>
            </w:r>
            <w:proofErr w:type="gramEnd"/>
            <w:r w:rsidRPr="00F6166E">
              <w:rPr>
                <w:rFonts w:ascii="PT Astra Serif" w:hAnsi="PT Astra Serif"/>
                <w:sz w:val="22"/>
                <w:szCs w:val="22"/>
              </w:rPr>
              <w:t>акл. эн-2571 от 26.06.24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тов.накл.№эн-2698 от 11.06.24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Сч-ф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7596 от 14.06.24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Упд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7574 от 26.04.24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Упд</w:t>
            </w:r>
            <w:proofErr w:type="spellEnd"/>
            <w:r>
              <w:rPr>
                <w:rFonts w:ascii="PT Astra Serif" w:hAnsi="PT Astra Serif"/>
                <w:sz w:val="22"/>
                <w:szCs w:val="22"/>
              </w:rPr>
              <w:t xml:space="preserve"> №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027717 от 25.04.24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lastRenderedPageBreak/>
              <w:t>Сч-ф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№ 269 от 11.03.24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/>
                <w:sz w:val="22"/>
                <w:szCs w:val="22"/>
              </w:rPr>
              <w:t>С/Ф №440/10610103 от 21.02.2024;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F6166E">
              <w:rPr>
                <w:rFonts w:asciiTheme="minorHAnsi" w:eastAsiaTheme="minorEastAsia" w:hAnsiTheme="minorHAnsi" w:cstheme="minorBidi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упд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№85 от 22.03.24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упд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№ПА0000002319/205 от 13.03.24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>УПД № 600381 от 01.03.2024 г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Упд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тт-941 от 15.05.24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Упд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от 19.06.24 № 671949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Упд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тт-1102 от 27.05.24,</w:t>
            </w:r>
            <w:r w:rsidR="002A22F0" w:rsidRPr="002A22F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A22F0">
              <w:rPr>
                <w:rFonts w:ascii="PT Astra Serif" w:hAnsi="PT Astra Serif"/>
                <w:sz w:val="22"/>
                <w:szCs w:val="22"/>
              </w:rPr>
              <w:t>Акт 99 от 19.06.24;</w:t>
            </w:r>
            <w:r w:rsidR="002A22F0">
              <w:t xml:space="preserve"> </w:t>
            </w:r>
            <w:proofErr w:type="spellStart"/>
            <w:r w:rsidR="002A22F0">
              <w:t>Упд</w:t>
            </w:r>
            <w:proofErr w:type="spellEnd"/>
            <w:r w:rsidR="002A22F0">
              <w:t xml:space="preserve"> тт-1180 от 31.05.24; Акт 753 </w:t>
            </w:r>
            <w:proofErr w:type="gramStart"/>
            <w:r w:rsidR="002A22F0">
              <w:t>от</w:t>
            </w:r>
            <w:proofErr w:type="gramEnd"/>
            <w:r w:rsidR="002A22F0">
              <w:t xml:space="preserve"> 19.06;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F6166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166E">
              <w:rPr>
                <w:rFonts w:ascii="PT Astra Serif" w:hAnsi="PT Astra Serif"/>
                <w:sz w:val="22"/>
                <w:szCs w:val="22"/>
              </w:rPr>
              <w:t>Документ о приемке (товарные накладные, акты выполненных работ)  на сумму 11,1 млн. руб. (63,4%)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2.6.3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оплата товаров, выполненных работ,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оказанных услуг по договору или государственному (муниципальному) контракту»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15.06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F6166E" w:rsidP="002A22F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proofErr w:type="gramStart"/>
            <w:r w:rsidRPr="00F6166E">
              <w:rPr>
                <w:rFonts w:ascii="PT Astra Serif" w:hAnsi="PT Astra Serif"/>
                <w:sz w:val="22"/>
                <w:szCs w:val="22"/>
              </w:rPr>
              <w:lastRenderedPageBreak/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2162 от 19.06.24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2"/>
                <w:szCs w:val="22"/>
              </w:rPr>
              <w:t>п</w:t>
            </w:r>
            <w:r w:rsidRPr="00F6166E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2191 от 21.06.24,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2192,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2232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lastRenderedPageBreak/>
              <w:t>2163 от 19.06.24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2"/>
                <w:szCs w:val="22"/>
              </w:rPr>
              <w:t>п</w:t>
            </w:r>
            <w:r w:rsidRPr="00F6166E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1326 от 26.04.24,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1327 от 26.04.24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7575 от 26.04.24 </w:t>
            </w:r>
            <w:proofErr w:type="spellStart"/>
            <w:r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7709 от 02.05.24,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1456 на,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1455 от 08.05.,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1454 от 08.05</w:t>
            </w:r>
            <w:r>
              <w:rPr>
                <w:rFonts w:ascii="PT Astra Serif" w:hAnsi="PT Astra Serif"/>
                <w:sz w:val="22"/>
                <w:szCs w:val="22"/>
              </w:rPr>
              <w:t>.24;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1453 от 06.05.24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815 от 18.03.2024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proofErr w:type="gram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565 и 566 от 27.02.2024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F616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676 от 07.03.24; </w:t>
            </w:r>
            <w:proofErr w:type="spellStart"/>
            <w:r w:rsidRPr="00F6166E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F6166E">
              <w:rPr>
                <w:rFonts w:ascii="PT Astra Serif" w:hAnsi="PT Astra Serif"/>
                <w:sz w:val="22"/>
                <w:szCs w:val="22"/>
              </w:rPr>
              <w:t xml:space="preserve"> 931 от 26.03.24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  <w:r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2A22F0">
              <w:rPr>
                <w:rFonts w:ascii="PT Astra Serif" w:hAnsi="PT Astra Serif"/>
                <w:sz w:val="22"/>
                <w:szCs w:val="22"/>
              </w:rPr>
              <w:t xml:space="preserve"> 669 от 07.03.24, </w:t>
            </w:r>
            <w:proofErr w:type="spellStart"/>
            <w:r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2A22F0">
              <w:rPr>
                <w:rFonts w:ascii="PT Astra Serif" w:hAnsi="PT Astra Serif"/>
                <w:sz w:val="22"/>
                <w:szCs w:val="22"/>
              </w:rPr>
              <w:t xml:space="preserve"> 813 от 18.03.24, </w:t>
            </w:r>
            <w:proofErr w:type="spellStart"/>
            <w:r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Pr="002A22F0">
              <w:rPr>
                <w:rFonts w:ascii="PT Astra Serif" w:hAnsi="PT Astra Serif"/>
                <w:sz w:val="22"/>
                <w:szCs w:val="22"/>
              </w:rPr>
              <w:t xml:space="preserve"> 1042 от 02.04.24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668 от 06.03.24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1680 от 22.05.24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lastRenderedPageBreak/>
              <w:t>2227 от 28.06.24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1779 от 30.05.24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2238 от 24.06.24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Theme="minorHAnsi" w:eastAsiaTheme="minorEastAsia" w:hAnsiTheme="minorHAnsi" w:cstheme="minorBidi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1830 от 04.06.24</w:t>
            </w:r>
            <w:r w:rsidR="002A22F0">
              <w:rPr>
                <w:rFonts w:ascii="PT Astra Serif" w:hAnsi="PT Astra Serif"/>
                <w:sz w:val="22"/>
                <w:szCs w:val="22"/>
              </w:rPr>
              <w:t>;</w:t>
            </w:r>
            <w:r w:rsidR="002A22F0" w:rsidRPr="002A22F0">
              <w:rPr>
                <w:rFonts w:asciiTheme="minorHAnsi" w:eastAsiaTheme="minorEastAsia" w:hAnsiTheme="minorHAnsi" w:cstheme="minorBidi"/>
              </w:rPr>
              <w:t xml:space="preserve"> </w:t>
            </w:r>
            <w:proofErr w:type="spellStart"/>
            <w:r w:rsidR="002A22F0" w:rsidRPr="002A22F0">
              <w:rPr>
                <w:rFonts w:ascii="PT Astra Serif" w:hAnsi="PT Astra Serif"/>
                <w:sz w:val="22"/>
                <w:szCs w:val="22"/>
              </w:rPr>
              <w:t>пп</w:t>
            </w:r>
            <w:proofErr w:type="spellEnd"/>
            <w:r w:rsidR="002A22F0" w:rsidRPr="002A22F0">
              <w:rPr>
                <w:rFonts w:ascii="PT Astra Serif" w:hAnsi="PT Astra Serif"/>
                <w:sz w:val="22"/>
                <w:szCs w:val="22"/>
              </w:rPr>
              <w:t xml:space="preserve"> 2229 от 21.06.24  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F6166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е</w:t>
            </w:r>
            <w:r>
              <w:rPr>
                <w:rFonts w:ascii="PT Astra Serif" w:hAnsi="PT Astra Serif"/>
                <w:sz w:val="22"/>
                <w:szCs w:val="22"/>
              </w:rPr>
              <w:t>(</w:t>
            </w:r>
            <w:proofErr w:type="gramEnd"/>
            <w:r>
              <w:rPr>
                <w:rFonts w:ascii="PT Astra Serif" w:hAnsi="PT Astra Serif"/>
                <w:sz w:val="22"/>
                <w:szCs w:val="22"/>
              </w:rPr>
              <w:t>к</w:t>
            </w:r>
            <w:r w:rsidRPr="009D7FF4">
              <w:rPr>
                <w:rFonts w:ascii="PT Astra Serif" w:hAnsi="PT Astra Serif"/>
                <w:sz w:val="22"/>
                <w:szCs w:val="22"/>
              </w:rPr>
              <w:t xml:space="preserve">ассовое исполнение 10,9 </w:t>
            </w:r>
            <w:r w:rsidRPr="009D7FF4">
              <w:rPr>
                <w:rFonts w:ascii="PT Astra Serif" w:hAnsi="PT Astra Serif"/>
                <w:sz w:val="22"/>
                <w:szCs w:val="22"/>
              </w:rPr>
              <w:lastRenderedPageBreak/>
              <w:t>млн. руб. (62,3%).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Оказана поддержка на возмещение расходов частных профессиональных образовательных организаций на обучение детей-сирот и детей, оставшихся без попечения родителей, лиц из числа детей-сирот и детей, оставшихся без попечения родителей, при получении второго среднего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профессионального образования по программе подготовки квалифицированных рабочих (служащих)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3073C7" w:rsidP="000B11B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3073C7" w:rsidP="003073C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3073C7" w:rsidP="000B11B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206DC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Субсидии частным профессиональным образовательным организациям не предоставлялись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2.7.1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30.04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2A22F0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2.7.2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1D1D8B" w:rsidRDefault="001D1D8B" w:rsidP="001D1D8B">
      <w:pPr>
        <w:pStyle w:val="ConsPlusNormal"/>
        <w:rPr>
          <w:rFonts w:ascii="PT Astra Serif" w:hAnsi="PT Astra Serif"/>
          <w:sz w:val="22"/>
          <w:szCs w:val="22"/>
        </w:rPr>
      </w:pPr>
    </w:p>
    <w:p w:rsidR="001D1D8B" w:rsidRDefault="001D1D8B" w:rsidP="001D1D8B">
      <w:pPr>
        <w:pStyle w:val="ConsPlusNormal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lastRenderedPageBreak/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8844FE" w:rsidRPr="00A80725" w:rsidRDefault="008844FE" w:rsidP="008844F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8844FE" w:rsidRPr="00A80725" w:rsidRDefault="008844FE" w:rsidP="008844F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8844FE" w:rsidRPr="00A80725" w:rsidRDefault="008844FE" w:rsidP="008844FE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8844FE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11D10"/>
    <w:rsid w:val="000206DC"/>
    <w:rsid w:val="000426AA"/>
    <w:rsid w:val="000B11B3"/>
    <w:rsid w:val="000B5E27"/>
    <w:rsid w:val="001225EC"/>
    <w:rsid w:val="00151D68"/>
    <w:rsid w:val="00157110"/>
    <w:rsid w:val="001C30AB"/>
    <w:rsid w:val="001D1D8B"/>
    <w:rsid w:val="001E4D87"/>
    <w:rsid w:val="002A22F0"/>
    <w:rsid w:val="002B7376"/>
    <w:rsid w:val="002C3FC3"/>
    <w:rsid w:val="003073C7"/>
    <w:rsid w:val="00331BEC"/>
    <w:rsid w:val="00347C48"/>
    <w:rsid w:val="003A4987"/>
    <w:rsid w:val="003E5281"/>
    <w:rsid w:val="00412F99"/>
    <w:rsid w:val="005079A9"/>
    <w:rsid w:val="005449C3"/>
    <w:rsid w:val="00590C0D"/>
    <w:rsid w:val="005B12E0"/>
    <w:rsid w:val="00601E3B"/>
    <w:rsid w:val="00625A82"/>
    <w:rsid w:val="0067610C"/>
    <w:rsid w:val="006A1997"/>
    <w:rsid w:val="006B3D76"/>
    <w:rsid w:val="006C4299"/>
    <w:rsid w:val="00733AB3"/>
    <w:rsid w:val="007502B6"/>
    <w:rsid w:val="007C361D"/>
    <w:rsid w:val="007E23AF"/>
    <w:rsid w:val="00837805"/>
    <w:rsid w:val="00846F53"/>
    <w:rsid w:val="0086594F"/>
    <w:rsid w:val="008844FE"/>
    <w:rsid w:val="008863B2"/>
    <w:rsid w:val="009C654D"/>
    <w:rsid w:val="009D3E61"/>
    <w:rsid w:val="009D7FF4"/>
    <w:rsid w:val="009F796C"/>
    <w:rsid w:val="00A60B7A"/>
    <w:rsid w:val="00B319CC"/>
    <w:rsid w:val="00BD4385"/>
    <w:rsid w:val="00C379EC"/>
    <w:rsid w:val="00C77565"/>
    <w:rsid w:val="00C84D94"/>
    <w:rsid w:val="00C94931"/>
    <w:rsid w:val="00CA3384"/>
    <w:rsid w:val="00CF2CB8"/>
    <w:rsid w:val="00D94AF6"/>
    <w:rsid w:val="00DA6E56"/>
    <w:rsid w:val="00E45506"/>
    <w:rsid w:val="00E66892"/>
    <w:rsid w:val="00EA0958"/>
    <w:rsid w:val="00ED17DC"/>
    <w:rsid w:val="00EE2A6A"/>
    <w:rsid w:val="00F11765"/>
    <w:rsid w:val="00F52DA6"/>
    <w:rsid w:val="00F6166E"/>
    <w:rsid w:val="00F803BA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38</cp:revision>
  <cp:lastPrinted>2024-07-10T13:13:00Z</cp:lastPrinted>
  <dcterms:created xsi:type="dcterms:W3CDTF">2024-03-21T08:37:00Z</dcterms:created>
  <dcterms:modified xsi:type="dcterms:W3CDTF">2024-07-11T12:16:00Z</dcterms:modified>
</cp:coreProperties>
</file>