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B88" w:rsidRPr="00016471" w:rsidRDefault="00336B88" w:rsidP="00336B88">
      <w:pPr>
        <w:autoSpaceDE w:val="0"/>
        <w:autoSpaceDN w:val="0"/>
        <w:adjustRightInd w:val="0"/>
        <w:jc w:val="right"/>
        <w:rPr>
          <w:rFonts w:ascii="PT Astra Serif" w:hAnsi="PT Astra Serif"/>
          <w:sz w:val="22"/>
          <w:szCs w:val="22"/>
        </w:rPr>
      </w:pPr>
      <w:r w:rsidRPr="00016471">
        <w:rPr>
          <w:rFonts w:ascii="PT Astra Serif" w:hAnsi="PT Astra Serif"/>
          <w:sz w:val="22"/>
          <w:szCs w:val="22"/>
        </w:rPr>
        <w:t>Приложение №</w:t>
      </w:r>
      <w:r w:rsidR="00E758F5" w:rsidRPr="00016471">
        <w:rPr>
          <w:rFonts w:ascii="PT Astra Serif" w:hAnsi="PT Astra Serif"/>
          <w:sz w:val="22"/>
          <w:szCs w:val="22"/>
        </w:rPr>
        <w:t xml:space="preserve"> 2</w:t>
      </w:r>
    </w:p>
    <w:p w:rsidR="008E1E8E" w:rsidRPr="00016471" w:rsidRDefault="008E1E8E" w:rsidP="008E1E8E">
      <w:pPr>
        <w:pStyle w:val="ConsPlusNormal"/>
        <w:jc w:val="center"/>
        <w:rPr>
          <w:rFonts w:ascii="PT Astra Serif" w:hAnsi="PT Astra Serif" w:cs="Times New Roman"/>
          <w:b/>
          <w:sz w:val="22"/>
          <w:szCs w:val="22"/>
        </w:rPr>
      </w:pPr>
      <w:r w:rsidRPr="00016471">
        <w:rPr>
          <w:rFonts w:ascii="PT Astra Serif" w:hAnsi="PT Astra Serif" w:cs="Times New Roman"/>
          <w:b/>
          <w:sz w:val="22"/>
          <w:szCs w:val="22"/>
        </w:rPr>
        <w:t>Сведения</w:t>
      </w:r>
    </w:p>
    <w:p w:rsidR="008E1E8E" w:rsidRPr="00016471" w:rsidRDefault="008E1E8E" w:rsidP="008E1E8E">
      <w:pPr>
        <w:pStyle w:val="ConsPlusNormal"/>
        <w:jc w:val="center"/>
        <w:rPr>
          <w:rFonts w:ascii="PT Astra Serif" w:hAnsi="PT Astra Serif" w:cs="Times New Roman"/>
          <w:b/>
          <w:sz w:val="22"/>
          <w:szCs w:val="22"/>
        </w:rPr>
      </w:pPr>
      <w:r w:rsidRPr="00016471">
        <w:rPr>
          <w:rFonts w:ascii="PT Astra Serif" w:hAnsi="PT Astra Serif" w:cs="Times New Roman"/>
          <w:b/>
          <w:sz w:val="22"/>
          <w:szCs w:val="22"/>
        </w:rPr>
        <w:t xml:space="preserve">        о выполнении структурных элементов и контрольных событий</w:t>
      </w:r>
    </w:p>
    <w:p w:rsidR="008E1E8E" w:rsidRPr="00016471" w:rsidRDefault="008E1E8E" w:rsidP="008E1E8E">
      <w:pPr>
        <w:pStyle w:val="ConsPlusNormal"/>
        <w:jc w:val="center"/>
        <w:rPr>
          <w:rFonts w:ascii="PT Astra Serif" w:hAnsi="PT Astra Serif" w:cs="Times New Roman"/>
          <w:b/>
          <w:sz w:val="22"/>
          <w:szCs w:val="22"/>
        </w:rPr>
      </w:pPr>
      <w:r w:rsidRPr="00016471">
        <w:rPr>
          <w:rFonts w:ascii="PT Astra Serif" w:hAnsi="PT Astra Serif" w:cs="Times New Roman"/>
          <w:b/>
          <w:sz w:val="22"/>
          <w:szCs w:val="22"/>
        </w:rPr>
        <w:t xml:space="preserve">        подпрограмм государственной программы Саратовской области</w:t>
      </w:r>
    </w:p>
    <w:p w:rsidR="008E1E8E" w:rsidRPr="00016471" w:rsidRDefault="006455DF" w:rsidP="008E1E8E">
      <w:pPr>
        <w:pStyle w:val="ConsPlusNormal"/>
        <w:jc w:val="center"/>
        <w:rPr>
          <w:rFonts w:ascii="PT Astra Serif" w:hAnsi="PT Astra Serif" w:cs="Times New Roman"/>
          <w:b/>
          <w:sz w:val="22"/>
          <w:szCs w:val="22"/>
        </w:rPr>
      </w:pPr>
      <w:r w:rsidRPr="00016471">
        <w:rPr>
          <w:rFonts w:ascii="PT Astra Serif" w:hAnsi="PT Astra Serif" w:cs="Times New Roman"/>
          <w:b/>
          <w:sz w:val="22"/>
          <w:szCs w:val="22"/>
        </w:rPr>
        <w:t>«</w:t>
      </w:r>
      <w:r w:rsidR="008E1E8E" w:rsidRPr="00016471">
        <w:rPr>
          <w:rFonts w:ascii="PT Astra Serif" w:hAnsi="PT Astra Serif" w:cs="Times New Roman"/>
          <w:b/>
          <w:sz w:val="22"/>
          <w:szCs w:val="22"/>
        </w:rPr>
        <w:t>Развитие образования в Саратовской области</w:t>
      </w:r>
      <w:r w:rsidRPr="00016471">
        <w:rPr>
          <w:rFonts w:ascii="PT Astra Serif" w:hAnsi="PT Astra Serif" w:cs="Times New Roman"/>
          <w:b/>
          <w:sz w:val="22"/>
          <w:szCs w:val="22"/>
        </w:rPr>
        <w:t>»</w:t>
      </w:r>
    </w:p>
    <w:p w:rsidR="008E1E8E" w:rsidRPr="00016471" w:rsidRDefault="008E1E8E" w:rsidP="008E1E8E">
      <w:pPr>
        <w:pStyle w:val="ConsPlusNormal"/>
        <w:jc w:val="center"/>
        <w:rPr>
          <w:rFonts w:ascii="PT Astra Serif" w:hAnsi="PT Astra Serif" w:cs="Times New Roman"/>
          <w:b/>
          <w:sz w:val="22"/>
          <w:szCs w:val="22"/>
        </w:rPr>
      </w:pPr>
      <w:r w:rsidRPr="00016471">
        <w:rPr>
          <w:rFonts w:ascii="PT Astra Serif" w:hAnsi="PT Astra Serif" w:cs="Times New Roman"/>
          <w:b/>
          <w:sz w:val="22"/>
          <w:szCs w:val="22"/>
        </w:rPr>
        <w:t xml:space="preserve">                 (наименование государственной программы)</w:t>
      </w:r>
    </w:p>
    <w:p w:rsidR="00961DD4" w:rsidRPr="00016471" w:rsidRDefault="008E1E8E" w:rsidP="008E1E8E">
      <w:pPr>
        <w:pStyle w:val="ConsPlusNormal"/>
        <w:widowControl/>
        <w:ind w:firstLine="0"/>
        <w:jc w:val="center"/>
        <w:rPr>
          <w:rFonts w:ascii="PT Astra Serif" w:hAnsi="PT Astra Serif" w:cs="Times New Roman"/>
          <w:b/>
          <w:sz w:val="22"/>
          <w:szCs w:val="22"/>
        </w:rPr>
      </w:pPr>
      <w:r w:rsidRPr="00016471">
        <w:rPr>
          <w:rFonts w:ascii="PT Astra Serif" w:hAnsi="PT Astra Serif" w:cs="Times New Roman"/>
          <w:b/>
          <w:sz w:val="22"/>
          <w:szCs w:val="22"/>
        </w:rPr>
        <w:t>за</w:t>
      </w:r>
      <w:r w:rsidR="00835BE0" w:rsidRPr="00016471">
        <w:rPr>
          <w:rFonts w:ascii="PT Astra Serif" w:hAnsi="PT Astra Serif" w:cs="Times New Roman"/>
          <w:b/>
          <w:sz w:val="22"/>
          <w:szCs w:val="22"/>
        </w:rPr>
        <w:t xml:space="preserve"> </w:t>
      </w:r>
      <w:r w:rsidR="004E5934" w:rsidRPr="00016471">
        <w:rPr>
          <w:rFonts w:ascii="PT Astra Serif" w:hAnsi="PT Astra Serif" w:cs="Times New Roman"/>
          <w:b/>
          <w:sz w:val="22"/>
          <w:szCs w:val="22"/>
        </w:rPr>
        <w:t>12</w:t>
      </w:r>
      <w:r w:rsidR="00DC04E3" w:rsidRPr="00016471">
        <w:rPr>
          <w:rFonts w:ascii="PT Astra Serif" w:hAnsi="PT Astra Serif" w:cs="Times New Roman"/>
          <w:b/>
          <w:sz w:val="22"/>
          <w:szCs w:val="22"/>
        </w:rPr>
        <w:t xml:space="preserve"> месяцев </w:t>
      </w:r>
      <w:r w:rsidRPr="00016471">
        <w:rPr>
          <w:rFonts w:ascii="PT Astra Serif" w:hAnsi="PT Astra Serif" w:cs="Times New Roman"/>
          <w:b/>
          <w:sz w:val="22"/>
          <w:szCs w:val="22"/>
        </w:rPr>
        <w:t>2023 года</w:t>
      </w:r>
    </w:p>
    <w:p w:rsidR="008E1E8E" w:rsidRPr="00016471" w:rsidRDefault="008E1E8E" w:rsidP="008E1E8E">
      <w:pPr>
        <w:pStyle w:val="ConsPlusNormal"/>
        <w:widowControl/>
        <w:ind w:firstLine="0"/>
        <w:jc w:val="center"/>
        <w:rPr>
          <w:rFonts w:ascii="PT Astra Serif" w:hAnsi="PT Astra Serif" w:cs="Times New Roman"/>
          <w:b/>
          <w:sz w:val="22"/>
          <w:szCs w:val="22"/>
        </w:rPr>
      </w:pPr>
    </w:p>
    <w:tbl>
      <w:tblPr>
        <w:tblStyle w:val="aff6"/>
        <w:tblW w:w="5025" w:type="pct"/>
        <w:jc w:val="center"/>
        <w:tblLayout w:type="fixed"/>
        <w:tblLook w:val="04A0"/>
      </w:tblPr>
      <w:tblGrid>
        <w:gridCol w:w="2659"/>
        <w:gridCol w:w="2095"/>
        <w:gridCol w:w="2208"/>
        <w:gridCol w:w="2113"/>
        <w:gridCol w:w="2702"/>
        <w:gridCol w:w="27"/>
        <w:gridCol w:w="1525"/>
        <w:gridCol w:w="1531"/>
      </w:tblGrid>
      <w:tr w:rsidR="00AD4A6E" w:rsidRPr="00016471" w:rsidTr="00263749">
        <w:trPr>
          <w:trHeight w:val="20"/>
          <w:jc w:val="center"/>
        </w:trPr>
        <w:tc>
          <w:tcPr>
            <w:tcW w:w="895" w:type="pct"/>
            <w:vMerge w:val="restart"/>
            <w:vAlign w:val="center"/>
          </w:tcPr>
          <w:p w:rsidR="00AD4A6E" w:rsidRPr="00016471" w:rsidRDefault="00AD4A6E" w:rsidP="00465925">
            <w:pPr>
              <w:jc w:val="center"/>
              <w:rPr>
                <w:rFonts w:ascii="PT Astra Serif" w:hAnsi="PT Astra Serif"/>
                <w:b/>
              </w:rPr>
            </w:pPr>
            <w:r w:rsidRPr="00016471">
              <w:rPr>
                <w:rFonts w:ascii="PT Astra Serif" w:hAnsi="PT Astra Serif"/>
                <w:b/>
              </w:rPr>
              <w:t>Наименование государственной программы, подпрограммы, структурных элементов и контрольных событий подпрограмм</w:t>
            </w:r>
          </w:p>
        </w:tc>
        <w:tc>
          <w:tcPr>
            <w:tcW w:w="705" w:type="pct"/>
            <w:vMerge w:val="restart"/>
            <w:vAlign w:val="center"/>
          </w:tcPr>
          <w:p w:rsidR="00AD4A6E" w:rsidRPr="00016471" w:rsidRDefault="00AD4A6E" w:rsidP="00465925">
            <w:pPr>
              <w:jc w:val="center"/>
              <w:rPr>
                <w:rFonts w:ascii="PT Astra Serif" w:hAnsi="PT Astra Serif"/>
                <w:b/>
              </w:rPr>
            </w:pPr>
            <w:r w:rsidRPr="00016471">
              <w:rPr>
                <w:rFonts w:ascii="PT Astra Serif" w:hAnsi="PT Astra Serif"/>
                <w:b/>
              </w:rPr>
              <w:t>Ответственный исполнитель, соисполнитель, участник</w:t>
            </w:r>
          </w:p>
        </w:tc>
        <w:tc>
          <w:tcPr>
            <w:tcW w:w="2885" w:type="pct"/>
            <w:gridSpan w:val="5"/>
          </w:tcPr>
          <w:p w:rsidR="00AD4A6E" w:rsidRPr="00016471" w:rsidRDefault="00AD4A6E" w:rsidP="00465925">
            <w:pPr>
              <w:jc w:val="center"/>
              <w:rPr>
                <w:rFonts w:ascii="PT Astra Serif" w:hAnsi="PT Astra Serif"/>
                <w:b/>
              </w:rPr>
            </w:pPr>
            <w:r w:rsidRPr="00016471">
              <w:rPr>
                <w:rFonts w:ascii="PT Astra Serif" w:hAnsi="PT Astra Serif"/>
                <w:b/>
              </w:rPr>
              <w:t xml:space="preserve">Сведения о выполнении (невыполнении) структурных элементов, контрольных событий подпрограммы (достижение соответствующих ожидаемых непосредственных результатов) </w:t>
            </w:r>
          </w:p>
        </w:tc>
        <w:tc>
          <w:tcPr>
            <w:tcW w:w="515" w:type="pct"/>
            <w:vMerge w:val="restart"/>
            <w:vAlign w:val="center"/>
          </w:tcPr>
          <w:p w:rsidR="00AD4A6E" w:rsidRPr="00016471" w:rsidRDefault="00AD4A6E" w:rsidP="00AD4A6E">
            <w:pPr>
              <w:jc w:val="center"/>
              <w:rPr>
                <w:rFonts w:ascii="PT Astra Serif" w:hAnsi="PT Astra Serif"/>
                <w:b/>
              </w:rPr>
            </w:pPr>
            <w:r w:rsidRPr="00016471">
              <w:rPr>
                <w:rFonts w:ascii="PT Astra Serif" w:hAnsi="PT Astra Serif"/>
                <w:b/>
              </w:rPr>
              <w:t>Примечание (причины недостижения ожидаемых результатов)</w:t>
            </w:r>
          </w:p>
        </w:tc>
      </w:tr>
      <w:tr w:rsidR="00662A54" w:rsidRPr="00016471" w:rsidTr="00263749">
        <w:trPr>
          <w:trHeight w:val="20"/>
          <w:jc w:val="center"/>
        </w:trPr>
        <w:tc>
          <w:tcPr>
            <w:tcW w:w="895" w:type="pct"/>
            <w:vMerge/>
            <w:vAlign w:val="center"/>
          </w:tcPr>
          <w:p w:rsidR="00AD4A6E" w:rsidRPr="00016471" w:rsidRDefault="00AD4A6E" w:rsidP="00465925">
            <w:pPr>
              <w:jc w:val="center"/>
              <w:rPr>
                <w:rFonts w:ascii="PT Astra Serif" w:hAnsi="PT Astra Serif"/>
                <w:b/>
              </w:rPr>
            </w:pPr>
          </w:p>
        </w:tc>
        <w:tc>
          <w:tcPr>
            <w:tcW w:w="705" w:type="pct"/>
            <w:vMerge/>
            <w:vAlign w:val="center"/>
          </w:tcPr>
          <w:p w:rsidR="00AD4A6E" w:rsidRPr="00016471" w:rsidRDefault="00AD4A6E" w:rsidP="00465925">
            <w:pPr>
              <w:jc w:val="center"/>
              <w:rPr>
                <w:rFonts w:ascii="PT Astra Serif" w:hAnsi="PT Astra Serif"/>
                <w:b/>
              </w:rPr>
            </w:pPr>
          </w:p>
        </w:tc>
        <w:tc>
          <w:tcPr>
            <w:tcW w:w="743" w:type="pct"/>
            <w:vAlign w:val="center"/>
          </w:tcPr>
          <w:p w:rsidR="00AD4A6E" w:rsidRPr="00016471" w:rsidRDefault="00AD4A6E" w:rsidP="006705A1">
            <w:pPr>
              <w:jc w:val="center"/>
              <w:rPr>
                <w:rFonts w:ascii="PT Astra Serif" w:hAnsi="PT Astra Serif"/>
              </w:rPr>
            </w:pPr>
            <w:r w:rsidRPr="00016471">
              <w:rPr>
                <w:rFonts w:ascii="PT Astra Serif" w:hAnsi="PT Astra Serif"/>
              </w:rPr>
              <w:t>ожидаемый результат</w:t>
            </w:r>
          </w:p>
        </w:tc>
        <w:tc>
          <w:tcPr>
            <w:tcW w:w="711" w:type="pct"/>
            <w:vAlign w:val="center"/>
          </w:tcPr>
          <w:p w:rsidR="00AD4A6E" w:rsidRPr="00016471" w:rsidRDefault="00AD4A6E" w:rsidP="006705A1">
            <w:pPr>
              <w:pStyle w:val="s1"/>
              <w:spacing w:before="0" w:beforeAutospacing="0" w:after="0" w:afterAutospacing="0"/>
              <w:jc w:val="center"/>
              <w:rPr>
                <w:rFonts w:ascii="PT Astra Serif" w:hAnsi="PT Astra Serif"/>
              </w:rPr>
            </w:pPr>
            <w:r w:rsidRPr="00016471">
              <w:rPr>
                <w:rFonts w:ascii="PT Astra Serif" w:hAnsi="PT Astra Serif"/>
              </w:rPr>
              <w:t>плановое значение</w:t>
            </w:r>
          </w:p>
        </w:tc>
        <w:tc>
          <w:tcPr>
            <w:tcW w:w="909" w:type="pct"/>
            <w:vAlign w:val="center"/>
          </w:tcPr>
          <w:p w:rsidR="00AD4A6E" w:rsidRPr="00016471" w:rsidRDefault="00AD4A6E" w:rsidP="006705A1">
            <w:pPr>
              <w:pStyle w:val="s1"/>
              <w:spacing w:before="0" w:beforeAutospacing="0" w:after="0" w:afterAutospacing="0"/>
              <w:jc w:val="center"/>
              <w:rPr>
                <w:rFonts w:ascii="PT Astra Serif" w:hAnsi="PT Astra Serif"/>
              </w:rPr>
            </w:pPr>
            <w:r w:rsidRPr="00016471">
              <w:rPr>
                <w:rFonts w:ascii="PT Astra Serif" w:hAnsi="PT Astra Serif"/>
              </w:rPr>
              <w:t>фактическое значение</w:t>
            </w:r>
          </w:p>
        </w:tc>
        <w:tc>
          <w:tcPr>
            <w:tcW w:w="522" w:type="pct"/>
            <w:gridSpan w:val="2"/>
            <w:vAlign w:val="center"/>
          </w:tcPr>
          <w:p w:rsidR="00AD4A6E" w:rsidRPr="00016471" w:rsidRDefault="00AD4A6E" w:rsidP="006705A1">
            <w:pPr>
              <w:pStyle w:val="s1"/>
              <w:spacing w:before="0" w:beforeAutospacing="0" w:after="0" w:afterAutospacing="0"/>
              <w:jc w:val="center"/>
              <w:rPr>
                <w:rFonts w:ascii="PT Astra Serif" w:hAnsi="PT Astra Serif"/>
              </w:rPr>
            </w:pPr>
            <w:r w:rsidRPr="00016471">
              <w:rPr>
                <w:rFonts w:ascii="PT Astra Serif" w:hAnsi="PT Astra Serif"/>
              </w:rPr>
              <w:t>степень выполнения, процентов</w:t>
            </w:r>
          </w:p>
        </w:tc>
        <w:tc>
          <w:tcPr>
            <w:tcW w:w="515" w:type="pct"/>
            <w:vMerge/>
            <w:vAlign w:val="center"/>
          </w:tcPr>
          <w:p w:rsidR="00AD4A6E" w:rsidRPr="00016471" w:rsidRDefault="00AD4A6E" w:rsidP="00465925">
            <w:pPr>
              <w:jc w:val="center"/>
              <w:rPr>
                <w:rFonts w:ascii="PT Astra Serif" w:hAnsi="PT Astra Serif"/>
                <w:b/>
              </w:rPr>
            </w:pPr>
          </w:p>
        </w:tc>
      </w:tr>
      <w:tr w:rsidR="00662A54" w:rsidRPr="00016471" w:rsidTr="00263749">
        <w:trPr>
          <w:trHeight w:val="20"/>
          <w:jc w:val="center"/>
        </w:trPr>
        <w:tc>
          <w:tcPr>
            <w:tcW w:w="895" w:type="pct"/>
            <w:vAlign w:val="center"/>
          </w:tcPr>
          <w:p w:rsidR="00AD4A6E" w:rsidRPr="00016471" w:rsidRDefault="00AD4A6E" w:rsidP="00465925">
            <w:pPr>
              <w:jc w:val="center"/>
              <w:rPr>
                <w:rFonts w:ascii="PT Astra Serif" w:hAnsi="PT Astra Serif"/>
                <w:b/>
              </w:rPr>
            </w:pPr>
            <w:r w:rsidRPr="00016471">
              <w:rPr>
                <w:rFonts w:ascii="PT Astra Serif" w:hAnsi="PT Astra Serif"/>
                <w:b/>
              </w:rPr>
              <w:t>1</w:t>
            </w:r>
          </w:p>
        </w:tc>
        <w:tc>
          <w:tcPr>
            <w:tcW w:w="705" w:type="pct"/>
            <w:vAlign w:val="center"/>
          </w:tcPr>
          <w:p w:rsidR="00AD4A6E" w:rsidRPr="00016471" w:rsidRDefault="00AD4A6E" w:rsidP="00465925">
            <w:pPr>
              <w:jc w:val="center"/>
              <w:rPr>
                <w:rFonts w:ascii="PT Astra Serif" w:hAnsi="PT Astra Serif"/>
                <w:b/>
              </w:rPr>
            </w:pPr>
            <w:r w:rsidRPr="00016471">
              <w:rPr>
                <w:rFonts w:ascii="PT Astra Serif" w:hAnsi="PT Astra Serif"/>
                <w:b/>
              </w:rPr>
              <w:t>2</w:t>
            </w:r>
          </w:p>
        </w:tc>
        <w:tc>
          <w:tcPr>
            <w:tcW w:w="743" w:type="pct"/>
          </w:tcPr>
          <w:p w:rsidR="00AD4A6E" w:rsidRPr="00016471" w:rsidRDefault="00AD4A6E" w:rsidP="00465925">
            <w:pPr>
              <w:jc w:val="center"/>
              <w:rPr>
                <w:rFonts w:ascii="PT Astra Serif" w:hAnsi="PT Astra Serif"/>
                <w:b/>
              </w:rPr>
            </w:pPr>
            <w:r w:rsidRPr="00016471">
              <w:rPr>
                <w:rFonts w:ascii="PT Astra Serif" w:hAnsi="PT Astra Serif"/>
                <w:b/>
              </w:rPr>
              <w:t>3</w:t>
            </w:r>
          </w:p>
        </w:tc>
        <w:tc>
          <w:tcPr>
            <w:tcW w:w="711" w:type="pct"/>
            <w:vAlign w:val="center"/>
          </w:tcPr>
          <w:p w:rsidR="00AD4A6E" w:rsidRPr="00016471" w:rsidRDefault="00AD4A6E" w:rsidP="00465925">
            <w:pPr>
              <w:jc w:val="center"/>
              <w:rPr>
                <w:rFonts w:ascii="PT Astra Serif" w:hAnsi="PT Astra Serif"/>
                <w:b/>
              </w:rPr>
            </w:pPr>
            <w:r w:rsidRPr="00016471">
              <w:rPr>
                <w:rFonts w:ascii="PT Astra Serif" w:hAnsi="PT Astra Serif"/>
                <w:b/>
              </w:rPr>
              <w:t>4</w:t>
            </w:r>
          </w:p>
        </w:tc>
        <w:tc>
          <w:tcPr>
            <w:tcW w:w="909" w:type="pct"/>
            <w:vAlign w:val="center"/>
          </w:tcPr>
          <w:p w:rsidR="00AD4A6E" w:rsidRPr="00016471" w:rsidRDefault="00AD4A6E" w:rsidP="00465925">
            <w:pPr>
              <w:jc w:val="center"/>
              <w:rPr>
                <w:rFonts w:ascii="PT Astra Serif" w:hAnsi="PT Astra Serif"/>
                <w:b/>
              </w:rPr>
            </w:pPr>
            <w:r w:rsidRPr="00016471">
              <w:rPr>
                <w:rFonts w:ascii="PT Astra Serif" w:hAnsi="PT Astra Serif"/>
                <w:b/>
              </w:rPr>
              <w:t>5</w:t>
            </w:r>
          </w:p>
        </w:tc>
        <w:tc>
          <w:tcPr>
            <w:tcW w:w="522" w:type="pct"/>
            <w:gridSpan w:val="2"/>
            <w:vAlign w:val="center"/>
          </w:tcPr>
          <w:p w:rsidR="00AD4A6E" w:rsidRPr="00016471" w:rsidRDefault="00AD4A6E" w:rsidP="00465925">
            <w:pPr>
              <w:jc w:val="center"/>
              <w:rPr>
                <w:rFonts w:ascii="PT Astra Serif" w:hAnsi="PT Astra Serif"/>
                <w:b/>
              </w:rPr>
            </w:pPr>
            <w:r w:rsidRPr="00016471">
              <w:rPr>
                <w:rFonts w:ascii="PT Astra Serif" w:hAnsi="PT Astra Serif"/>
                <w:b/>
              </w:rPr>
              <w:t>6</w:t>
            </w:r>
          </w:p>
        </w:tc>
        <w:tc>
          <w:tcPr>
            <w:tcW w:w="515" w:type="pct"/>
            <w:vAlign w:val="center"/>
          </w:tcPr>
          <w:p w:rsidR="00AD4A6E" w:rsidRPr="00016471" w:rsidRDefault="00AD4A6E" w:rsidP="00465925">
            <w:pPr>
              <w:jc w:val="center"/>
              <w:rPr>
                <w:rFonts w:ascii="PT Astra Serif" w:hAnsi="PT Astra Serif"/>
                <w:b/>
              </w:rPr>
            </w:pPr>
            <w:r w:rsidRPr="00016471">
              <w:rPr>
                <w:rFonts w:ascii="PT Astra Serif" w:hAnsi="PT Astra Serif"/>
                <w:b/>
              </w:rPr>
              <w:t>7</w:t>
            </w:r>
          </w:p>
        </w:tc>
      </w:tr>
      <w:tr w:rsidR="00DF7C02" w:rsidRPr="00016471" w:rsidTr="00490C0A">
        <w:trPr>
          <w:trHeight w:val="20"/>
          <w:jc w:val="center"/>
        </w:trPr>
        <w:tc>
          <w:tcPr>
            <w:tcW w:w="5000" w:type="pct"/>
            <w:gridSpan w:val="8"/>
          </w:tcPr>
          <w:p w:rsidR="00DF7C02" w:rsidRPr="00016471" w:rsidRDefault="00DF7C02" w:rsidP="00465925">
            <w:pPr>
              <w:jc w:val="center"/>
              <w:rPr>
                <w:rFonts w:ascii="PT Astra Serif" w:hAnsi="PT Astra Serif"/>
                <w:b/>
              </w:rPr>
            </w:pPr>
            <w:r w:rsidRPr="00016471">
              <w:rPr>
                <w:rFonts w:ascii="PT Astra Serif" w:hAnsi="PT Astra Serif"/>
                <w:b/>
              </w:rPr>
              <w:t xml:space="preserve">Государственная программа Саратовской области </w:t>
            </w:r>
            <w:r w:rsidR="006455DF" w:rsidRPr="00016471">
              <w:rPr>
                <w:rFonts w:ascii="PT Astra Serif" w:hAnsi="PT Astra Serif"/>
                <w:b/>
              </w:rPr>
              <w:t>«</w:t>
            </w:r>
            <w:r w:rsidRPr="00016471">
              <w:rPr>
                <w:rFonts w:ascii="PT Astra Serif" w:hAnsi="PT Astra Serif"/>
                <w:b/>
              </w:rPr>
              <w:t>Развитие образования в Саратовской области</w:t>
            </w:r>
            <w:r w:rsidR="006455DF" w:rsidRPr="00016471">
              <w:rPr>
                <w:rFonts w:ascii="PT Astra Serif" w:hAnsi="PT Astra Serif"/>
                <w:b/>
              </w:rPr>
              <w:t>»</w:t>
            </w:r>
          </w:p>
        </w:tc>
      </w:tr>
      <w:tr w:rsidR="00DF7C02" w:rsidRPr="00016471" w:rsidTr="00490C0A">
        <w:trPr>
          <w:trHeight w:val="20"/>
          <w:jc w:val="center"/>
        </w:trPr>
        <w:tc>
          <w:tcPr>
            <w:tcW w:w="5000" w:type="pct"/>
            <w:gridSpan w:val="8"/>
          </w:tcPr>
          <w:p w:rsidR="00DF7C02" w:rsidRPr="00016471" w:rsidRDefault="00DF7C02" w:rsidP="00465925">
            <w:pPr>
              <w:jc w:val="center"/>
              <w:rPr>
                <w:rFonts w:ascii="PT Astra Serif" w:hAnsi="PT Astra Serif"/>
                <w:b/>
              </w:rPr>
            </w:pPr>
            <w:r w:rsidRPr="00016471">
              <w:rPr>
                <w:rFonts w:ascii="PT Astra Serif" w:hAnsi="PT Astra Serif"/>
                <w:b/>
              </w:rPr>
              <w:t xml:space="preserve">Подпрограмма 1 </w:t>
            </w:r>
            <w:r w:rsidR="006455DF" w:rsidRPr="00016471">
              <w:rPr>
                <w:rFonts w:ascii="PT Astra Serif" w:hAnsi="PT Astra Serif"/>
                <w:b/>
              </w:rPr>
              <w:t>«</w:t>
            </w:r>
            <w:r w:rsidRPr="00016471">
              <w:rPr>
                <w:rFonts w:ascii="PT Astra Serif" w:hAnsi="PT Astra Serif"/>
                <w:b/>
              </w:rPr>
              <w:t>Развитие системы дошкольного образования</w:t>
            </w:r>
            <w:r w:rsidR="006455DF" w:rsidRPr="00016471">
              <w:rPr>
                <w:rFonts w:ascii="PT Astra Serif" w:hAnsi="PT Astra Serif"/>
                <w:b/>
              </w:rPr>
              <w:t>»</w:t>
            </w:r>
          </w:p>
        </w:tc>
      </w:tr>
      <w:tr w:rsidR="00DF7C02" w:rsidRPr="00016471" w:rsidTr="00490C0A">
        <w:trPr>
          <w:trHeight w:val="20"/>
          <w:jc w:val="center"/>
        </w:trPr>
        <w:tc>
          <w:tcPr>
            <w:tcW w:w="5000" w:type="pct"/>
            <w:gridSpan w:val="8"/>
          </w:tcPr>
          <w:p w:rsidR="00DF7C02" w:rsidRPr="00016471" w:rsidRDefault="00DF7C02" w:rsidP="00465925">
            <w:pPr>
              <w:jc w:val="center"/>
              <w:rPr>
                <w:rFonts w:ascii="PT Astra Serif" w:hAnsi="PT Astra Serif"/>
                <w:b/>
              </w:rPr>
            </w:pPr>
            <w:r w:rsidRPr="00016471">
              <w:rPr>
                <w:rFonts w:ascii="PT Astra Serif" w:hAnsi="PT Astra Serif"/>
                <w:b/>
              </w:rPr>
              <w:t>Проектная часть</w:t>
            </w:r>
          </w:p>
        </w:tc>
      </w:tr>
      <w:tr w:rsidR="00662A54" w:rsidRPr="00016471" w:rsidTr="00263749">
        <w:trPr>
          <w:trHeight w:val="20"/>
          <w:jc w:val="center"/>
        </w:trPr>
        <w:tc>
          <w:tcPr>
            <w:tcW w:w="895" w:type="pct"/>
            <w:tcBorders>
              <w:bottom w:val="single" w:sz="4" w:space="0" w:color="000000" w:themeColor="text1"/>
            </w:tcBorders>
          </w:tcPr>
          <w:p w:rsidR="00AD4A6E" w:rsidRPr="00016471" w:rsidRDefault="006455DF" w:rsidP="00465925">
            <w:pPr>
              <w:rPr>
                <w:rFonts w:ascii="PT Astra Serif" w:hAnsi="PT Astra Serif"/>
                <w:b/>
              </w:rPr>
            </w:pPr>
            <w:r w:rsidRPr="00016471">
              <w:rPr>
                <w:rFonts w:ascii="PT Astra Serif" w:hAnsi="PT Astra Serif"/>
                <w:b/>
                <w:bCs/>
              </w:rPr>
              <w:t>«</w:t>
            </w:r>
            <w:r w:rsidR="00AD4A6E" w:rsidRPr="00016471">
              <w:rPr>
                <w:rFonts w:ascii="PT Astra Serif" w:hAnsi="PT Astra Serif"/>
                <w:b/>
                <w:bCs/>
              </w:rPr>
              <w:t xml:space="preserve">Региональный проект 1.1 </w:t>
            </w:r>
            <w:r w:rsidRPr="00016471">
              <w:rPr>
                <w:rFonts w:ascii="PT Astra Serif" w:hAnsi="PT Astra Serif"/>
                <w:b/>
                <w:bCs/>
              </w:rPr>
              <w:t>«</w:t>
            </w:r>
            <w:r w:rsidR="00AD4A6E" w:rsidRPr="00016471">
              <w:rPr>
                <w:rFonts w:ascii="PT Astra Serif" w:hAnsi="PT Astra Serif"/>
                <w:b/>
                <w:bCs/>
              </w:rPr>
              <w:t xml:space="preserve">Содействие занятости </w:t>
            </w:r>
            <w:r w:rsidRPr="00016471">
              <w:rPr>
                <w:rFonts w:ascii="PT Astra Serif" w:hAnsi="PT Astra Serif"/>
                <w:b/>
                <w:bCs/>
              </w:rPr>
              <w:t>«</w:t>
            </w:r>
            <w:r w:rsidR="00AD4A6E" w:rsidRPr="00016471">
              <w:rPr>
                <w:rFonts w:ascii="PT Astra Serif" w:hAnsi="PT Astra Serif"/>
                <w:b/>
                <w:bCs/>
              </w:rPr>
              <w:t xml:space="preserve"> (в целях выполнения задач федерального проекта </w:t>
            </w:r>
            <w:r w:rsidRPr="00016471">
              <w:rPr>
                <w:rFonts w:ascii="PT Astra Serif" w:hAnsi="PT Astra Serif"/>
                <w:b/>
                <w:bCs/>
              </w:rPr>
              <w:t>«</w:t>
            </w:r>
            <w:r w:rsidR="00AD4A6E" w:rsidRPr="00016471">
              <w:rPr>
                <w:rFonts w:ascii="PT Astra Serif" w:hAnsi="PT Astra Serif"/>
                <w:b/>
                <w:bCs/>
              </w:rPr>
              <w:t>Содействие занятости</w:t>
            </w:r>
            <w:r w:rsidRPr="00016471">
              <w:rPr>
                <w:rFonts w:ascii="PT Astra Serif" w:hAnsi="PT Astra Serif"/>
                <w:b/>
                <w:bCs/>
              </w:rPr>
              <w:t>»</w:t>
            </w:r>
            <w:r w:rsidR="00AD4A6E" w:rsidRPr="00016471">
              <w:rPr>
                <w:rFonts w:ascii="PT Astra Serif" w:hAnsi="PT Astra Serif"/>
                <w:b/>
                <w:bCs/>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AF7B94" w:rsidP="00465925">
            <w:pPr>
              <w:jc w:val="center"/>
            </w:pPr>
            <w:r w:rsidRPr="00016471">
              <w:t>численность воспитанников в возрасте до трех лет, посещающих государственные и муниципальные организации, осуществляющие образовательную деятельность по образовательным программам дошкольного образования и присмотр и уход</w:t>
            </w:r>
          </w:p>
          <w:p w:rsidR="00C9574D" w:rsidRPr="00016471" w:rsidRDefault="00C9574D" w:rsidP="00465925">
            <w:pPr>
              <w:jc w:val="center"/>
            </w:pPr>
            <w:r w:rsidRPr="00016471">
              <w:t xml:space="preserve">удельный вес численности </w:t>
            </w:r>
            <w:r w:rsidRPr="00016471">
              <w:lastRenderedPageBreak/>
              <w:t>воспитанников негосударственных дошкольных образовательных организаций от общей численности воспитанников дошкольных образовательных организаций</w:t>
            </w:r>
          </w:p>
          <w:p w:rsidR="00C9574D" w:rsidRPr="00016471" w:rsidRDefault="00C9574D" w:rsidP="00465925">
            <w:pPr>
              <w:jc w:val="center"/>
              <w:rPr>
                <w:rFonts w:ascii="PT Astra Serif" w:hAnsi="PT Astra Serif"/>
              </w:rPr>
            </w:pPr>
            <w:r w:rsidRPr="00016471">
              <w:t xml:space="preserve">количество созданных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w:t>
            </w:r>
            <w:r w:rsidRPr="00016471">
              <w:lastRenderedPageBreak/>
              <w:t>детьми</w:t>
            </w:r>
          </w:p>
        </w:tc>
        <w:tc>
          <w:tcPr>
            <w:tcW w:w="711" w:type="pct"/>
          </w:tcPr>
          <w:p w:rsidR="00C9574D" w:rsidRPr="00016471" w:rsidRDefault="00C9574D" w:rsidP="00C9574D">
            <w:pPr>
              <w:jc w:val="center"/>
              <w:rPr>
                <w:rFonts w:ascii="PT Astra Serif" w:hAnsi="PT Astra Serif"/>
              </w:rPr>
            </w:pPr>
            <w:r w:rsidRPr="00016471">
              <w:rPr>
                <w:rFonts w:ascii="PT Astra Serif" w:hAnsi="PT Astra Serif"/>
              </w:rPr>
              <w:lastRenderedPageBreak/>
              <w:t>2023 год - 11500 человек;</w:t>
            </w:r>
          </w:p>
          <w:p w:rsidR="00AD4A6E" w:rsidRPr="00016471" w:rsidRDefault="00AD4A6E" w:rsidP="00465925">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C9574D" w:rsidRPr="00016471" w:rsidRDefault="00C9574D" w:rsidP="00C9574D">
            <w:pPr>
              <w:jc w:val="center"/>
              <w:rPr>
                <w:rFonts w:ascii="PT Astra Serif" w:hAnsi="PT Astra Serif"/>
              </w:rPr>
            </w:pPr>
            <w:r w:rsidRPr="00016471">
              <w:rPr>
                <w:rFonts w:ascii="PT Astra Serif" w:hAnsi="PT Astra Serif"/>
              </w:rPr>
              <w:t>2023 год - 0,73 процента;</w:t>
            </w:r>
          </w:p>
          <w:p w:rsidR="00C9574D" w:rsidRPr="00016471" w:rsidRDefault="00C9574D" w:rsidP="00465925">
            <w:pPr>
              <w:jc w:val="center"/>
              <w:rPr>
                <w:rFonts w:ascii="PT Astra Serif" w:hAnsi="PT Astra Serif"/>
              </w:rPr>
            </w:pPr>
          </w:p>
          <w:p w:rsidR="00007BC9" w:rsidRPr="00016471" w:rsidRDefault="00007BC9" w:rsidP="00465925">
            <w:pPr>
              <w:jc w:val="center"/>
              <w:rPr>
                <w:rFonts w:ascii="PT Astra Serif" w:hAnsi="PT Astra Serif"/>
              </w:rPr>
            </w:pPr>
          </w:p>
          <w:p w:rsidR="00007BC9" w:rsidRPr="00016471" w:rsidRDefault="00007BC9" w:rsidP="00465925">
            <w:pPr>
              <w:jc w:val="center"/>
              <w:rPr>
                <w:rFonts w:ascii="PT Astra Serif" w:hAnsi="PT Astra Serif"/>
              </w:rPr>
            </w:pPr>
          </w:p>
          <w:p w:rsidR="00007BC9" w:rsidRPr="00016471" w:rsidRDefault="00007BC9" w:rsidP="00465925">
            <w:pPr>
              <w:jc w:val="center"/>
              <w:rPr>
                <w:rFonts w:ascii="PT Astra Serif" w:hAnsi="PT Astra Serif"/>
              </w:rPr>
            </w:pPr>
          </w:p>
          <w:p w:rsidR="00007BC9" w:rsidRPr="00016471" w:rsidRDefault="00007BC9" w:rsidP="00465925">
            <w:pPr>
              <w:jc w:val="center"/>
              <w:rPr>
                <w:rFonts w:ascii="PT Astra Serif" w:hAnsi="PT Astra Serif"/>
              </w:rPr>
            </w:pPr>
          </w:p>
          <w:p w:rsidR="00007BC9" w:rsidRPr="00016471" w:rsidRDefault="00007BC9" w:rsidP="00465925">
            <w:pPr>
              <w:jc w:val="center"/>
              <w:rPr>
                <w:rFonts w:ascii="PT Astra Serif" w:hAnsi="PT Astra Serif"/>
              </w:rPr>
            </w:pPr>
          </w:p>
          <w:p w:rsidR="00007BC9" w:rsidRPr="00016471" w:rsidRDefault="00007BC9" w:rsidP="00465925">
            <w:pPr>
              <w:jc w:val="center"/>
              <w:rPr>
                <w:rFonts w:ascii="PT Astra Serif" w:hAnsi="PT Astra Serif"/>
              </w:rPr>
            </w:pPr>
          </w:p>
          <w:p w:rsidR="00007BC9" w:rsidRPr="00016471" w:rsidRDefault="00007BC9" w:rsidP="00465925">
            <w:pPr>
              <w:jc w:val="center"/>
              <w:rPr>
                <w:rFonts w:ascii="PT Astra Serif" w:hAnsi="PT Astra Serif"/>
              </w:rPr>
            </w:pPr>
          </w:p>
          <w:p w:rsidR="00007BC9" w:rsidRPr="00016471" w:rsidRDefault="00007BC9" w:rsidP="00465925">
            <w:pPr>
              <w:jc w:val="center"/>
              <w:rPr>
                <w:rFonts w:ascii="PT Astra Serif" w:hAnsi="PT Astra Serif"/>
              </w:rPr>
            </w:pPr>
          </w:p>
          <w:p w:rsidR="00007BC9" w:rsidRPr="00016471" w:rsidRDefault="00007BC9" w:rsidP="00465925">
            <w:pPr>
              <w:jc w:val="center"/>
              <w:rPr>
                <w:rFonts w:ascii="PT Astra Serif" w:hAnsi="PT Astra Serif"/>
              </w:rPr>
            </w:pPr>
          </w:p>
          <w:p w:rsidR="00007BC9" w:rsidRPr="00016471" w:rsidRDefault="00007BC9" w:rsidP="00465925">
            <w:pPr>
              <w:jc w:val="center"/>
              <w:rPr>
                <w:rFonts w:ascii="PT Astra Serif" w:hAnsi="PT Astra Serif"/>
              </w:rPr>
            </w:pPr>
          </w:p>
          <w:p w:rsidR="00C9574D" w:rsidRPr="00016471" w:rsidRDefault="00C9574D" w:rsidP="00465925">
            <w:pPr>
              <w:jc w:val="center"/>
              <w:rPr>
                <w:rFonts w:ascii="PT Astra Serif" w:hAnsi="PT Astra Serif"/>
              </w:rPr>
            </w:pPr>
            <w:r w:rsidRPr="00016471">
              <w:rPr>
                <w:rFonts w:ascii="PT Astra Serif" w:hAnsi="PT Astra Serif"/>
              </w:rPr>
              <w:t>2023 год - не менее 10 мест</w:t>
            </w:r>
          </w:p>
        </w:tc>
        <w:tc>
          <w:tcPr>
            <w:tcW w:w="909" w:type="pct"/>
          </w:tcPr>
          <w:p w:rsidR="00007BC9" w:rsidRPr="00016471" w:rsidRDefault="00C9574D" w:rsidP="00007BC9">
            <w:pPr>
              <w:jc w:val="center"/>
              <w:rPr>
                <w:rFonts w:ascii="PT Astra Serif" w:hAnsi="PT Astra Serif"/>
              </w:rPr>
            </w:pPr>
            <w:r w:rsidRPr="00016471">
              <w:rPr>
                <w:rFonts w:ascii="PT Astra Serif" w:hAnsi="PT Astra Serif"/>
              </w:rPr>
              <w:lastRenderedPageBreak/>
              <w:t>11500</w:t>
            </w:r>
            <w:r w:rsidR="00007BC9" w:rsidRPr="00016471">
              <w:rPr>
                <w:rFonts w:ascii="PT Astra Serif" w:hAnsi="PT Astra Serif"/>
              </w:rPr>
              <w:t xml:space="preserve"> человек</w:t>
            </w:r>
          </w:p>
          <w:p w:rsidR="00C9574D" w:rsidRPr="00016471" w:rsidRDefault="00C9574D" w:rsidP="00C9574D">
            <w:pPr>
              <w:jc w:val="center"/>
              <w:rPr>
                <w:rFonts w:ascii="PT Astra Serif" w:hAnsi="PT Astra Serif"/>
              </w:rPr>
            </w:pPr>
            <w:r w:rsidRPr="00016471">
              <w:rPr>
                <w:rFonts w:ascii="PT Astra Serif" w:hAnsi="PT Astra Serif"/>
              </w:rPr>
              <w:t xml:space="preserve"> </w:t>
            </w:r>
          </w:p>
          <w:p w:rsidR="00C9574D" w:rsidRPr="00016471" w:rsidRDefault="00C9574D" w:rsidP="00C9574D">
            <w:pPr>
              <w:jc w:val="center"/>
              <w:rPr>
                <w:rFonts w:ascii="PT Astra Serif" w:hAnsi="PT Astra Serif"/>
              </w:rPr>
            </w:pPr>
          </w:p>
          <w:p w:rsidR="00C9574D" w:rsidRPr="00016471" w:rsidRDefault="00C9574D" w:rsidP="00C9574D">
            <w:pPr>
              <w:jc w:val="center"/>
              <w:rPr>
                <w:rFonts w:ascii="PT Astra Serif" w:hAnsi="PT Astra Serif"/>
              </w:rPr>
            </w:pPr>
          </w:p>
          <w:p w:rsidR="00C9574D" w:rsidRPr="00016471" w:rsidRDefault="00C9574D" w:rsidP="00C9574D">
            <w:pPr>
              <w:jc w:val="center"/>
              <w:rPr>
                <w:rFonts w:ascii="PT Astra Serif" w:hAnsi="PT Astra Serif"/>
              </w:rPr>
            </w:pPr>
          </w:p>
          <w:p w:rsidR="00C9574D" w:rsidRPr="00016471" w:rsidRDefault="00C9574D"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C9574D" w:rsidRPr="00016471" w:rsidRDefault="00007BC9" w:rsidP="00C9574D">
            <w:pPr>
              <w:jc w:val="center"/>
              <w:rPr>
                <w:rFonts w:ascii="PT Astra Serif" w:hAnsi="PT Astra Serif"/>
              </w:rPr>
            </w:pPr>
            <w:r w:rsidRPr="00016471">
              <w:rPr>
                <w:rFonts w:ascii="PT Astra Serif" w:hAnsi="PT Astra Serif"/>
              </w:rPr>
              <w:t>0,73 процента</w:t>
            </w:r>
          </w:p>
          <w:p w:rsidR="00C9574D" w:rsidRPr="00016471" w:rsidRDefault="00C9574D" w:rsidP="00C9574D">
            <w:pPr>
              <w:jc w:val="center"/>
              <w:rPr>
                <w:rFonts w:ascii="PT Astra Serif" w:hAnsi="PT Astra Serif"/>
              </w:rPr>
            </w:pPr>
          </w:p>
          <w:p w:rsidR="00C9574D" w:rsidRPr="00016471" w:rsidRDefault="00C9574D" w:rsidP="00C9574D">
            <w:pPr>
              <w:jc w:val="center"/>
              <w:rPr>
                <w:rFonts w:ascii="PT Astra Serif" w:hAnsi="PT Astra Serif"/>
              </w:rPr>
            </w:pPr>
          </w:p>
          <w:p w:rsidR="00C9574D" w:rsidRPr="00016471" w:rsidRDefault="00C9574D"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007BC9" w:rsidRPr="00016471" w:rsidRDefault="00007BC9" w:rsidP="00C9574D">
            <w:pPr>
              <w:jc w:val="center"/>
              <w:rPr>
                <w:rFonts w:ascii="PT Astra Serif" w:hAnsi="PT Astra Serif"/>
              </w:rPr>
            </w:pPr>
          </w:p>
          <w:p w:rsidR="00AD4A6E" w:rsidRPr="00016471" w:rsidRDefault="00C9574D" w:rsidP="00C9574D">
            <w:pPr>
              <w:jc w:val="center"/>
              <w:rPr>
                <w:rFonts w:ascii="PT Astra Serif" w:hAnsi="PT Astra Serif"/>
              </w:rPr>
            </w:pPr>
            <w:r w:rsidRPr="00016471">
              <w:rPr>
                <w:rFonts w:ascii="PT Astra Serif" w:hAnsi="PT Astra Serif"/>
              </w:rPr>
              <w:t>10 мест</w:t>
            </w:r>
          </w:p>
        </w:tc>
        <w:tc>
          <w:tcPr>
            <w:tcW w:w="522" w:type="pct"/>
            <w:gridSpan w:val="2"/>
          </w:tcPr>
          <w:p w:rsidR="00AD4A6E" w:rsidRPr="00016471" w:rsidRDefault="00007BC9" w:rsidP="00465925">
            <w:pPr>
              <w:jc w:val="center"/>
              <w:rPr>
                <w:rFonts w:ascii="PT Astra Serif" w:hAnsi="PT Astra Serif"/>
              </w:rPr>
            </w:pPr>
            <w:r w:rsidRPr="00016471">
              <w:rPr>
                <w:rFonts w:ascii="PT Astra Serif" w:hAnsi="PT Astra Serif"/>
              </w:rPr>
              <w:lastRenderedPageBreak/>
              <w:t>100</w:t>
            </w:r>
          </w:p>
        </w:tc>
        <w:tc>
          <w:tcPr>
            <w:tcW w:w="515" w:type="pct"/>
          </w:tcPr>
          <w:p w:rsidR="00AD4A6E" w:rsidRPr="00016471" w:rsidRDefault="00AD4A6E" w:rsidP="00465925">
            <w:pPr>
              <w:jc w:val="center"/>
              <w:rPr>
                <w:rFonts w:ascii="PT Astra Serif" w:hAnsi="PT Astra Serif"/>
                <w:u w:val="single"/>
              </w:rPr>
            </w:pPr>
          </w:p>
        </w:tc>
      </w:tr>
      <w:tr w:rsidR="00662A54"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1.1.5. </w:t>
            </w:r>
            <w:r w:rsidR="006455DF" w:rsidRPr="00016471">
              <w:rPr>
                <w:rFonts w:ascii="PT Astra Serif" w:hAnsi="PT Astra Serif"/>
              </w:rPr>
              <w:t>«</w:t>
            </w:r>
            <w:r w:rsidRPr="00016471">
              <w:rPr>
                <w:rFonts w:ascii="PT Astra Serif" w:hAnsi="PT Astra Serif"/>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(в рамках достижения соответствующих результатов федерального проекта)</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AD4A6E" w:rsidRPr="00016471" w:rsidRDefault="00AD4A6E" w:rsidP="00465925">
            <w:pPr>
              <w:jc w:val="center"/>
              <w:rPr>
                <w:rFonts w:ascii="PT Astra Serif" w:hAnsi="PT Astra Serif"/>
              </w:rPr>
            </w:pPr>
            <w:r w:rsidRPr="00016471">
              <w:rPr>
                <w:rFonts w:ascii="PT Astra Serif" w:hAnsi="PT Astra Serif"/>
              </w:rPr>
              <w:t>И.А. Чинаева</w:t>
            </w:r>
          </w:p>
        </w:tc>
        <w:tc>
          <w:tcPr>
            <w:tcW w:w="743" w:type="pct"/>
          </w:tcPr>
          <w:p w:rsidR="00AD4A6E" w:rsidRPr="00016471" w:rsidRDefault="00662A54" w:rsidP="003E4D0F">
            <w:pPr>
              <w:jc w:val="center"/>
              <w:rPr>
                <w:rFonts w:ascii="PT Astra Serif" w:hAnsi="PT Astra Serif"/>
              </w:rPr>
            </w:pPr>
            <w:r w:rsidRPr="00016471">
              <w:rPr>
                <w:rFonts w:ascii="PT Astra Serif" w:hAnsi="PT Astra Serif"/>
              </w:rPr>
              <w:t xml:space="preserve">численность воспитанников в возрасте до трех лет, посещающих государственные и муниципальные организации, осуществляющие образовательную деятельность по образовательным программам дошкольного образования и присмотр и уход – 11500; удельный вес численности воспитанников негосударственных дошкольных образовательных организаций от общей численности воспитанников дошкольных образовательных организаций – 0,73; количество созданных дополнительных мест для детей в возрасте от 1,5 до 3 лет любой направленности в организациях, </w:t>
            </w:r>
            <w:r w:rsidRPr="00016471">
              <w:rPr>
                <w:rFonts w:ascii="PT Astra Serif" w:hAnsi="PT Astra Serif"/>
              </w:rPr>
              <w:lastRenderedPageBreak/>
              <w:t xml:space="preserve">осуществляющих образовательную деятельность (за исключением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 10 мест </w:t>
            </w:r>
          </w:p>
        </w:tc>
        <w:tc>
          <w:tcPr>
            <w:tcW w:w="711" w:type="pct"/>
          </w:tcPr>
          <w:p w:rsidR="00AD4A6E" w:rsidRPr="00016471" w:rsidRDefault="002B18B0" w:rsidP="003E4D0F">
            <w:pPr>
              <w:jc w:val="center"/>
              <w:rPr>
                <w:rFonts w:ascii="PT Astra Serif" w:hAnsi="PT Astra Serif"/>
              </w:rPr>
            </w:pPr>
            <w:r w:rsidRPr="00016471">
              <w:rPr>
                <w:rFonts w:ascii="PT Astra Serif" w:hAnsi="PT Astra Serif"/>
              </w:rPr>
              <w:lastRenderedPageBreak/>
              <w:t>Планируется создание 10 дополнительных мест для детей в частном дошкольном образовательном учреждении области</w:t>
            </w:r>
          </w:p>
        </w:tc>
        <w:tc>
          <w:tcPr>
            <w:tcW w:w="909" w:type="pct"/>
          </w:tcPr>
          <w:p w:rsidR="00AD4A6E" w:rsidRPr="00016471" w:rsidRDefault="00E35D28" w:rsidP="00DC04E3">
            <w:pPr>
              <w:jc w:val="center"/>
              <w:rPr>
                <w:rFonts w:ascii="PT Astra Serif" w:hAnsi="PT Astra Serif"/>
              </w:rPr>
            </w:pPr>
            <w:r w:rsidRPr="00016471">
              <w:rPr>
                <w:rFonts w:ascii="PT Astra Serif" w:hAnsi="PT Astra Serif"/>
              </w:rPr>
              <w:t>В 2023 году создано 10 дополнительных мест для детей в частном дошкольном образовательном учреждении ИП Исаева.</w:t>
            </w:r>
          </w:p>
        </w:tc>
        <w:tc>
          <w:tcPr>
            <w:tcW w:w="522" w:type="pct"/>
            <w:gridSpan w:val="2"/>
          </w:tcPr>
          <w:p w:rsidR="00AD4A6E" w:rsidRPr="00016471" w:rsidRDefault="00E02A28" w:rsidP="00465925">
            <w:pPr>
              <w:jc w:val="center"/>
              <w:rPr>
                <w:rFonts w:ascii="PT Astra Serif" w:hAnsi="PT Astra Serif"/>
              </w:rPr>
            </w:pPr>
            <w:r w:rsidRPr="00016471">
              <w:rPr>
                <w:rFonts w:ascii="PT Astra Serif" w:hAnsi="PT Astra Serif"/>
              </w:rPr>
              <w:t>100</w:t>
            </w:r>
          </w:p>
        </w:tc>
        <w:tc>
          <w:tcPr>
            <w:tcW w:w="515" w:type="pct"/>
          </w:tcPr>
          <w:p w:rsidR="00AD4A6E" w:rsidRPr="00016471" w:rsidRDefault="00AD4A6E" w:rsidP="00465925">
            <w:pPr>
              <w:jc w:val="center"/>
              <w:rPr>
                <w:rFonts w:ascii="PT Astra Serif" w:hAnsi="PT Astra Serif"/>
              </w:rPr>
            </w:pPr>
          </w:p>
        </w:tc>
      </w:tr>
      <w:tr w:rsidR="00DF7C02" w:rsidRPr="00016471" w:rsidTr="00490C0A">
        <w:trPr>
          <w:trHeight w:val="20"/>
          <w:jc w:val="center"/>
        </w:trPr>
        <w:tc>
          <w:tcPr>
            <w:tcW w:w="5000" w:type="pct"/>
            <w:gridSpan w:val="8"/>
          </w:tcPr>
          <w:p w:rsidR="00DF7C02" w:rsidRPr="00016471" w:rsidRDefault="00DF7C02" w:rsidP="00465925">
            <w:pPr>
              <w:jc w:val="center"/>
              <w:rPr>
                <w:rFonts w:ascii="PT Astra Serif" w:hAnsi="PT Astra Serif"/>
                <w:b/>
              </w:rPr>
            </w:pPr>
            <w:r w:rsidRPr="00016471">
              <w:rPr>
                <w:rFonts w:ascii="PT Astra Serif" w:hAnsi="PT Astra Serif"/>
                <w:b/>
              </w:rPr>
              <w:lastRenderedPageBreak/>
              <w:t>Комплекс процессных мероприятий</w:t>
            </w: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Мероприятие 1.1 </w:t>
            </w:r>
            <w:r w:rsidR="006455DF" w:rsidRPr="00016471">
              <w:rPr>
                <w:rFonts w:ascii="PT Astra Serif" w:hAnsi="PT Astra Serif"/>
              </w:rPr>
              <w:t>«</w:t>
            </w:r>
            <w:r w:rsidRPr="00016471">
              <w:rPr>
                <w:rFonts w:ascii="PT Astra Serif" w:hAnsi="PT Astra Serif"/>
              </w:rPr>
              <w:t>Развитие сети дошкольных образовательных организаций</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7D276B" w:rsidP="00465925">
            <w:pPr>
              <w:jc w:val="center"/>
              <w:rPr>
                <w:rFonts w:ascii="PT Astra Serif" w:hAnsi="PT Astra Serif"/>
              </w:rPr>
            </w:pPr>
            <w:r w:rsidRPr="00016471">
              <w:t>обеспечение приема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w:t>
            </w:r>
          </w:p>
        </w:tc>
        <w:tc>
          <w:tcPr>
            <w:tcW w:w="711" w:type="pct"/>
          </w:tcPr>
          <w:p w:rsidR="00AD4A6E" w:rsidRPr="00016471" w:rsidRDefault="007D276B" w:rsidP="00465925">
            <w:pPr>
              <w:jc w:val="center"/>
              <w:rPr>
                <w:rFonts w:ascii="PT Astra Serif" w:hAnsi="PT Astra Serif"/>
              </w:rPr>
            </w:pPr>
            <w:r w:rsidRPr="00016471">
              <w:t>постоянно в 41 муниципальном районе (городском округе)</w:t>
            </w:r>
          </w:p>
        </w:tc>
        <w:tc>
          <w:tcPr>
            <w:tcW w:w="909" w:type="pct"/>
          </w:tcPr>
          <w:p w:rsidR="00AD4A6E" w:rsidRPr="00016471" w:rsidRDefault="007D276B" w:rsidP="00465925">
            <w:pPr>
              <w:jc w:val="center"/>
              <w:rPr>
                <w:rFonts w:ascii="PT Astra Serif" w:hAnsi="PT Astra Serif"/>
              </w:rPr>
            </w:pPr>
            <w:r w:rsidRPr="00016471">
              <w:rPr>
                <w:rFonts w:ascii="PT Astra Serif" w:hAnsi="PT Astra Serif"/>
              </w:rPr>
              <w:t>41</w:t>
            </w:r>
          </w:p>
        </w:tc>
        <w:tc>
          <w:tcPr>
            <w:tcW w:w="522" w:type="pct"/>
            <w:gridSpan w:val="2"/>
          </w:tcPr>
          <w:p w:rsidR="00AD4A6E" w:rsidRPr="00016471" w:rsidRDefault="007D276B"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1.1.3</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Поддержка автоматизированной </w:t>
            </w:r>
            <w:r w:rsidR="00AD4A6E" w:rsidRPr="00016471">
              <w:rPr>
                <w:rFonts w:ascii="PT Astra Serif" w:hAnsi="PT Astra Serif"/>
              </w:rPr>
              <w:lastRenderedPageBreak/>
              <w:t>информационной системы дошкольного образования в области</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Pr>
          <w:p w:rsidR="00AD4A6E" w:rsidRPr="00016471" w:rsidRDefault="002B18B0" w:rsidP="00465925">
            <w:pPr>
              <w:jc w:val="center"/>
              <w:rPr>
                <w:rFonts w:ascii="PT Astra Serif" w:hAnsi="PT Astra Serif"/>
              </w:rPr>
            </w:pPr>
            <w:r w:rsidRPr="00016471">
              <w:rPr>
                <w:rFonts w:ascii="PT Astra Serif" w:hAnsi="PT Astra Serif"/>
              </w:rPr>
              <w:t xml:space="preserve">Обеспечение приема заявлений о зачислении в муниципальные </w:t>
            </w:r>
            <w:r w:rsidRPr="00016471">
              <w:rPr>
                <w:rFonts w:ascii="PT Astra Serif" w:hAnsi="PT Astra Serif"/>
              </w:rPr>
              <w:lastRenderedPageBreak/>
              <w:t>образовательные учреждения, реализующие основную образовательную программу дошкольного образования (детские сады)</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Обеспечение бесперебойной работы АИС </w:t>
            </w:r>
            <w:r w:rsidR="006455DF" w:rsidRPr="00016471">
              <w:rPr>
                <w:rFonts w:ascii="PT Astra Serif" w:hAnsi="PT Astra Serif"/>
              </w:rPr>
              <w:t>«</w:t>
            </w:r>
            <w:r w:rsidRPr="00016471">
              <w:rPr>
                <w:rFonts w:ascii="PT Astra Serif" w:hAnsi="PT Astra Serif"/>
              </w:rPr>
              <w:t xml:space="preserve">Электронная </w:t>
            </w:r>
            <w:r w:rsidRPr="00016471">
              <w:rPr>
                <w:rFonts w:ascii="PT Astra Serif" w:hAnsi="PT Astra Serif"/>
              </w:rPr>
              <w:lastRenderedPageBreak/>
              <w:t>очередь в ДОУ</w:t>
            </w:r>
            <w:r w:rsidR="006455DF" w:rsidRPr="00016471">
              <w:rPr>
                <w:rFonts w:ascii="PT Astra Serif" w:hAnsi="PT Astra Serif"/>
              </w:rPr>
              <w:t>»</w:t>
            </w:r>
            <w:r w:rsidRPr="00016471">
              <w:rPr>
                <w:rFonts w:ascii="PT Astra Serif" w:hAnsi="PT Astra Serif"/>
              </w:rPr>
              <w:br/>
              <w:t>в 41 муниципальном образовании</w:t>
            </w:r>
          </w:p>
        </w:tc>
        <w:tc>
          <w:tcPr>
            <w:tcW w:w="909" w:type="pct"/>
          </w:tcPr>
          <w:p w:rsidR="00AD4A6E" w:rsidRPr="00016471" w:rsidRDefault="002B18B0" w:rsidP="002B18B0">
            <w:pPr>
              <w:jc w:val="center"/>
              <w:rPr>
                <w:rFonts w:ascii="PT Astra Serif" w:hAnsi="PT Astra Serif"/>
                <w:b/>
              </w:rPr>
            </w:pPr>
            <w:r w:rsidRPr="00016471">
              <w:rPr>
                <w:rFonts w:ascii="PT Astra Serif" w:hAnsi="PT Astra Serif"/>
              </w:rPr>
              <w:lastRenderedPageBreak/>
              <w:t xml:space="preserve">Обеспечен прием заявлений о зачислении в муниципальные образовательные </w:t>
            </w:r>
            <w:r w:rsidRPr="00016471">
              <w:rPr>
                <w:rFonts w:ascii="PT Astra Serif" w:hAnsi="PT Astra Serif"/>
              </w:rPr>
              <w:lastRenderedPageBreak/>
              <w:t>учреждения, реализующие основную образовательную программу дошкольного образования (детские сады)</w:t>
            </w:r>
            <w:r w:rsidR="00AD4A6E" w:rsidRPr="00016471">
              <w:rPr>
                <w:rFonts w:ascii="PT Astra Serif" w:hAnsi="PT Astra Serif"/>
              </w:rPr>
              <w:br/>
              <w:t>в 41 муниципальном образовании</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1.2 </w:t>
            </w:r>
            <w:r w:rsidR="006455DF" w:rsidRPr="00016471">
              <w:rPr>
                <w:rFonts w:ascii="PT Astra Serif" w:hAnsi="PT Astra Serif"/>
              </w:rPr>
              <w:t>«</w:t>
            </w:r>
            <w:r w:rsidRPr="00016471">
              <w:rPr>
                <w:rFonts w:ascii="PT Astra Serif" w:hAnsi="PT Astra Serif"/>
              </w:rPr>
              <w:t>Создание условий для повышения квалификации педагогических и руководящих кадров в системе дошкольного образования</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7D276B" w:rsidP="00465925">
            <w:pPr>
              <w:jc w:val="center"/>
              <w:rPr>
                <w:rFonts w:ascii="PT Astra Serif" w:hAnsi="PT Astra Serif"/>
              </w:rPr>
            </w:pPr>
            <w:r w:rsidRPr="00016471">
              <w:t>участие педагогических и руководящих кадров в областных и всероссийских мероприятиях по проблемам развития дошкольного образования</w:t>
            </w:r>
          </w:p>
        </w:tc>
        <w:tc>
          <w:tcPr>
            <w:tcW w:w="711" w:type="pct"/>
          </w:tcPr>
          <w:p w:rsidR="00AD4A6E" w:rsidRPr="00016471" w:rsidRDefault="007D276B" w:rsidP="00465925">
            <w:pPr>
              <w:jc w:val="center"/>
              <w:rPr>
                <w:rFonts w:ascii="PT Astra Serif" w:hAnsi="PT Astra Serif"/>
              </w:rPr>
            </w:pPr>
            <w:r w:rsidRPr="00016471">
              <w:t>ежегодно - не менее 30 участников</w:t>
            </w:r>
          </w:p>
        </w:tc>
        <w:tc>
          <w:tcPr>
            <w:tcW w:w="909" w:type="pct"/>
          </w:tcPr>
          <w:p w:rsidR="00AD4A6E" w:rsidRPr="00016471" w:rsidRDefault="007D276B" w:rsidP="00465925">
            <w:pPr>
              <w:jc w:val="center"/>
              <w:rPr>
                <w:rFonts w:ascii="PT Astra Serif" w:hAnsi="PT Astra Serif"/>
              </w:rPr>
            </w:pPr>
            <w:r w:rsidRPr="00016471">
              <w:rPr>
                <w:rFonts w:ascii="PT Astra Serif" w:hAnsi="PT Astra Serif"/>
              </w:rPr>
              <w:t>30</w:t>
            </w:r>
          </w:p>
        </w:tc>
        <w:tc>
          <w:tcPr>
            <w:tcW w:w="522" w:type="pct"/>
            <w:gridSpan w:val="2"/>
          </w:tcPr>
          <w:p w:rsidR="00AD4A6E" w:rsidRPr="00016471" w:rsidRDefault="007D276B"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1.2.1 </w:t>
            </w:r>
            <w:r w:rsidR="006455DF" w:rsidRPr="00016471">
              <w:rPr>
                <w:rFonts w:ascii="PT Astra Serif" w:hAnsi="PT Astra Serif"/>
              </w:rPr>
              <w:t>«</w:t>
            </w:r>
            <w:r w:rsidRPr="00016471">
              <w:rPr>
                <w:rFonts w:ascii="PT Astra Serif" w:hAnsi="PT Astra Serif"/>
              </w:rPr>
              <w:t>Участие в межрегиональных и всероссийских конференциях, форумах, семинарах и совещаниях по проблемам дошкольного образования</w:t>
            </w:r>
            <w:r w:rsidR="006455DF" w:rsidRPr="00016471">
              <w:rPr>
                <w:rFonts w:ascii="PT Astra Serif" w:hAnsi="PT Astra Serif"/>
              </w:rPr>
              <w:t>»</w:t>
            </w:r>
          </w:p>
          <w:p w:rsidR="00AD4A6E" w:rsidRPr="00016471" w:rsidRDefault="00AD4A6E" w:rsidP="00465925">
            <w:pPr>
              <w:rPr>
                <w:rFonts w:ascii="PT Astra Serif" w:hAnsi="PT Astra Serif"/>
              </w:rPr>
            </w:pP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B18B0" w:rsidP="00465925">
            <w:pPr>
              <w:jc w:val="center"/>
              <w:rPr>
                <w:rFonts w:ascii="PT Astra Serif" w:hAnsi="PT Astra Serif"/>
              </w:rPr>
            </w:pPr>
            <w:r w:rsidRPr="00016471">
              <w:rPr>
                <w:rFonts w:ascii="PT Astra Serif" w:hAnsi="PT Astra Serif"/>
              </w:rPr>
              <w:t>Участие не менее 30 педагогических и руководящих кадров в областных и всероссийских мероприятиях по проблемам развития дошкольного образования</w:t>
            </w:r>
          </w:p>
        </w:tc>
        <w:tc>
          <w:tcPr>
            <w:tcW w:w="711" w:type="pct"/>
          </w:tcPr>
          <w:p w:rsidR="00AD4A6E" w:rsidRPr="00016471" w:rsidRDefault="00FF2634" w:rsidP="00465925">
            <w:pPr>
              <w:jc w:val="center"/>
              <w:rPr>
                <w:rFonts w:ascii="PT Astra Serif" w:hAnsi="PT Astra Serif"/>
              </w:rPr>
            </w:pPr>
            <w:r w:rsidRPr="00016471">
              <w:rPr>
                <w:rFonts w:ascii="PT Astra Serif" w:hAnsi="PT Astra Serif"/>
              </w:rPr>
              <w:t>Участие работников</w:t>
            </w:r>
          </w:p>
        </w:tc>
        <w:tc>
          <w:tcPr>
            <w:tcW w:w="909" w:type="pct"/>
          </w:tcPr>
          <w:p w:rsidR="00891654" w:rsidRPr="00016471" w:rsidRDefault="00FF2634" w:rsidP="00891654">
            <w:pPr>
              <w:jc w:val="center"/>
              <w:rPr>
                <w:rFonts w:ascii="PT Astra Serif" w:hAnsi="PT Astra Serif"/>
              </w:rPr>
            </w:pPr>
            <w:r w:rsidRPr="00016471">
              <w:rPr>
                <w:rFonts w:ascii="PT Astra Serif" w:hAnsi="PT Astra Serif"/>
              </w:rPr>
              <w:t xml:space="preserve">За </w:t>
            </w:r>
            <w:r w:rsidR="00891654" w:rsidRPr="00016471">
              <w:rPr>
                <w:rFonts w:ascii="PT Astra Serif" w:hAnsi="PT Astra Serif"/>
              </w:rPr>
              <w:t>2023 год</w:t>
            </w:r>
            <w:r w:rsidRPr="00016471">
              <w:rPr>
                <w:rFonts w:ascii="PT Astra Serif" w:hAnsi="PT Astra Serif"/>
              </w:rPr>
              <w:t xml:space="preserve"> работники приняли участие в мероприятиях: </w:t>
            </w:r>
            <w:r w:rsidR="00891654" w:rsidRPr="00016471">
              <w:rPr>
                <w:rFonts w:ascii="PT Astra Serif" w:hAnsi="PT Astra Serif"/>
              </w:rPr>
              <w:t xml:space="preserve">Всероссийская научно-практическая конференция «В союзе с будущим: современные траектории развития дошкольного образования», 28.02-02.03.2023 г., г. Москва,  3 чел.; </w:t>
            </w:r>
          </w:p>
          <w:p w:rsidR="00891654" w:rsidRPr="00016471" w:rsidRDefault="00891654" w:rsidP="00891654">
            <w:pPr>
              <w:jc w:val="center"/>
              <w:rPr>
                <w:rFonts w:ascii="PT Astra Serif" w:hAnsi="PT Astra Serif"/>
              </w:rPr>
            </w:pPr>
            <w:r w:rsidRPr="00016471">
              <w:rPr>
                <w:rFonts w:ascii="PT Astra Serif" w:hAnsi="PT Astra Serif"/>
              </w:rPr>
              <w:t xml:space="preserve">Всероссийский семинар «МКДО 2022: результаты и направления развития в </w:t>
            </w:r>
            <w:r w:rsidRPr="00016471">
              <w:rPr>
                <w:rFonts w:ascii="PT Astra Serif" w:hAnsi="PT Astra Serif"/>
              </w:rPr>
              <w:lastRenderedPageBreak/>
              <w:t>2023 году», 06-07.04.2023  г., г. Москва, в режиме видео-конференц-связи, 3 чел.;</w:t>
            </w:r>
          </w:p>
          <w:p w:rsidR="00891654" w:rsidRPr="00016471" w:rsidRDefault="00891654" w:rsidP="00891654">
            <w:pPr>
              <w:jc w:val="center"/>
              <w:rPr>
                <w:rFonts w:ascii="PT Astra Serif" w:hAnsi="PT Astra Serif"/>
              </w:rPr>
            </w:pPr>
            <w:r w:rsidRPr="00016471">
              <w:rPr>
                <w:rFonts w:ascii="PT Astra Serif" w:hAnsi="PT Astra Serif"/>
              </w:rPr>
              <w:t>Всероссийский информационный методический вебинар «Внедрение федеральной образовательной программы дошкольного образования в образовательную практику», 22.03.2023 г., 2 чел.; 14.07.2023 г., 2 чел.;</w:t>
            </w:r>
          </w:p>
          <w:p w:rsidR="00891654" w:rsidRPr="00016471" w:rsidRDefault="00891654" w:rsidP="00891654">
            <w:pPr>
              <w:jc w:val="center"/>
              <w:rPr>
                <w:rFonts w:ascii="PT Astra Serif" w:hAnsi="PT Astra Serif"/>
              </w:rPr>
            </w:pPr>
            <w:r w:rsidRPr="00016471">
              <w:rPr>
                <w:rFonts w:ascii="PT Astra Serif" w:hAnsi="PT Astra Serif"/>
              </w:rPr>
              <w:t>Всероссийский форум работников дошкольного образования «Ориентиры детства», 22.08.2023 г., 5 чел.;</w:t>
            </w:r>
          </w:p>
          <w:p w:rsidR="00891654" w:rsidRPr="00016471" w:rsidRDefault="00891654" w:rsidP="00891654">
            <w:pPr>
              <w:jc w:val="center"/>
              <w:rPr>
                <w:rFonts w:ascii="PT Astra Serif" w:hAnsi="PT Astra Serif"/>
              </w:rPr>
            </w:pPr>
            <w:r w:rsidRPr="00016471">
              <w:rPr>
                <w:rFonts w:ascii="PT Astra Serif" w:hAnsi="PT Astra Serif"/>
              </w:rPr>
              <w:t xml:space="preserve">IV Поволжский педагогический форум «Система непрерывного педагогического образования: инновационные идеи, модели и перспективы», 22-24.11.2023 г., г. Самара - г. Тольятти, 2 чел.; </w:t>
            </w:r>
          </w:p>
          <w:p w:rsidR="00891654" w:rsidRPr="00016471" w:rsidRDefault="00891654" w:rsidP="00891654">
            <w:pPr>
              <w:jc w:val="center"/>
              <w:rPr>
                <w:rFonts w:ascii="PT Astra Serif" w:hAnsi="PT Astra Serif"/>
              </w:rPr>
            </w:pPr>
            <w:r w:rsidRPr="00016471">
              <w:rPr>
                <w:rFonts w:ascii="PT Astra Serif" w:hAnsi="PT Astra Serif"/>
              </w:rPr>
              <w:t xml:space="preserve">IX Всероссийский фестиваль дошкольного </w:t>
            </w:r>
            <w:r w:rsidRPr="00016471">
              <w:rPr>
                <w:rFonts w:ascii="PT Astra Serif" w:hAnsi="PT Astra Serif"/>
              </w:rPr>
              <w:lastRenderedPageBreak/>
              <w:t>образования, 21-24.06.2023 г., г. Санкт-Петербург, 4 чел.</w:t>
            </w:r>
          </w:p>
          <w:p w:rsidR="00AD4A6E" w:rsidRPr="00016471" w:rsidRDefault="00891654" w:rsidP="00891654">
            <w:pPr>
              <w:jc w:val="center"/>
              <w:rPr>
                <w:rFonts w:ascii="PT Astra Serif" w:hAnsi="PT Astra Serif"/>
              </w:rPr>
            </w:pPr>
            <w:r w:rsidRPr="00016471">
              <w:rPr>
                <w:rFonts w:ascii="PT Astra Serif" w:hAnsi="PT Astra Serif"/>
              </w:rPr>
              <w:t xml:space="preserve">Всероссийская конференция по обмену опытом внедрения ФОП ДО в образовательную практику, 28.11.2023 г., г. Москва, 2 чел.; II Всероссийская конференция «Актуальные вопросы оценки качества, выявления и распространения лучших практик консультирования родителей (законных представителей) в части повышения родительской компетентности в Российской Федерации в рамках реализации федерального проекта «Современная школа» национального проекта «Образование» в 2023 году», 30.11-01.12.2023 г., г. Москва, 6 чел.; Всероссийская стратегическая сессия по вопросам взаимодействия субъектов единой федеральной системы </w:t>
            </w:r>
            <w:r w:rsidRPr="00016471">
              <w:rPr>
                <w:rFonts w:ascii="PT Astra Serif" w:hAnsi="PT Astra Serif"/>
              </w:rPr>
              <w:lastRenderedPageBreak/>
              <w:t>федерального и регионального уровней, 7-8.12.2023 г., г. Москва, 1 чел.</w:t>
            </w:r>
          </w:p>
        </w:tc>
        <w:tc>
          <w:tcPr>
            <w:tcW w:w="522" w:type="pct"/>
            <w:gridSpan w:val="2"/>
          </w:tcPr>
          <w:p w:rsidR="00AD4A6E" w:rsidRPr="00016471" w:rsidRDefault="00891654" w:rsidP="00465925">
            <w:pPr>
              <w:jc w:val="center"/>
              <w:rPr>
                <w:rFonts w:ascii="PT Astra Serif" w:hAnsi="PT Astra Serif"/>
              </w:rPr>
            </w:pPr>
            <w:r w:rsidRPr="00016471">
              <w:rPr>
                <w:rFonts w:ascii="PT Astra Serif" w:hAnsi="PT Astra Serif"/>
              </w:rPr>
              <w:lastRenderedPageBreak/>
              <w:t>1</w:t>
            </w:r>
            <w:r w:rsidR="00E02A28"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1.2.2 </w:t>
            </w:r>
            <w:r w:rsidR="006455DF" w:rsidRPr="00016471">
              <w:rPr>
                <w:rFonts w:ascii="PT Astra Serif" w:hAnsi="PT Astra Serif"/>
              </w:rPr>
              <w:t>«</w:t>
            </w:r>
            <w:r w:rsidRPr="00016471">
              <w:rPr>
                <w:rFonts w:ascii="PT Astra Serif" w:hAnsi="PT Astra Serif"/>
              </w:rPr>
              <w:t xml:space="preserve">Проведение областного конкурса профессионального мастерства </w:t>
            </w:r>
            <w:r w:rsidR="006455DF" w:rsidRPr="00016471">
              <w:rPr>
                <w:rFonts w:ascii="PT Astra Serif" w:hAnsi="PT Astra Serif"/>
              </w:rPr>
              <w:t>«</w:t>
            </w:r>
            <w:r w:rsidRPr="00016471">
              <w:rPr>
                <w:rFonts w:ascii="PT Astra Serif" w:hAnsi="PT Astra Serif"/>
              </w:rPr>
              <w:t>Воспитатель года</w:t>
            </w:r>
            <w:r w:rsidR="006455DF" w:rsidRPr="00016471">
              <w:rPr>
                <w:rFonts w:ascii="PT Astra Serif" w:hAnsi="PT Astra Serif"/>
              </w:rPr>
              <w:t>»</w:t>
            </w:r>
            <w:r w:rsidRPr="00016471">
              <w:rPr>
                <w:rFonts w:ascii="PT Astra Serif" w:hAnsi="PT Astra Serif"/>
              </w:rPr>
              <w:t xml:space="preserve">  и участие победителя регионального этапа во Всероссийском конкурсе</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B18B0" w:rsidP="00465925">
            <w:pPr>
              <w:jc w:val="center"/>
              <w:rPr>
                <w:rFonts w:ascii="PT Astra Serif" w:hAnsi="PT Astra Serif"/>
              </w:rPr>
            </w:pPr>
            <w:r w:rsidRPr="00016471">
              <w:rPr>
                <w:rFonts w:ascii="PT Astra Serif" w:hAnsi="PT Astra Serif"/>
              </w:rPr>
              <w:t>Участие не менее 30 педагогических и руководящих кадров в областных и всероссийских мероприятиях по проблемам развития дошкольного образования</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Организация проведения и участия в конкурсе</w:t>
            </w:r>
          </w:p>
        </w:tc>
        <w:tc>
          <w:tcPr>
            <w:tcW w:w="909" w:type="pct"/>
          </w:tcPr>
          <w:p w:rsidR="00AD4A6E" w:rsidRPr="00016471" w:rsidRDefault="00FF2634" w:rsidP="00402A5D">
            <w:pPr>
              <w:jc w:val="center"/>
              <w:rPr>
                <w:rFonts w:ascii="PT Astra Serif" w:hAnsi="PT Astra Serif"/>
              </w:rPr>
            </w:pPr>
            <w:r w:rsidRPr="00016471">
              <w:rPr>
                <w:rFonts w:ascii="PT Astra Serif" w:hAnsi="PT Astra Serif"/>
              </w:rPr>
              <w:t xml:space="preserve">Конкурсные испытания профессионального конкурса </w:t>
            </w:r>
            <w:r w:rsidR="00402A5D" w:rsidRPr="00016471">
              <w:rPr>
                <w:rFonts w:ascii="PT Astra Serif" w:hAnsi="PT Astra Serif"/>
              </w:rPr>
              <w:t xml:space="preserve">«Воспитатель года» проводились с 4 по 19 апреля 2023 года. В 2023 году в конкурсе приняли участие 34 педагога ДОО региона. По итогам конкурса определены 12 лауреатов, из них, согласно решения жюри  - 1 победитель 2 призера. Все лауреаты награждены подарочными сертификатами на сумму 5000,00 рублей. Денежное поощрение для победителя - 150000,00 рублей, педагога, занявшего второе место - 100000,00 рублей, третье место - 60000,00 рублей. Абсолютным победителем конкурса стала Трифонова Людмила Яковлевна, учитель-логопед муниципального автономного дошкольного </w:t>
            </w:r>
            <w:r w:rsidR="00402A5D" w:rsidRPr="00016471">
              <w:rPr>
                <w:rFonts w:ascii="PT Astra Serif" w:hAnsi="PT Astra Serif"/>
              </w:rPr>
              <w:lastRenderedPageBreak/>
              <w:t>образовательного учреждения «Центр развития дошкольного образования «Лучик» Энгельсского муниципального района Саратовской области. С 21.09.2023 по 29.09.2023 Трифонова Л.Я. принимает участие в  заключительном этапе Всероссийского профессионального конкурса «Воспитатель года России», который проходит в г. Волгограде</w:t>
            </w:r>
          </w:p>
        </w:tc>
        <w:tc>
          <w:tcPr>
            <w:tcW w:w="522" w:type="pct"/>
            <w:gridSpan w:val="2"/>
          </w:tcPr>
          <w:p w:rsidR="00AD4A6E" w:rsidRPr="00016471" w:rsidRDefault="00891654" w:rsidP="009679B1">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Мероприятие 1.3</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Внедрение независимой системы оценки качества дошкольного образования</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7D276B" w:rsidP="00465925">
            <w:pPr>
              <w:jc w:val="center"/>
            </w:pPr>
            <w:r w:rsidRPr="00016471">
              <w:t>функционирование региональных инновационных площадок по проблемам дошкольного образования</w:t>
            </w:r>
          </w:p>
          <w:p w:rsidR="007D276B" w:rsidRPr="00016471" w:rsidRDefault="007D276B" w:rsidP="00465925">
            <w:pPr>
              <w:jc w:val="center"/>
              <w:rPr>
                <w:rFonts w:ascii="PT Astra Serif" w:hAnsi="PT Astra Serif"/>
              </w:rPr>
            </w:pPr>
            <w:r w:rsidRPr="00016471">
              <w:t xml:space="preserve">удельный вес дошкольных образовательных организаций, принимающих участие в региональном мониторинге оценки качества дошкольного образования (в рамках </w:t>
            </w:r>
            <w:r w:rsidRPr="00016471">
              <w:lastRenderedPageBreak/>
              <w:t>самообследования) от общего количества дошкольных образовательных организаций</w:t>
            </w:r>
          </w:p>
        </w:tc>
        <w:tc>
          <w:tcPr>
            <w:tcW w:w="711" w:type="pct"/>
          </w:tcPr>
          <w:p w:rsidR="00AD4A6E" w:rsidRPr="00016471" w:rsidRDefault="007D276B" w:rsidP="00465925">
            <w:pPr>
              <w:jc w:val="center"/>
            </w:pPr>
            <w:r w:rsidRPr="00016471">
              <w:lastRenderedPageBreak/>
              <w:t>ежегодно - не менее 11 единиц</w:t>
            </w: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r w:rsidRPr="00016471">
              <w:t>ежегодно - 100 процентов</w:t>
            </w: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rPr>
                <w:rFonts w:ascii="PT Astra Serif" w:hAnsi="PT Astra Serif"/>
              </w:rPr>
            </w:pPr>
          </w:p>
        </w:tc>
        <w:tc>
          <w:tcPr>
            <w:tcW w:w="909" w:type="pct"/>
          </w:tcPr>
          <w:p w:rsidR="00AD4A6E" w:rsidRPr="00016471" w:rsidRDefault="007D276B" w:rsidP="00465925">
            <w:pPr>
              <w:jc w:val="center"/>
              <w:rPr>
                <w:rFonts w:ascii="PT Astra Serif" w:hAnsi="PT Astra Serif"/>
              </w:rPr>
            </w:pPr>
            <w:r w:rsidRPr="00016471">
              <w:rPr>
                <w:rFonts w:ascii="PT Astra Serif" w:hAnsi="PT Astra Serif"/>
              </w:rPr>
              <w:t>25</w:t>
            </w:r>
          </w:p>
          <w:p w:rsidR="007D276B" w:rsidRPr="00016471" w:rsidRDefault="007D276B" w:rsidP="00465925">
            <w:pPr>
              <w:jc w:val="center"/>
              <w:rPr>
                <w:rFonts w:ascii="PT Astra Serif" w:hAnsi="PT Astra Serif"/>
              </w:rPr>
            </w:pPr>
          </w:p>
          <w:p w:rsidR="007D276B" w:rsidRPr="00016471" w:rsidRDefault="007D276B" w:rsidP="00465925">
            <w:pPr>
              <w:jc w:val="center"/>
              <w:rPr>
                <w:rFonts w:ascii="PT Astra Serif" w:hAnsi="PT Astra Serif"/>
              </w:rPr>
            </w:pPr>
          </w:p>
          <w:p w:rsidR="007D276B" w:rsidRPr="00016471" w:rsidRDefault="007D276B" w:rsidP="00465925">
            <w:pPr>
              <w:jc w:val="center"/>
              <w:rPr>
                <w:rFonts w:ascii="PT Astra Serif" w:hAnsi="PT Astra Serif"/>
              </w:rPr>
            </w:pPr>
          </w:p>
          <w:p w:rsidR="007D276B" w:rsidRPr="00016471" w:rsidRDefault="007D276B" w:rsidP="00465925">
            <w:pPr>
              <w:jc w:val="center"/>
              <w:rPr>
                <w:rFonts w:ascii="PT Astra Serif" w:hAnsi="PT Astra Serif"/>
              </w:rPr>
            </w:pPr>
          </w:p>
          <w:p w:rsidR="007D276B" w:rsidRPr="00016471" w:rsidRDefault="007D276B" w:rsidP="00465925">
            <w:pPr>
              <w:jc w:val="center"/>
              <w:rPr>
                <w:rFonts w:ascii="PT Astra Serif" w:hAnsi="PT Astra Serif"/>
              </w:rPr>
            </w:pPr>
          </w:p>
          <w:p w:rsidR="007D276B" w:rsidRPr="00016471" w:rsidRDefault="007D276B" w:rsidP="00465925">
            <w:pPr>
              <w:jc w:val="center"/>
              <w:rPr>
                <w:rFonts w:ascii="PT Astra Serif" w:hAnsi="PT Astra Serif"/>
              </w:rPr>
            </w:pPr>
          </w:p>
          <w:p w:rsidR="007D276B" w:rsidRPr="00016471" w:rsidRDefault="007D276B" w:rsidP="00465925">
            <w:pPr>
              <w:jc w:val="center"/>
              <w:rPr>
                <w:rFonts w:ascii="PT Astra Serif" w:hAnsi="PT Astra Serif"/>
              </w:rPr>
            </w:pPr>
            <w:r w:rsidRPr="00016471">
              <w:rPr>
                <w:rFonts w:ascii="PT Astra Serif" w:hAnsi="PT Astra Serif"/>
              </w:rPr>
              <w:t>100</w:t>
            </w:r>
          </w:p>
        </w:tc>
        <w:tc>
          <w:tcPr>
            <w:tcW w:w="522" w:type="pct"/>
            <w:gridSpan w:val="2"/>
            <w:tcBorders>
              <w:bottom w:val="single" w:sz="4" w:space="0" w:color="000000" w:themeColor="text1"/>
            </w:tcBorders>
          </w:tcPr>
          <w:p w:rsidR="00AD4A6E" w:rsidRPr="00016471" w:rsidRDefault="007D276B" w:rsidP="00465925">
            <w:pPr>
              <w:jc w:val="center"/>
              <w:rPr>
                <w:rFonts w:ascii="PT Astra Serif" w:hAnsi="PT Astra Serif"/>
              </w:rPr>
            </w:pPr>
            <w:r w:rsidRPr="00016471">
              <w:rPr>
                <w:rFonts w:ascii="PT Astra Serif" w:hAnsi="PT Astra Serif"/>
              </w:rPr>
              <w:t>1</w:t>
            </w:r>
          </w:p>
        </w:tc>
        <w:tc>
          <w:tcPr>
            <w:tcW w:w="515" w:type="pct"/>
            <w:tcBorders>
              <w:bottom w:val="single" w:sz="4" w:space="0" w:color="000000" w:themeColor="text1"/>
            </w:tcBorders>
          </w:tcPr>
          <w:p w:rsidR="00AD4A6E" w:rsidRPr="00016471" w:rsidRDefault="00AD4A6E" w:rsidP="00465925">
            <w:pPr>
              <w:jc w:val="center"/>
              <w:rPr>
                <w:rFonts w:ascii="PT Astra Serif" w:hAnsi="PT Astra Serif"/>
              </w:rPr>
            </w:pPr>
          </w:p>
          <w:p w:rsidR="00AD4A6E" w:rsidRPr="00016471" w:rsidRDefault="00AD4A6E"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662A54" w:rsidP="00465925">
            <w:pPr>
              <w:rPr>
                <w:rFonts w:ascii="PT Astra Serif" w:hAnsi="PT Astra Serif"/>
              </w:rPr>
            </w:pPr>
            <w:r w:rsidRPr="00016471">
              <w:rPr>
                <w:rFonts w:ascii="PT Astra Serif" w:hAnsi="PT Astra Serif"/>
              </w:rPr>
              <w:lastRenderedPageBreak/>
              <w:t xml:space="preserve">контрольное событие 1.3.1 </w:t>
            </w:r>
            <w:r w:rsidR="006455DF" w:rsidRPr="00016471">
              <w:rPr>
                <w:rFonts w:ascii="PT Astra Serif" w:hAnsi="PT Astra Serif"/>
              </w:rPr>
              <w:t>«</w:t>
            </w:r>
            <w:r w:rsidRPr="00016471">
              <w:rPr>
                <w:rFonts w:ascii="PT Astra Serif" w:hAnsi="PT Astra Serif"/>
              </w:rPr>
              <w:t>Открытие региональных инновационных площадок по проблемам дошкольного образования</w:t>
            </w:r>
            <w:r w:rsidR="006455DF" w:rsidRPr="00016471">
              <w:rPr>
                <w:rFonts w:ascii="PT Astra Serif" w:hAnsi="PT Astra Serif"/>
              </w:rPr>
              <w:t>»</w:t>
            </w:r>
          </w:p>
        </w:tc>
        <w:tc>
          <w:tcPr>
            <w:tcW w:w="705" w:type="pct"/>
          </w:tcPr>
          <w:p w:rsidR="00662A54" w:rsidRPr="00016471" w:rsidRDefault="00662A54" w:rsidP="00465925">
            <w:pPr>
              <w:jc w:val="center"/>
              <w:rPr>
                <w:rFonts w:ascii="PT Astra Serif" w:hAnsi="PT Astra Serif"/>
              </w:rPr>
            </w:pPr>
            <w:r w:rsidRPr="00016471">
              <w:rPr>
                <w:rFonts w:ascii="PT Astra Serif" w:hAnsi="PT Astra Serif"/>
              </w:rPr>
              <w:t>министерство</w:t>
            </w:r>
          </w:p>
          <w:p w:rsidR="00662A54" w:rsidRPr="00016471" w:rsidRDefault="00662A54" w:rsidP="00465925">
            <w:pPr>
              <w:jc w:val="center"/>
              <w:rPr>
                <w:rFonts w:ascii="PT Astra Serif" w:hAnsi="PT Astra Serif"/>
              </w:rPr>
            </w:pPr>
            <w:r w:rsidRPr="00016471">
              <w:rPr>
                <w:rFonts w:ascii="PT Astra Serif" w:hAnsi="PT Astra Serif"/>
              </w:rPr>
              <w:t>образования области</w:t>
            </w:r>
          </w:p>
        </w:tc>
        <w:tc>
          <w:tcPr>
            <w:tcW w:w="743" w:type="pct"/>
          </w:tcPr>
          <w:p w:rsidR="00662A54" w:rsidRPr="00016471" w:rsidRDefault="002B18B0" w:rsidP="00662A54">
            <w:pPr>
              <w:jc w:val="center"/>
              <w:rPr>
                <w:rFonts w:ascii="PT Astra Serif" w:hAnsi="PT Astra Serif"/>
              </w:rPr>
            </w:pPr>
            <w:r w:rsidRPr="00016471">
              <w:rPr>
                <w:rFonts w:ascii="PT Astra Serif" w:hAnsi="PT Astra Serif"/>
              </w:rPr>
              <w:t xml:space="preserve">Функционирование </w:t>
            </w:r>
            <w:r w:rsidR="00A41AFA" w:rsidRPr="00016471">
              <w:rPr>
                <w:rFonts w:ascii="PT Astra Serif" w:hAnsi="PT Astra Serif"/>
              </w:rPr>
              <w:t xml:space="preserve">не менее 11 </w:t>
            </w:r>
            <w:r w:rsidRPr="00016471">
              <w:rPr>
                <w:rFonts w:ascii="PT Astra Serif" w:hAnsi="PT Astra Serif"/>
              </w:rPr>
              <w:t>региональных инновационных площадок по проблемам дошкольного образования</w:t>
            </w:r>
          </w:p>
        </w:tc>
        <w:tc>
          <w:tcPr>
            <w:tcW w:w="711" w:type="pct"/>
          </w:tcPr>
          <w:p w:rsidR="00662A54" w:rsidRPr="00016471" w:rsidRDefault="00662A54" w:rsidP="00465925">
            <w:pPr>
              <w:jc w:val="center"/>
              <w:rPr>
                <w:rFonts w:ascii="PT Astra Serif" w:hAnsi="PT Astra Serif"/>
              </w:rPr>
            </w:pPr>
            <w:r w:rsidRPr="00016471">
              <w:rPr>
                <w:rFonts w:ascii="PT Astra Serif" w:hAnsi="PT Astra Serif"/>
              </w:rPr>
              <w:t>Организационно-методическое сопровождение</w:t>
            </w:r>
          </w:p>
        </w:tc>
        <w:tc>
          <w:tcPr>
            <w:tcW w:w="909" w:type="pct"/>
          </w:tcPr>
          <w:p w:rsidR="00FF2634" w:rsidRPr="00016471" w:rsidRDefault="00662A54" w:rsidP="00A41AFA">
            <w:pPr>
              <w:jc w:val="center"/>
              <w:rPr>
                <w:rFonts w:ascii="PT Astra Serif" w:hAnsi="PT Astra Serif"/>
              </w:rPr>
            </w:pPr>
            <w:r w:rsidRPr="00016471">
              <w:rPr>
                <w:rFonts w:ascii="PT Astra Serif" w:hAnsi="PT Astra Serif"/>
              </w:rPr>
              <w:t xml:space="preserve">ГАУ ДПО </w:t>
            </w:r>
            <w:r w:rsidR="006455DF" w:rsidRPr="00016471">
              <w:rPr>
                <w:rFonts w:ascii="PT Astra Serif" w:hAnsi="PT Astra Serif"/>
              </w:rPr>
              <w:t>«</w:t>
            </w:r>
            <w:r w:rsidRPr="00016471">
              <w:rPr>
                <w:rFonts w:ascii="PT Astra Serif" w:hAnsi="PT Astra Serif"/>
              </w:rPr>
              <w:t>СОИРО</w:t>
            </w:r>
            <w:r w:rsidR="006455DF" w:rsidRPr="00016471">
              <w:rPr>
                <w:rFonts w:ascii="PT Astra Serif" w:hAnsi="PT Astra Serif"/>
              </w:rPr>
              <w:t>»</w:t>
            </w:r>
            <w:r w:rsidRPr="00016471">
              <w:rPr>
                <w:rFonts w:ascii="PT Astra Serif" w:hAnsi="PT Astra Serif"/>
              </w:rPr>
              <w:t xml:space="preserve"> обеспечивает научно-методическое сопровождение деятельности региональных инновационных площадок. </w:t>
            </w:r>
            <w:r w:rsidR="00FF2634" w:rsidRPr="00016471">
              <w:rPr>
                <w:rFonts w:ascii="PT Astra Serif" w:hAnsi="PT Astra Serif"/>
              </w:rPr>
              <w:t>На базе 25 образовательных организаций, реализующих основные программы дошкольного образования, действуют региональные инновационные площадки по 19 проблемам дошкольного образования. Также,</w:t>
            </w:r>
          </w:p>
          <w:p w:rsidR="00FF2634" w:rsidRPr="00016471" w:rsidRDefault="00FF2634" w:rsidP="00A41AFA">
            <w:pPr>
              <w:jc w:val="center"/>
              <w:rPr>
                <w:rFonts w:ascii="PT Astra Serif" w:hAnsi="PT Astra Serif"/>
              </w:rPr>
            </w:pPr>
            <w:r w:rsidRPr="00016471">
              <w:rPr>
                <w:rFonts w:ascii="PT Astra Serif" w:hAnsi="PT Astra Serif"/>
              </w:rPr>
              <w:t>функционируют проектно-исследовательские лаборатории на базе 10 дошкольных образовательных организаций</w:t>
            </w:r>
          </w:p>
          <w:p w:rsidR="00662A54" w:rsidRPr="00016471" w:rsidRDefault="00662A54" w:rsidP="00FF2634">
            <w:pPr>
              <w:jc w:val="both"/>
              <w:rPr>
                <w:rFonts w:ascii="PT Astra Serif" w:hAnsi="PT Astra Serif"/>
              </w:rPr>
            </w:pPr>
          </w:p>
        </w:tc>
        <w:tc>
          <w:tcPr>
            <w:tcW w:w="522" w:type="pct"/>
            <w:gridSpan w:val="2"/>
          </w:tcPr>
          <w:p w:rsidR="00662A54" w:rsidRPr="00016471" w:rsidRDefault="00FF2634" w:rsidP="009679B1">
            <w:pPr>
              <w:jc w:val="center"/>
              <w:rPr>
                <w:rFonts w:ascii="PT Astra Serif" w:hAnsi="PT Astra Serif"/>
              </w:rPr>
            </w:pPr>
            <w:r w:rsidRPr="00016471">
              <w:rPr>
                <w:rFonts w:ascii="PT Astra Serif" w:hAnsi="PT Astra Serif"/>
              </w:rPr>
              <w:t>1</w:t>
            </w:r>
          </w:p>
        </w:tc>
        <w:tc>
          <w:tcPr>
            <w:tcW w:w="515" w:type="pct"/>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465925">
            <w:pPr>
              <w:rPr>
                <w:rFonts w:ascii="PT Astra Serif" w:hAnsi="PT Astra Serif"/>
              </w:rPr>
            </w:pPr>
            <w:r w:rsidRPr="00016471">
              <w:rPr>
                <w:rFonts w:ascii="PT Astra Serif" w:hAnsi="PT Astra Serif"/>
              </w:rPr>
              <w:t xml:space="preserve">контрольное событие 1.3.2 </w:t>
            </w:r>
            <w:r w:rsidR="006455DF" w:rsidRPr="00016471">
              <w:rPr>
                <w:rFonts w:ascii="PT Astra Serif" w:hAnsi="PT Astra Serif"/>
              </w:rPr>
              <w:t>«</w:t>
            </w:r>
            <w:r w:rsidRPr="00016471">
              <w:rPr>
                <w:rFonts w:ascii="PT Astra Serif" w:hAnsi="PT Astra Serif"/>
              </w:rPr>
              <w:t xml:space="preserve">Организация и  проведение </w:t>
            </w:r>
            <w:r w:rsidRPr="00016471">
              <w:rPr>
                <w:rFonts w:ascii="PT Astra Serif" w:hAnsi="PT Astra Serif"/>
              </w:rPr>
              <w:lastRenderedPageBreak/>
              <w:t>мониторинговых исследований качества дошкольного образования</w:t>
            </w:r>
            <w:r w:rsidR="006455DF" w:rsidRPr="00016471">
              <w:rPr>
                <w:rFonts w:ascii="PT Astra Serif" w:hAnsi="PT Astra Serif"/>
              </w:rPr>
              <w:t>»</w:t>
            </w:r>
          </w:p>
        </w:tc>
        <w:tc>
          <w:tcPr>
            <w:tcW w:w="705"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662A54" w:rsidRPr="00016471" w:rsidRDefault="00662A54" w:rsidP="00465925">
            <w:pPr>
              <w:jc w:val="center"/>
              <w:rPr>
                <w:rFonts w:ascii="PT Astra Serif" w:hAnsi="PT Astra Serif"/>
              </w:rPr>
            </w:pPr>
            <w:r w:rsidRPr="00016471">
              <w:rPr>
                <w:rFonts w:ascii="PT Astra Serif" w:hAnsi="PT Astra Serif"/>
              </w:rPr>
              <w:lastRenderedPageBreak/>
              <w:t>заместитель министра – начальник управления общего и дополнительного образования</w:t>
            </w:r>
          </w:p>
          <w:p w:rsidR="00662A54" w:rsidRPr="00016471" w:rsidRDefault="00662A54" w:rsidP="00465925">
            <w:pPr>
              <w:jc w:val="center"/>
              <w:rPr>
                <w:rFonts w:ascii="PT Astra Serif" w:hAnsi="PT Astra Serif"/>
              </w:rPr>
            </w:pPr>
            <w:r w:rsidRPr="00016471">
              <w:rPr>
                <w:rFonts w:ascii="PT Astra Serif" w:hAnsi="PT Astra Serif"/>
              </w:rPr>
              <w:t>И.А. Чинаева</w:t>
            </w:r>
          </w:p>
        </w:tc>
        <w:tc>
          <w:tcPr>
            <w:tcW w:w="743" w:type="pct"/>
          </w:tcPr>
          <w:p w:rsidR="00662A54" w:rsidRPr="00016471" w:rsidRDefault="002B18B0" w:rsidP="00662A54">
            <w:pPr>
              <w:jc w:val="center"/>
              <w:rPr>
                <w:rFonts w:ascii="PT Astra Serif" w:hAnsi="PT Astra Serif"/>
              </w:rPr>
            </w:pPr>
            <w:r w:rsidRPr="00016471">
              <w:rPr>
                <w:rFonts w:ascii="PT Astra Serif" w:hAnsi="PT Astra Serif"/>
              </w:rPr>
              <w:lastRenderedPageBreak/>
              <w:t xml:space="preserve">Удельный вес дошкольных образовательных </w:t>
            </w:r>
            <w:r w:rsidRPr="00016471">
              <w:rPr>
                <w:rFonts w:ascii="PT Astra Serif" w:hAnsi="PT Astra Serif"/>
              </w:rPr>
              <w:lastRenderedPageBreak/>
              <w:t>организаций, принимающих участие в региональном мониторинге оценки качества дошкольного образования (в рамках самообследования) от общего количества дошкольных образовательных организаций</w:t>
            </w:r>
            <w:r w:rsidR="00A41AFA" w:rsidRPr="00016471">
              <w:rPr>
                <w:rFonts w:ascii="PT Astra Serif" w:hAnsi="PT Astra Serif"/>
              </w:rPr>
              <w:t xml:space="preserve"> – 100%</w:t>
            </w:r>
          </w:p>
        </w:tc>
        <w:tc>
          <w:tcPr>
            <w:tcW w:w="711"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lastRenderedPageBreak/>
              <w:t xml:space="preserve">Внешний аудит дошкольных образовательных </w:t>
            </w:r>
            <w:r w:rsidRPr="00016471">
              <w:rPr>
                <w:rFonts w:ascii="PT Astra Serif" w:hAnsi="PT Astra Serif"/>
              </w:rPr>
              <w:lastRenderedPageBreak/>
              <w:t>организаций по шкалам комплексной оценке качества дошкольного образования (в том числе по запросу ДОУ)</w:t>
            </w:r>
          </w:p>
        </w:tc>
        <w:tc>
          <w:tcPr>
            <w:tcW w:w="909" w:type="pct"/>
            <w:shd w:val="clear" w:color="auto" w:fill="auto"/>
          </w:tcPr>
          <w:p w:rsidR="00662A54" w:rsidRPr="00016471" w:rsidRDefault="00A41AFA" w:rsidP="00263749">
            <w:pPr>
              <w:jc w:val="center"/>
              <w:rPr>
                <w:rFonts w:ascii="PT Astra Serif" w:hAnsi="PT Astra Serif"/>
              </w:rPr>
            </w:pPr>
            <w:r w:rsidRPr="00016471">
              <w:rPr>
                <w:rFonts w:ascii="PT Astra Serif" w:hAnsi="PT Astra Serif"/>
              </w:rPr>
              <w:lastRenderedPageBreak/>
              <w:t>В 2023 год</w:t>
            </w:r>
            <w:r w:rsidR="009E60B4" w:rsidRPr="00016471">
              <w:rPr>
                <w:rFonts w:ascii="PT Astra Serif" w:hAnsi="PT Astra Serif"/>
              </w:rPr>
              <w:t>у</w:t>
            </w:r>
            <w:r w:rsidRPr="00016471">
              <w:rPr>
                <w:rFonts w:ascii="PT Astra Serif" w:hAnsi="PT Astra Serif"/>
              </w:rPr>
              <w:t xml:space="preserve"> </w:t>
            </w:r>
            <w:r w:rsidR="009E60B4" w:rsidRPr="00016471">
              <w:rPr>
                <w:rFonts w:ascii="PT Astra Serif" w:hAnsi="PT Astra Serif"/>
              </w:rPr>
              <w:t xml:space="preserve">сформирована выборка образовательных </w:t>
            </w:r>
            <w:r w:rsidR="009E60B4" w:rsidRPr="00016471">
              <w:rPr>
                <w:rFonts w:ascii="PT Astra Serif" w:hAnsi="PT Astra Serif"/>
              </w:rPr>
              <w:lastRenderedPageBreak/>
              <w:t>организаций (118 ДОО) для участия в мониторинге из полного списка организаций, осуществляющих образовательную деятельность по образовательным программам дошкольного образования Саратовской области; сформирован списка координаторов МКДО (региональный, муниципальный уровни и уровень ДОО); осуществлено обучение 122 экспертов; осуществлена экспертиза деятельности 118 дошкольных образовательных организаций участников мониторинга.</w:t>
            </w:r>
            <w:r w:rsidR="00263749" w:rsidRPr="00016471">
              <w:rPr>
                <w:rFonts w:ascii="PT Astra Serif" w:hAnsi="PT Astra Serif"/>
              </w:rPr>
              <w:t xml:space="preserve"> </w:t>
            </w:r>
            <w:r w:rsidRPr="00016471">
              <w:rPr>
                <w:rFonts w:ascii="PT Astra Serif" w:hAnsi="PT Astra Serif"/>
              </w:rPr>
              <w:t xml:space="preserve">Удельный вес дошкольных образовательных организаций, принимающих участие в региональном мониторинге оценки качества дошкольного образования (в рамках </w:t>
            </w:r>
            <w:r w:rsidRPr="00016471">
              <w:rPr>
                <w:rFonts w:ascii="PT Astra Serif" w:hAnsi="PT Astra Serif"/>
              </w:rPr>
              <w:lastRenderedPageBreak/>
              <w:t>самообследования) от общего количества дошкольных образовательных организаций составляет 100%</w:t>
            </w:r>
          </w:p>
        </w:tc>
        <w:tc>
          <w:tcPr>
            <w:tcW w:w="522" w:type="pct"/>
            <w:gridSpan w:val="2"/>
          </w:tcPr>
          <w:p w:rsidR="00662A54" w:rsidRPr="00016471" w:rsidRDefault="00A41AFA" w:rsidP="00465925">
            <w:pPr>
              <w:jc w:val="center"/>
              <w:rPr>
                <w:rFonts w:ascii="PT Astra Serif" w:hAnsi="PT Astra Serif"/>
              </w:rPr>
            </w:pPr>
            <w:r w:rsidRPr="00016471">
              <w:rPr>
                <w:rFonts w:ascii="PT Astra Serif" w:hAnsi="PT Astra Serif"/>
              </w:rPr>
              <w:lastRenderedPageBreak/>
              <w:t>1</w:t>
            </w:r>
          </w:p>
        </w:tc>
        <w:tc>
          <w:tcPr>
            <w:tcW w:w="515" w:type="pct"/>
          </w:tcPr>
          <w:p w:rsidR="00662A54" w:rsidRPr="00016471" w:rsidRDefault="00662A54"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Мероприятие 1.4</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Материальная поддержка воспитания и обучения детей, посещающих образовательные организации, реализующие образовательную программу дошкольного образования</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органы местного самоуправления области, осуществляющие управление в сфере образования (по согласованию)</w:t>
            </w:r>
          </w:p>
        </w:tc>
        <w:tc>
          <w:tcPr>
            <w:tcW w:w="743" w:type="pct"/>
          </w:tcPr>
          <w:p w:rsidR="00AD4A6E" w:rsidRPr="00016471" w:rsidRDefault="007D276B" w:rsidP="007D276B">
            <w:pPr>
              <w:jc w:val="center"/>
            </w:pPr>
            <w:r w:rsidRPr="00016471">
              <w:t>частичное финансирование расходов на присмотр и уход за детьми дошкольного возраста в муниципальных образовательных организациях, реализующих образовательную программу дошкольного образования</w:t>
            </w:r>
          </w:p>
          <w:p w:rsidR="007D276B" w:rsidRPr="00016471" w:rsidRDefault="007D276B" w:rsidP="007D276B">
            <w:pPr>
              <w:jc w:val="center"/>
            </w:pPr>
            <w:r w:rsidRPr="00016471">
              <w:t>компенсация родительской платы за присмотр и уход за детьми в муниципальных образовательных организациях, реализующих основную общеобразовательную программу дошкольного образования</w:t>
            </w:r>
          </w:p>
          <w:p w:rsidR="007D276B" w:rsidRPr="00016471" w:rsidRDefault="007D276B" w:rsidP="007D276B">
            <w:pPr>
              <w:pStyle w:val="s16"/>
              <w:jc w:val="center"/>
            </w:pPr>
            <w:r w:rsidRPr="00016471">
              <w:t xml:space="preserve">организация предоставления </w:t>
            </w:r>
            <w:r w:rsidRPr="00016471">
              <w:lastRenderedPageBreak/>
              <w:t>компенсации родительской платы и расходы по оплате услуг почтовой связи и банковских услуг, оказываемых банками, по выплате за присмотр и уход за детьми в муниципальных образовательных организациях, реализующих основную общеобразовательную программу дошкольного образования</w:t>
            </w:r>
          </w:p>
          <w:p w:rsidR="007D276B" w:rsidRPr="00016471" w:rsidRDefault="007D276B" w:rsidP="007D276B">
            <w:pPr>
              <w:jc w:val="center"/>
              <w:rPr>
                <w:rFonts w:ascii="PT Astra Serif" w:hAnsi="PT Astra Serif"/>
              </w:rPr>
            </w:pPr>
          </w:p>
        </w:tc>
        <w:tc>
          <w:tcPr>
            <w:tcW w:w="711" w:type="pct"/>
          </w:tcPr>
          <w:p w:rsidR="00AD4A6E" w:rsidRPr="00016471" w:rsidRDefault="007D276B" w:rsidP="00465925">
            <w:pPr>
              <w:jc w:val="center"/>
              <w:rPr>
                <w:rFonts w:ascii="PT Astra Serif" w:hAnsi="PT Astra Serif"/>
              </w:rPr>
            </w:pPr>
            <w:r w:rsidRPr="00016471">
              <w:lastRenderedPageBreak/>
              <w:t>ежемесячно - в 41 муниципальном районе (городском округе)</w:t>
            </w:r>
          </w:p>
        </w:tc>
        <w:tc>
          <w:tcPr>
            <w:tcW w:w="909" w:type="pct"/>
          </w:tcPr>
          <w:p w:rsidR="00AD4A6E" w:rsidRPr="00016471" w:rsidRDefault="007D276B" w:rsidP="00465925">
            <w:pPr>
              <w:jc w:val="center"/>
              <w:rPr>
                <w:rFonts w:ascii="PT Astra Serif" w:hAnsi="PT Astra Serif"/>
              </w:rPr>
            </w:pPr>
            <w:r w:rsidRPr="00016471">
              <w:rPr>
                <w:rFonts w:ascii="PT Astra Serif" w:hAnsi="PT Astra Serif"/>
              </w:rPr>
              <w:t>41</w:t>
            </w:r>
          </w:p>
        </w:tc>
        <w:tc>
          <w:tcPr>
            <w:tcW w:w="522" w:type="pct"/>
            <w:gridSpan w:val="2"/>
          </w:tcPr>
          <w:p w:rsidR="00AD4A6E" w:rsidRPr="00016471" w:rsidRDefault="007D276B"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662A54" w:rsidP="00465925">
            <w:pPr>
              <w:rPr>
                <w:rFonts w:ascii="PT Astra Serif" w:hAnsi="PT Astra Serif"/>
              </w:rPr>
            </w:pPr>
            <w:r w:rsidRPr="00016471">
              <w:rPr>
                <w:rFonts w:ascii="PT Astra Serif" w:hAnsi="PT Astra Serif"/>
              </w:rPr>
              <w:lastRenderedPageBreak/>
              <w:t xml:space="preserve">контрольное событие 1.4.1 </w:t>
            </w:r>
            <w:r w:rsidR="006455DF" w:rsidRPr="00016471">
              <w:rPr>
                <w:rFonts w:ascii="PT Astra Serif" w:hAnsi="PT Astra Serif"/>
              </w:rPr>
              <w:t>«</w:t>
            </w:r>
            <w:r w:rsidRPr="00016471">
              <w:rPr>
                <w:rFonts w:ascii="PT Astra Serif" w:hAnsi="PT Astra Serif"/>
              </w:rPr>
              <w:t>Компенсация родительской платы за присмотр и уход за детьми в государственных образовательных организациях, реализующих основную общеобразовательную программу дошкольного образования</w:t>
            </w:r>
            <w:r w:rsidR="006455DF" w:rsidRPr="00016471">
              <w:rPr>
                <w:rFonts w:ascii="PT Astra Serif" w:hAnsi="PT Astra Serif"/>
              </w:rPr>
              <w:t>»</w:t>
            </w:r>
          </w:p>
          <w:p w:rsidR="00662A54" w:rsidRPr="00016471" w:rsidRDefault="00662A54" w:rsidP="00465925">
            <w:pPr>
              <w:rPr>
                <w:rFonts w:ascii="PT Astra Serif" w:hAnsi="PT Astra Serif"/>
              </w:rPr>
            </w:pPr>
          </w:p>
        </w:tc>
        <w:tc>
          <w:tcPr>
            <w:tcW w:w="705" w:type="pct"/>
          </w:tcPr>
          <w:p w:rsidR="00662A54" w:rsidRPr="00016471" w:rsidRDefault="00662A54" w:rsidP="00465925">
            <w:pPr>
              <w:jc w:val="center"/>
              <w:rPr>
                <w:rFonts w:ascii="PT Astra Serif" w:hAnsi="PT Astra Serif"/>
              </w:rPr>
            </w:pPr>
            <w:r w:rsidRPr="00016471">
              <w:rPr>
                <w:rFonts w:ascii="PT Astra Serif" w:hAnsi="PT Astra Serif"/>
              </w:rPr>
              <w:t>подведомственные учреждения министерства образования области, реализующие основную общеобразовательную программу дошкольного образования</w:t>
            </w:r>
          </w:p>
        </w:tc>
        <w:tc>
          <w:tcPr>
            <w:tcW w:w="743" w:type="pct"/>
          </w:tcPr>
          <w:p w:rsidR="00662A54" w:rsidRPr="00016471" w:rsidRDefault="00A41AFA" w:rsidP="00662A54">
            <w:pPr>
              <w:jc w:val="center"/>
              <w:rPr>
                <w:rFonts w:ascii="PT Astra Serif" w:hAnsi="PT Astra Serif"/>
              </w:rPr>
            </w:pPr>
            <w:r w:rsidRPr="00016471">
              <w:rPr>
                <w:rFonts w:ascii="PT Astra Serif" w:hAnsi="PT Astra Serif"/>
              </w:rPr>
              <w:t>Компенсация родительской платы за присмотр и уход за детьми в муниципальных образовательных организациях, реализующих основную общеобразовательную программу дошкольного образования</w:t>
            </w:r>
          </w:p>
        </w:tc>
        <w:tc>
          <w:tcPr>
            <w:tcW w:w="711" w:type="pct"/>
          </w:tcPr>
          <w:p w:rsidR="00662A54" w:rsidRPr="00016471" w:rsidRDefault="00662A54" w:rsidP="00465925">
            <w:pPr>
              <w:jc w:val="center"/>
              <w:rPr>
                <w:rFonts w:ascii="PT Astra Serif" w:hAnsi="PT Astra Serif"/>
              </w:rPr>
            </w:pPr>
            <w:r w:rsidRPr="00016471">
              <w:rPr>
                <w:rFonts w:ascii="PT Astra Serif" w:hAnsi="PT Astra Serif"/>
              </w:rPr>
              <w:t>Финансовое обеспечение</w:t>
            </w:r>
          </w:p>
        </w:tc>
        <w:tc>
          <w:tcPr>
            <w:tcW w:w="909" w:type="pct"/>
          </w:tcPr>
          <w:p w:rsidR="00662A54" w:rsidRPr="00016471" w:rsidRDefault="007D4EAC" w:rsidP="007D4EAC">
            <w:pPr>
              <w:jc w:val="center"/>
              <w:rPr>
                <w:rFonts w:ascii="PT Astra Serif" w:hAnsi="PT Astra Serif"/>
              </w:rPr>
            </w:pPr>
            <w:r w:rsidRPr="00016471">
              <w:rPr>
                <w:rFonts w:ascii="PT Astra Serif" w:hAnsi="PT Astra Serif"/>
                <w:sz w:val="22"/>
                <w:szCs w:val="22"/>
              </w:rPr>
              <w:t>За 2023 год перечислена компенсация: ГАОУ СО «Центр Образования «Родник Знаний» - 30 детей, ГАОУ СО «Школа « Уникум»- 27 детей; государственное бюджетное общеобразовательное учреждение Саратовской области «Средняя общеобразовательная школа п. Алексеевка Хвалынского района» -38 детей;</w:t>
            </w:r>
          </w:p>
        </w:tc>
        <w:tc>
          <w:tcPr>
            <w:tcW w:w="522" w:type="pct"/>
            <w:gridSpan w:val="2"/>
          </w:tcPr>
          <w:p w:rsidR="00662A54" w:rsidRPr="00016471" w:rsidRDefault="00662A54" w:rsidP="00465925">
            <w:pPr>
              <w:jc w:val="center"/>
              <w:rPr>
                <w:rFonts w:ascii="PT Astra Serif" w:hAnsi="PT Astra Serif"/>
              </w:rPr>
            </w:pPr>
            <w:r w:rsidRPr="00016471">
              <w:rPr>
                <w:rFonts w:ascii="PT Astra Serif" w:hAnsi="PT Astra Serif"/>
              </w:rPr>
              <w:t>1</w:t>
            </w:r>
          </w:p>
          <w:p w:rsidR="00662A54" w:rsidRPr="00016471" w:rsidRDefault="00662A54" w:rsidP="00465925">
            <w:pPr>
              <w:jc w:val="center"/>
              <w:rPr>
                <w:rFonts w:ascii="PT Astra Serif" w:hAnsi="PT Astra Serif"/>
              </w:rPr>
            </w:pPr>
          </w:p>
        </w:tc>
        <w:tc>
          <w:tcPr>
            <w:tcW w:w="515" w:type="pct"/>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662A54" w:rsidP="00465925">
            <w:pPr>
              <w:rPr>
                <w:rFonts w:ascii="PT Astra Serif" w:hAnsi="PT Astra Serif"/>
              </w:rPr>
            </w:pPr>
            <w:r w:rsidRPr="00016471">
              <w:rPr>
                <w:rFonts w:ascii="PT Astra Serif" w:hAnsi="PT Astra Serif"/>
              </w:rPr>
              <w:lastRenderedPageBreak/>
              <w:t xml:space="preserve">контрольное событие 1.4.2 </w:t>
            </w:r>
            <w:r w:rsidR="006455DF" w:rsidRPr="00016471">
              <w:rPr>
                <w:rFonts w:ascii="PT Astra Serif" w:hAnsi="PT Astra Serif"/>
              </w:rPr>
              <w:t>«</w:t>
            </w:r>
            <w:r w:rsidRPr="00016471">
              <w:rPr>
                <w:rFonts w:ascii="PT Astra Serif" w:hAnsi="PT Astra Serif"/>
              </w:rPr>
              <w:t>Субвенция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r w:rsidR="006455DF" w:rsidRPr="00016471">
              <w:rPr>
                <w:rFonts w:ascii="PT Astra Serif" w:hAnsi="PT Astra Serif"/>
              </w:rPr>
              <w:t>»</w:t>
            </w:r>
          </w:p>
        </w:tc>
        <w:tc>
          <w:tcPr>
            <w:tcW w:w="705" w:type="pct"/>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 начальник управления планирования и исполнения бюджета</w:t>
            </w:r>
          </w:p>
        </w:tc>
        <w:tc>
          <w:tcPr>
            <w:tcW w:w="743" w:type="pct"/>
          </w:tcPr>
          <w:p w:rsidR="00662A54" w:rsidRPr="00016471" w:rsidRDefault="00A41AFA" w:rsidP="00662A54">
            <w:pPr>
              <w:jc w:val="center"/>
              <w:rPr>
                <w:rFonts w:ascii="PT Astra Serif" w:hAnsi="PT Astra Serif"/>
              </w:rPr>
            </w:pPr>
            <w:r w:rsidRPr="00016471">
              <w:rPr>
                <w:rFonts w:ascii="PT Astra Serif" w:hAnsi="PT Astra Serif"/>
              </w:rPr>
              <w:t>Частичное финансирование расходов на присмотр и уход за детьми дошкольного возраста в муниципальных образовательных организациях, реализующих образовательную программу дошкольного образования в 41 МР</w:t>
            </w:r>
          </w:p>
        </w:tc>
        <w:tc>
          <w:tcPr>
            <w:tcW w:w="711" w:type="pct"/>
          </w:tcPr>
          <w:p w:rsidR="00662A54" w:rsidRPr="00016471" w:rsidRDefault="00662A54" w:rsidP="00465925">
            <w:pPr>
              <w:jc w:val="center"/>
              <w:rPr>
                <w:rFonts w:ascii="PT Astra Serif" w:hAnsi="PT Astra Serif"/>
              </w:rPr>
            </w:pPr>
            <w:r w:rsidRPr="00016471">
              <w:rPr>
                <w:rFonts w:ascii="PT Astra Serif" w:hAnsi="PT Astra Serif"/>
              </w:rPr>
              <w:t>Обеспечение финансирования</w:t>
            </w:r>
          </w:p>
        </w:tc>
        <w:tc>
          <w:tcPr>
            <w:tcW w:w="909" w:type="pct"/>
          </w:tcPr>
          <w:p w:rsidR="00662A54" w:rsidRPr="00016471" w:rsidRDefault="00A41AFA" w:rsidP="00E94185">
            <w:pPr>
              <w:jc w:val="center"/>
              <w:rPr>
                <w:rFonts w:ascii="PT Astra Serif" w:hAnsi="PT Astra Serif"/>
              </w:rPr>
            </w:pPr>
            <w:r w:rsidRPr="00016471">
              <w:rPr>
                <w:rFonts w:ascii="PT Astra Serif" w:hAnsi="PT Astra Serif"/>
              </w:rPr>
              <w:t xml:space="preserve">За 2023  </w:t>
            </w:r>
            <w:r w:rsidR="00E94185" w:rsidRPr="00016471">
              <w:rPr>
                <w:rFonts w:ascii="PT Astra Serif" w:hAnsi="PT Astra Serif"/>
              </w:rPr>
              <w:t>год</w:t>
            </w:r>
            <w:r w:rsidR="00662A54" w:rsidRPr="00016471">
              <w:rPr>
                <w:rFonts w:ascii="PT Astra Serif" w:hAnsi="PT Astra Serif"/>
              </w:rPr>
              <w:t xml:space="preserve"> перечислена субвенция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 бюджетам муниципальных районов области (41 муниципальное образование (городские округа)).</w:t>
            </w:r>
          </w:p>
        </w:tc>
        <w:tc>
          <w:tcPr>
            <w:tcW w:w="522" w:type="pct"/>
            <w:gridSpan w:val="2"/>
          </w:tcPr>
          <w:p w:rsidR="00662A54" w:rsidRPr="00016471" w:rsidRDefault="009679B1" w:rsidP="00465925">
            <w:pPr>
              <w:jc w:val="center"/>
              <w:rPr>
                <w:rFonts w:ascii="PT Astra Serif" w:hAnsi="PT Astra Serif"/>
              </w:rPr>
            </w:pPr>
            <w:r w:rsidRPr="00016471">
              <w:rPr>
                <w:rFonts w:ascii="PT Astra Serif" w:hAnsi="PT Astra Serif"/>
              </w:rPr>
              <w:t>1</w:t>
            </w:r>
          </w:p>
        </w:tc>
        <w:tc>
          <w:tcPr>
            <w:tcW w:w="515" w:type="pct"/>
          </w:tcPr>
          <w:p w:rsidR="00662A54" w:rsidRPr="00016471" w:rsidRDefault="00662A54" w:rsidP="00465925">
            <w:pPr>
              <w:jc w:val="center"/>
              <w:rPr>
                <w:rFonts w:ascii="PT Astra Serif" w:hAnsi="PT Astra Serif"/>
              </w:rPr>
            </w:pPr>
          </w:p>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662A54" w:rsidP="00465925">
            <w:pPr>
              <w:rPr>
                <w:rFonts w:ascii="PT Astra Serif" w:hAnsi="PT Astra Serif"/>
              </w:rPr>
            </w:pPr>
            <w:r w:rsidRPr="00016471">
              <w:rPr>
                <w:rFonts w:ascii="PT Astra Serif" w:hAnsi="PT Astra Serif"/>
              </w:rPr>
              <w:t xml:space="preserve">контрольное событие 1.4.3 </w:t>
            </w:r>
            <w:r w:rsidR="006455DF" w:rsidRPr="00016471">
              <w:rPr>
                <w:rFonts w:ascii="PT Astra Serif" w:hAnsi="PT Astra Serif"/>
              </w:rPr>
              <w:t>«</w:t>
            </w:r>
            <w:r w:rsidRPr="00016471">
              <w:rPr>
                <w:rFonts w:ascii="PT Astra Serif" w:hAnsi="PT Astra Serif"/>
              </w:rPr>
              <w:t xml:space="preserve">Субвенция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w:t>
            </w:r>
            <w:r w:rsidRPr="00016471">
              <w:rPr>
                <w:rFonts w:ascii="PT Astra Serif" w:hAnsi="PT Astra Serif"/>
              </w:rPr>
              <w:lastRenderedPageBreak/>
              <w:t>общеобразовательную программу дошкольного образования</w:t>
            </w:r>
            <w:r w:rsidR="006455DF" w:rsidRPr="00016471">
              <w:rPr>
                <w:rFonts w:ascii="PT Astra Serif" w:hAnsi="PT Astra Serif"/>
              </w:rPr>
              <w:t>»</w:t>
            </w:r>
          </w:p>
        </w:tc>
        <w:tc>
          <w:tcPr>
            <w:tcW w:w="705" w:type="pct"/>
          </w:tcPr>
          <w:p w:rsidR="00662A54" w:rsidRPr="00016471" w:rsidRDefault="00662A54" w:rsidP="00465925">
            <w:pPr>
              <w:jc w:val="center"/>
              <w:rPr>
                <w:rFonts w:ascii="PT Astra Serif" w:hAnsi="PT Astra Serif"/>
              </w:rPr>
            </w:pPr>
            <w:r w:rsidRPr="00016471">
              <w:rPr>
                <w:rFonts w:ascii="PT Astra Serif" w:hAnsi="PT Astra Serif"/>
              </w:rPr>
              <w:lastRenderedPageBreak/>
              <w:t>министерство образования области, начальник управления планирования и исполнения бюджета</w:t>
            </w:r>
          </w:p>
        </w:tc>
        <w:tc>
          <w:tcPr>
            <w:tcW w:w="743" w:type="pct"/>
          </w:tcPr>
          <w:p w:rsidR="00A41AFA" w:rsidRPr="00016471" w:rsidRDefault="00A41AFA" w:rsidP="00A41AFA">
            <w:pPr>
              <w:jc w:val="center"/>
              <w:rPr>
                <w:rFonts w:ascii="PT Astra Serif" w:hAnsi="PT Astra Serif"/>
              </w:rPr>
            </w:pPr>
            <w:r w:rsidRPr="00016471">
              <w:rPr>
                <w:rFonts w:ascii="PT Astra Serif" w:hAnsi="PT Astra Serif"/>
              </w:rPr>
              <w:t>Организация предоставления компенсации родительской платы и расходы</w:t>
            </w:r>
          </w:p>
          <w:p w:rsidR="00A41AFA" w:rsidRPr="00016471" w:rsidRDefault="00A41AFA" w:rsidP="00A41AFA">
            <w:pPr>
              <w:jc w:val="center"/>
              <w:rPr>
                <w:rFonts w:ascii="PT Astra Serif" w:hAnsi="PT Astra Serif"/>
              </w:rPr>
            </w:pPr>
            <w:r w:rsidRPr="00016471">
              <w:rPr>
                <w:rFonts w:ascii="PT Astra Serif" w:hAnsi="PT Astra Serif"/>
              </w:rPr>
              <w:t>по оплате услуг почтовой связи и банковских услуг, оказываемых банками,</w:t>
            </w:r>
          </w:p>
          <w:p w:rsidR="00662A54" w:rsidRPr="00016471" w:rsidRDefault="00A41AFA" w:rsidP="00A41AFA">
            <w:pPr>
              <w:jc w:val="center"/>
              <w:rPr>
                <w:rFonts w:ascii="PT Astra Serif" w:hAnsi="PT Astra Serif"/>
              </w:rPr>
            </w:pPr>
            <w:r w:rsidRPr="00016471">
              <w:rPr>
                <w:rFonts w:ascii="PT Astra Serif" w:hAnsi="PT Astra Serif"/>
              </w:rPr>
              <w:t xml:space="preserve">по выплате за присмотр и уход за детьми в муниципальных образовательных организациях, реализующих </w:t>
            </w:r>
            <w:r w:rsidRPr="00016471">
              <w:rPr>
                <w:rFonts w:ascii="PT Astra Serif" w:hAnsi="PT Astra Serif"/>
              </w:rPr>
              <w:lastRenderedPageBreak/>
              <w:t>основную общеобразовательную программу дошкольного образования</w:t>
            </w:r>
          </w:p>
        </w:tc>
        <w:tc>
          <w:tcPr>
            <w:tcW w:w="711" w:type="pct"/>
          </w:tcPr>
          <w:p w:rsidR="00662A54" w:rsidRPr="00016471" w:rsidRDefault="00662A54" w:rsidP="00465925">
            <w:pPr>
              <w:jc w:val="center"/>
              <w:rPr>
                <w:rFonts w:ascii="PT Astra Serif" w:hAnsi="PT Astra Serif"/>
              </w:rPr>
            </w:pPr>
            <w:r w:rsidRPr="00016471">
              <w:rPr>
                <w:rFonts w:ascii="PT Astra Serif" w:hAnsi="PT Astra Serif"/>
              </w:rPr>
              <w:lastRenderedPageBreak/>
              <w:t>Обеспечение финансирования</w:t>
            </w:r>
          </w:p>
        </w:tc>
        <w:tc>
          <w:tcPr>
            <w:tcW w:w="909" w:type="pct"/>
          </w:tcPr>
          <w:p w:rsidR="00662A54" w:rsidRPr="00016471" w:rsidRDefault="00E94185" w:rsidP="00465925">
            <w:pPr>
              <w:jc w:val="center"/>
              <w:rPr>
                <w:rFonts w:ascii="PT Astra Serif" w:hAnsi="PT Astra Serif"/>
              </w:rPr>
            </w:pPr>
            <w:r w:rsidRPr="00016471">
              <w:rPr>
                <w:rFonts w:ascii="PT Astra Serif" w:hAnsi="PT Astra Serif"/>
              </w:rPr>
              <w:t>За 2023 год п</w:t>
            </w:r>
            <w:r w:rsidR="00662A54" w:rsidRPr="00016471">
              <w:rPr>
                <w:rFonts w:ascii="PT Astra Serif" w:hAnsi="PT Astra Serif"/>
              </w:rPr>
              <w:t xml:space="preserve">еречислена субвенция на осуществление органами местного самоуправления государственных полномочий по организации </w:t>
            </w:r>
            <w:r w:rsidR="00227F1A" w:rsidRPr="00016471">
              <w:rPr>
                <w:rFonts w:ascii="PT Astra Serif" w:hAnsi="PT Astra Serif"/>
              </w:rPr>
              <w:t>предоставления компенсации</w:t>
            </w:r>
            <w:r w:rsidR="00662A54" w:rsidRPr="00016471">
              <w:rPr>
                <w:rFonts w:ascii="PT Astra Serif" w:hAnsi="PT Astra Serif"/>
              </w:rPr>
              <w:t xml:space="preserve"> родительской </w:t>
            </w:r>
            <w:r w:rsidR="00227F1A" w:rsidRPr="00016471">
              <w:rPr>
                <w:rFonts w:ascii="PT Astra Serif" w:hAnsi="PT Astra Serif"/>
              </w:rPr>
              <w:t>платы за</w:t>
            </w:r>
            <w:r w:rsidR="00662A54" w:rsidRPr="00016471">
              <w:rPr>
                <w:rFonts w:ascii="PT Astra Serif" w:hAnsi="PT Astra Serif"/>
              </w:rPr>
              <w:t xml:space="preserve"> присмотр и уход за детьми в образовательных организациях, реализующих основную общеобразовательную </w:t>
            </w:r>
            <w:r w:rsidR="00662A54" w:rsidRPr="00016471">
              <w:rPr>
                <w:rFonts w:ascii="PT Astra Serif" w:hAnsi="PT Astra Serif"/>
              </w:rPr>
              <w:lastRenderedPageBreak/>
              <w:t>программу дошкольного образования</w:t>
            </w:r>
          </w:p>
          <w:p w:rsidR="00662A54" w:rsidRPr="00016471" w:rsidRDefault="00662A54" w:rsidP="00465925">
            <w:pPr>
              <w:jc w:val="center"/>
              <w:rPr>
                <w:rFonts w:ascii="PT Astra Serif" w:hAnsi="PT Astra Serif"/>
              </w:rPr>
            </w:pPr>
            <w:r w:rsidRPr="00016471">
              <w:rPr>
                <w:rFonts w:ascii="PT Astra Serif" w:hAnsi="PT Astra Serif"/>
              </w:rPr>
              <w:t>(41 муниципальное образование (городские округа)).</w:t>
            </w:r>
          </w:p>
        </w:tc>
        <w:tc>
          <w:tcPr>
            <w:tcW w:w="522" w:type="pct"/>
            <w:gridSpan w:val="2"/>
          </w:tcPr>
          <w:p w:rsidR="00662A54" w:rsidRPr="00016471" w:rsidRDefault="00662A54" w:rsidP="00465925">
            <w:pPr>
              <w:jc w:val="center"/>
              <w:rPr>
                <w:rFonts w:ascii="PT Astra Serif" w:hAnsi="PT Astra Serif"/>
              </w:rPr>
            </w:pPr>
            <w:r w:rsidRPr="00016471">
              <w:rPr>
                <w:rFonts w:ascii="PT Astra Serif" w:hAnsi="PT Astra Serif"/>
              </w:rPr>
              <w:lastRenderedPageBreak/>
              <w:t>1</w:t>
            </w:r>
          </w:p>
        </w:tc>
        <w:tc>
          <w:tcPr>
            <w:tcW w:w="515" w:type="pct"/>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662A54" w:rsidP="00465925">
            <w:pPr>
              <w:rPr>
                <w:rFonts w:ascii="PT Astra Serif" w:hAnsi="PT Astra Serif"/>
              </w:rPr>
            </w:pPr>
            <w:r w:rsidRPr="00016471">
              <w:rPr>
                <w:rFonts w:ascii="PT Astra Serif" w:hAnsi="PT Astra Serif"/>
              </w:rPr>
              <w:lastRenderedPageBreak/>
              <w:t xml:space="preserve">контрольное событие 1.4.4 </w:t>
            </w:r>
            <w:r w:rsidR="006455DF" w:rsidRPr="00016471">
              <w:rPr>
                <w:rFonts w:ascii="PT Astra Serif" w:hAnsi="PT Astra Serif"/>
              </w:rPr>
              <w:t>«</w:t>
            </w:r>
            <w:r w:rsidRPr="00016471">
              <w:rPr>
                <w:rFonts w:ascii="PT Astra Serif" w:hAnsi="PT Astra Serif"/>
              </w:rPr>
              <w:t>Субвенция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r w:rsidR="006455DF" w:rsidRPr="00016471">
              <w:rPr>
                <w:rFonts w:ascii="PT Astra Serif" w:hAnsi="PT Astra Serif"/>
              </w:rPr>
              <w:t>»</w:t>
            </w:r>
          </w:p>
        </w:tc>
        <w:tc>
          <w:tcPr>
            <w:tcW w:w="705" w:type="pct"/>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 начальник управления планирования и исполнения бюджета</w:t>
            </w:r>
          </w:p>
        </w:tc>
        <w:tc>
          <w:tcPr>
            <w:tcW w:w="743" w:type="pct"/>
          </w:tcPr>
          <w:p w:rsidR="00A41AFA" w:rsidRPr="00016471" w:rsidRDefault="00A41AFA" w:rsidP="00A41AFA">
            <w:pPr>
              <w:jc w:val="center"/>
              <w:rPr>
                <w:rFonts w:ascii="PT Astra Serif" w:hAnsi="PT Astra Serif"/>
              </w:rPr>
            </w:pPr>
            <w:r w:rsidRPr="00016471">
              <w:rPr>
                <w:rFonts w:ascii="PT Astra Serif" w:hAnsi="PT Astra Serif"/>
              </w:rPr>
              <w:t>Организация предоставления компенсации родительской платы и расходы</w:t>
            </w:r>
          </w:p>
          <w:p w:rsidR="00A41AFA" w:rsidRPr="00016471" w:rsidRDefault="00A41AFA" w:rsidP="00A41AFA">
            <w:pPr>
              <w:jc w:val="center"/>
              <w:rPr>
                <w:rFonts w:ascii="PT Astra Serif" w:hAnsi="PT Astra Serif"/>
              </w:rPr>
            </w:pPr>
            <w:r w:rsidRPr="00016471">
              <w:rPr>
                <w:rFonts w:ascii="PT Astra Serif" w:hAnsi="PT Astra Serif"/>
              </w:rPr>
              <w:t>по оплате услуг почтовой связи и банковских услуг, оказываемых банками,</w:t>
            </w:r>
          </w:p>
          <w:p w:rsidR="00662A54" w:rsidRPr="00016471" w:rsidRDefault="00A41AFA" w:rsidP="00A41AFA">
            <w:pPr>
              <w:jc w:val="center"/>
              <w:rPr>
                <w:rFonts w:ascii="PT Astra Serif" w:hAnsi="PT Astra Serif"/>
              </w:rPr>
            </w:pPr>
            <w:r w:rsidRPr="00016471">
              <w:rPr>
                <w:rFonts w:ascii="PT Astra Serif" w:hAnsi="PT Astra Serif"/>
              </w:rPr>
              <w:t>по выплате за присмотр и уход за детьми в муниципальных образовательных организациях, реализующих основную общеобразовательную программу дошкольного образования</w:t>
            </w:r>
          </w:p>
          <w:p w:rsidR="00573720" w:rsidRPr="00016471" w:rsidRDefault="00573720" w:rsidP="00A41AFA">
            <w:pPr>
              <w:jc w:val="center"/>
              <w:rPr>
                <w:rFonts w:ascii="PT Astra Serif" w:hAnsi="PT Astra Serif"/>
              </w:rPr>
            </w:pPr>
          </w:p>
          <w:p w:rsidR="00573720" w:rsidRPr="00016471" w:rsidRDefault="00573720" w:rsidP="00A41AFA">
            <w:pPr>
              <w:jc w:val="center"/>
              <w:rPr>
                <w:rFonts w:ascii="PT Astra Serif" w:hAnsi="PT Astra Serif"/>
              </w:rPr>
            </w:pPr>
          </w:p>
          <w:p w:rsidR="00573720" w:rsidRPr="00016471" w:rsidRDefault="00573720" w:rsidP="00A41AFA">
            <w:pPr>
              <w:jc w:val="center"/>
              <w:rPr>
                <w:rFonts w:ascii="PT Astra Serif" w:hAnsi="PT Astra Serif"/>
              </w:rPr>
            </w:pPr>
          </w:p>
          <w:p w:rsidR="00573720" w:rsidRPr="00016471" w:rsidRDefault="00573720" w:rsidP="00A41AFA">
            <w:pPr>
              <w:jc w:val="center"/>
              <w:rPr>
                <w:rFonts w:ascii="PT Astra Serif" w:hAnsi="PT Astra Serif"/>
              </w:rPr>
            </w:pPr>
          </w:p>
          <w:p w:rsidR="00573720" w:rsidRPr="00016471" w:rsidRDefault="00573720" w:rsidP="00A41AFA">
            <w:pPr>
              <w:jc w:val="center"/>
              <w:rPr>
                <w:rFonts w:ascii="PT Astra Serif" w:hAnsi="PT Astra Serif"/>
              </w:rPr>
            </w:pPr>
          </w:p>
          <w:p w:rsidR="00573720" w:rsidRPr="00016471" w:rsidRDefault="00573720" w:rsidP="00A41AFA">
            <w:pPr>
              <w:jc w:val="center"/>
              <w:rPr>
                <w:rFonts w:ascii="PT Astra Serif" w:hAnsi="PT Astra Serif"/>
              </w:rPr>
            </w:pPr>
          </w:p>
          <w:p w:rsidR="00573720" w:rsidRPr="00016471" w:rsidRDefault="00573720" w:rsidP="00A41AFA">
            <w:pPr>
              <w:jc w:val="center"/>
              <w:rPr>
                <w:rFonts w:ascii="PT Astra Serif" w:hAnsi="PT Astra Serif"/>
              </w:rPr>
            </w:pPr>
          </w:p>
        </w:tc>
        <w:tc>
          <w:tcPr>
            <w:tcW w:w="711" w:type="pct"/>
          </w:tcPr>
          <w:p w:rsidR="00662A54" w:rsidRPr="00016471" w:rsidRDefault="00662A54" w:rsidP="00465925">
            <w:pPr>
              <w:jc w:val="center"/>
              <w:rPr>
                <w:rFonts w:ascii="PT Astra Serif" w:hAnsi="PT Astra Serif"/>
              </w:rPr>
            </w:pPr>
            <w:r w:rsidRPr="00016471">
              <w:rPr>
                <w:rFonts w:ascii="PT Astra Serif" w:hAnsi="PT Astra Serif"/>
              </w:rPr>
              <w:t>Обеспечение финансирования</w:t>
            </w:r>
          </w:p>
        </w:tc>
        <w:tc>
          <w:tcPr>
            <w:tcW w:w="909" w:type="pct"/>
          </w:tcPr>
          <w:p w:rsidR="00662A54" w:rsidRPr="00016471" w:rsidRDefault="00A41AFA" w:rsidP="00465925">
            <w:pPr>
              <w:jc w:val="center"/>
              <w:rPr>
                <w:rFonts w:ascii="PT Astra Serif" w:hAnsi="PT Astra Serif"/>
              </w:rPr>
            </w:pPr>
            <w:r w:rsidRPr="00016471">
              <w:rPr>
                <w:rFonts w:ascii="PT Astra Serif" w:hAnsi="PT Astra Serif"/>
              </w:rPr>
              <w:t xml:space="preserve">За </w:t>
            </w:r>
            <w:r w:rsidR="00E94185" w:rsidRPr="00016471">
              <w:rPr>
                <w:rFonts w:ascii="PT Astra Serif" w:hAnsi="PT Astra Serif"/>
              </w:rPr>
              <w:t>2023 год</w:t>
            </w:r>
            <w:r w:rsidR="00662A54" w:rsidRPr="00016471">
              <w:rPr>
                <w:rFonts w:ascii="PT Astra Serif" w:hAnsi="PT Astra Serif"/>
              </w:rPr>
              <w:t xml:space="preserve"> перечислена субвенция на компенсацию родительской платы за присмотр и уход за </w:t>
            </w:r>
            <w:r w:rsidR="00227F1A" w:rsidRPr="00016471">
              <w:rPr>
                <w:rFonts w:ascii="PT Astra Serif" w:hAnsi="PT Astra Serif"/>
              </w:rPr>
              <w:t>детьми в</w:t>
            </w:r>
            <w:r w:rsidR="00662A54" w:rsidRPr="00016471">
              <w:rPr>
                <w:rFonts w:ascii="PT Astra Serif" w:hAnsi="PT Astra Serif"/>
              </w:rPr>
              <w:t xml:space="preserve"> образовательных организациях, реализующих основную общеобразовательную программу дошкольного образования</w:t>
            </w:r>
          </w:p>
          <w:p w:rsidR="00662A54" w:rsidRPr="00016471" w:rsidRDefault="00662A54" w:rsidP="00465925">
            <w:pPr>
              <w:jc w:val="center"/>
              <w:rPr>
                <w:rFonts w:ascii="PT Astra Serif" w:hAnsi="PT Astra Serif"/>
              </w:rPr>
            </w:pPr>
            <w:r w:rsidRPr="00016471">
              <w:rPr>
                <w:rFonts w:ascii="PT Astra Serif" w:hAnsi="PT Astra Serif"/>
              </w:rPr>
              <w:t>(41 муниципальное образование (городские округа)).</w:t>
            </w:r>
          </w:p>
        </w:tc>
        <w:tc>
          <w:tcPr>
            <w:tcW w:w="522" w:type="pct"/>
            <w:gridSpan w:val="2"/>
          </w:tcPr>
          <w:p w:rsidR="00662A54" w:rsidRPr="00016471" w:rsidRDefault="00662A54" w:rsidP="00465925">
            <w:pPr>
              <w:jc w:val="center"/>
              <w:rPr>
                <w:rFonts w:ascii="PT Astra Serif" w:hAnsi="PT Astra Serif"/>
              </w:rPr>
            </w:pPr>
            <w:r w:rsidRPr="00016471">
              <w:rPr>
                <w:rFonts w:ascii="PT Astra Serif" w:hAnsi="PT Astra Serif"/>
              </w:rPr>
              <w:t>1</w:t>
            </w:r>
          </w:p>
          <w:p w:rsidR="00662A54" w:rsidRPr="00016471" w:rsidRDefault="00662A54" w:rsidP="00465925">
            <w:pPr>
              <w:jc w:val="center"/>
              <w:rPr>
                <w:rFonts w:ascii="PT Astra Serif" w:hAnsi="PT Astra Serif"/>
                <w:lang w:val="en-US"/>
              </w:rPr>
            </w:pPr>
          </w:p>
        </w:tc>
        <w:tc>
          <w:tcPr>
            <w:tcW w:w="515" w:type="pct"/>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662A54" w:rsidP="00465925">
            <w:pPr>
              <w:rPr>
                <w:rFonts w:ascii="PT Astra Serif" w:hAnsi="PT Astra Serif"/>
              </w:rPr>
            </w:pPr>
            <w:r w:rsidRPr="00016471">
              <w:rPr>
                <w:rFonts w:ascii="PT Astra Serif" w:hAnsi="PT Astra Serif"/>
              </w:rPr>
              <w:t xml:space="preserve">контрольное событие 1.4.5 </w:t>
            </w:r>
            <w:r w:rsidR="006455DF" w:rsidRPr="00016471">
              <w:rPr>
                <w:rFonts w:ascii="PT Astra Serif" w:hAnsi="PT Astra Serif"/>
              </w:rPr>
              <w:t>«</w:t>
            </w:r>
            <w:r w:rsidRPr="00016471">
              <w:rPr>
                <w:rFonts w:ascii="PT Astra Serif" w:hAnsi="PT Astra Serif"/>
              </w:rPr>
              <w:t xml:space="preserve">Выплата </w:t>
            </w:r>
            <w:r w:rsidRPr="00016471">
              <w:rPr>
                <w:rFonts w:ascii="PT Astra Serif" w:hAnsi="PT Astra Serif"/>
              </w:rPr>
              <w:lastRenderedPageBreak/>
              <w:t>компенсации затрат на воспитание и обучение одному из родителей (законных представителей) ребенка-инвалида, воспитание и обучение которого по общеобразовательной программе дошкольного образования осуществляется на дому</w:t>
            </w:r>
            <w:r w:rsidR="006455DF" w:rsidRPr="00016471">
              <w:rPr>
                <w:rFonts w:ascii="PT Astra Serif" w:hAnsi="PT Astra Serif"/>
              </w:rPr>
              <w:t>»</w:t>
            </w:r>
          </w:p>
        </w:tc>
        <w:tc>
          <w:tcPr>
            <w:tcW w:w="705" w:type="pct"/>
          </w:tcPr>
          <w:p w:rsidR="00662A54" w:rsidRPr="00016471" w:rsidRDefault="00662A54" w:rsidP="00465925">
            <w:pPr>
              <w:jc w:val="center"/>
              <w:rPr>
                <w:rFonts w:ascii="PT Astra Serif" w:hAnsi="PT Astra Serif"/>
              </w:rPr>
            </w:pPr>
            <w:r w:rsidRPr="00016471">
              <w:rPr>
                <w:rFonts w:ascii="PT Astra Serif" w:hAnsi="PT Astra Serif"/>
              </w:rPr>
              <w:lastRenderedPageBreak/>
              <w:t xml:space="preserve">министерство образования </w:t>
            </w:r>
            <w:r w:rsidRPr="00016471">
              <w:rPr>
                <w:rFonts w:ascii="PT Astra Serif" w:hAnsi="PT Astra Serif"/>
              </w:rPr>
              <w:lastRenderedPageBreak/>
              <w:t>области</w:t>
            </w:r>
          </w:p>
          <w:p w:rsidR="00662A54" w:rsidRPr="00016471" w:rsidRDefault="00662A54" w:rsidP="00465925">
            <w:pPr>
              <w:jc w:val="center"/>
              <w:rPr>
                <w:rFonts w:ascii="PT Astra Serif" w:hAnsi="PT Astra Serif"/>
              </w:rPr>
            </w:pPr>
          </w:p>
          <w:p w:rsidR="00662A54" w:rsidRPr="00016471" w:rsidRDefault="00662A54" w:rsidP="00465925">
            <w:pPr>
              <w:jc w:val="center"/>
              <w:rPr>
                <w:rFonts w:ascii="PT Astra Serif" w:hAnsi="PT Astra Serif"/>
              </w:rPr>
            </w:pPr>
          </w:p>
        </w:tc>
        <w:tc>
          <w:tcPr>
            <w:tcW w:w="743" w:type="pct"/>
          </w:tcPr>
          <w:p w:rsidR="00A41AFA" w:rsidRPr="00016471" w:rsidRDefault="00A41AFA" w:rsidP="00A41AFA">
            <w:pPr>
              <w:jc w:val="center"/>
              <w:rPr>
                <w:rFonts w:ascii="PT Astra Serif" w:hAnsi="PT Astra Serif"/>
              </w:rPr>
            </w:pPr>
            <w:r w:rsidRPr="00016471">
              <w:rPr>
                <w:rFonts w:ascii="PT Astra Serif" w:hAnsi="PT Astra Serif"/>
              </w:rPr>
              <w:lastRenderedPageBreak/>
              <w:t xml:space="preserve">Организация предоставления </w:t>
            </w:r>
            <w:r w:rsidRPr="00016471">
              <w:rPr>
                <w:rFonts w:ascii="PT Astra Serif" w:hAnsi="PT Astra Serif"/>
              </w:rPr>
              <w:lastRenderedPageBreak/>
              <w:t>компенсации родительской платы и расходы</w:t>
            </w:r>
          </w:p>
          <w:p w:rsidR="00A41AFA" w:rsidRPr="00016471" w:rsidRDefault="00A41AFA" w:rsidP="00A41AFA">
            <w:pPr>
              <w:jc w:val="center"/>
              <w:rPr>
                <w:rFonts w:ascii="PT Astra Serif" w:hAnsi="PT Astra Serif"/>
              </w:rPr>
            </w:pPr>
            <w:r w:rsidRPr="00016471">
              <w:rPr>
                <w:rFonts w:ascii="PT Astra Serif" w:hAnsi="PT Astra Serif"/>
              </w:rPr>
              <w:t>по оплате услуг почтовой связи и банковских услуг, оказываемых банками,</w:t>
            </w:r>
          </w:p>
          <w:p w:rsidR="00662A54" w:rsidRPr="00016471" w:rsidRDefault="00A41AFA" w:rsidP="00A41AFA">
            <w:pPr>
              <w:jc w:val="center"/>
              <w:rPr>
                <w:rFonts w:ascii="PT Astra Serif" w:hAnsi="PT Astra Serif"/>
              </w:rPr>
            </w:pPr>
            <w:r w:rsidRPr="00016471">
              <w:rPr>
                <w:rFonts w:ascii="PT Astra Serif" w:hAnsi="PT Astra Serif"/>
              </w:rPr>
              <w:t>по выплате за присмотр и уход за детьми в муниципальных образовательных организациях, реализующих основную общеобразовательную программу дошкольного образования</w:t>
            </w:r>
          </w:p>
        </w:tc>
        <w:tc>
          <w:tcPr>
            <w:tcW w:w="711" w:type="pct"/>
          </w:tcPr>
          <w:p w:rsidR="00662A54" w:rsidRPr="00016471" w:rsidRDefault="00662A54" w:rsidP="00465925">
            <w:pPr>
              <w:jc w:val="center"/>
              <w:rPr>
                <w:rFonts w:ascii="PT Astra Serif" w:hAnsi="PT Astra Serif"/>
              </w:rPr>
            </w:pPr>
            <w:r w:rsidRPr="00016471">
              <w:rPr>
                <w:rFonts w:ascii="PT Astra Serif" w:hAnsi="PT Astra Serif"/>
              </w:rPr>
              <w:lastRenderedPageBreak/>
              <w:t>Выплата компенсации</w:t>
            </w:r>
          </w:p>
        </w:tc>
        <w:tc>
          <w:tcPr>
            <w:tcW w:w="909" w:type="pct"/>
          </w:tcPr>
          <w:p w:rsidR="00662A54" w:rsidRPr="00016471" w:rsidRDefault="00A41AFA" w:rsidP="00465925">
            <w:pPr>
              <w:jc w:val="center"/>
              <w:rPr>
                <w:rFonts w:ascii="PT Astra Serif" w:hAnsi="PT Astra Serif"/>
              </w:rPr>
            </w:pPr>
            <w:r w:rsidRPr="00016471">
              <w:rPr>
                <w:rFonts w:ascii="PT Astra Serif" w:hAnsi="PT Astra Serif"/>
              </w:rPr>
              <w:t xml:space="preserve">За </w:t>
            </w:r>
            <w:r w:rsidR="00227F1A" w:rsidRPr="00016471">
              <w:rPr>
                <w:rFonts w:ascii="PT Astra Serif" w:hAnsi="PT Astra Serif"/>
              </w:rPr>
              <w:t xml:space="preserve">2023 </w:t>
            </w:r>
            <w:r w:rsidR="006A1958" w:rsidRPr="00016471">
              <w:rPr>
                <w:rFonts w:ascii="PT Astra Serif" w:hAnsi="PT Astra Serif"/>
              </w:rPr>
              <w:t>год</w:t>
            </w:r>
            <w:r w:rsidR="00662A54" w:rsidRPr="00016471">
              <w:rPr>
                <w:rFonts w:ascii="PT Astra Serif" w:hAnsi="PT Astra Serif"/>
              </w:rPr>
              <w:t xml:space="preserve"> в соответствии с </w:t>
            </w:r>
            <w:r w:rsidR="00662A54" w:rsidRPr="00016471">
              <w:rPr>
                <w:rFonts w:ascii="PT Astra Serif" w:hAnsi="PT Astra Serif"/>
              </w:rPr>
              <w:lastRenderedPageBreak/>
              <w:t>постановлением Правительства области</w:t>
            </w:r>
          </w:p>
          <w:p w:rsidR="00662A54" w:rsidRPr="00016471" w:rsidRDefault="00662A54" w:rsidP="006A1958">
            <w:pPr>
              <w:jc w:val="center"/>
              <w:rPr>
                <w:rFonts w:ascii="PT Astra Serif" w:hAnsi="PT Astra Serif"/>
              </w:rPr>
            </w:pPr>
            <w:r w:rsidRPr="00016471">
              <w:rPr>
                <w:rFonts w:ascii="PT Astra Serif" w:hAnsi="PT Astra Serif"/>
              </w:rPr>
              <w:t>от 28.08.2013 г. № 439-П выплачена компенсация затрат на воспитание и обучение одному из родителей (законных представителей) ребенка-инвалида, воспитание и обучение которого по общеобразовательной программе дошкольного образования осуществляется на дому</w:t>
            </w:r>
            <w:r w:rsidR="00700854" w:rsidRPr="00016471">
              <w:rPr>
                <w:rFonts w:ascii="PT Astra Serif" w:hAnsi="PT Astra Serif"/>
              </w:rPr>
              <w:t xml:space="preserve"> – 2</w:t>
            </w:r>
            <w:r w:rsidR="006A1958" w:rsidRPr="00016471">
              <w:rPr>
                <w:rFonts w:ascii="PT Astra Serif" w:hAnsi="PT Astra Serif"/>
              </w:rPr>
              <w:t>53</w:t>
            </w:r>
            <w:r w:rsidR="00700854" w:rsidRPr="00016471">
              <w:rPr>
                <w:rFonts w:ascii="PT Astra Serif" w:hAnsi="PT Astra Serif"/>
              </w:rPr>
              <w:t xml:space="preserve"> человека</w:t>
            </w:r>
          </w:p>
        </w:tc>
        <w:tc>
          <w:tcPr>
            <w:tcW w:w="522" w:type="pct"/>
            <w:gridSpan w:val="2"/>
          </w:tcPr>
          <w:p w:rsidR="00662A54" w:rsidRPr="00016471" w:rsidRDefault="00662A54" w:rsidP="00465925">
            <w:pPr>
              <w:jc w:val="center"/>
              <w:rPr>
                <w:rFonts w:ascii="PT Astra Serif" w:hAnsi="PT Astra Serif"/>
              </w:rPr>
            </w:pPr>
            <w:r w:rsidRPr="00016471">
              <w:rPr>
                <w:rFonts w:ascii="PT Astra Serif" w:hAnsi="PT Astra Serif"/>
              </w:rPr>
              <w:lastRenderedPageBreak/>
              <w:t>1</w:t>
            </w:r>
          </w:p>
          <w:p w:rsidR="00662A54" w:rsidRPr="00016471" w:rsidRDefault="00662A54" w:rsidP="00465925">
            <w:pPr>
              <w:jc w:val="center"/>
              <w:rPr>
                <w:rFonts w:ascii="PT Astra Serif" w:hAnsi="PT Astra Serif"/>
                <w:lang w:val="en-US"/>
              </w:rPr>
            </w:pPr>
          </w:p>
        </w:tc>
        <w:tc>
          <w:tcPr>
            <w:tcW w:w="515" w:type="pct"/>
          </w:tcPr>
          <w:p w:rsidR="00F872EC" w:rsidRPr="00016471" w:rsidRDefault="00F872EC"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bCs/>
              </w:rPr>
              <w:lastRenderedPageBreak/>
              <w:t xml:space="preserve">Мероприятие 1.5 </w:t>
            </w:r>
            <w:r w:rsidR="006455DF" w:rsidRPr="00016471">
              <w:rPr>
                <w:rFonts w:ascii="PT Astra Serif" w:hAnsi="PT Astra Serif"/>
              </w:rPr>
              <w:t>«</w:t>
            </w:r>
            <w:r w:rsidRPr="00016471">
              <w:rPr>
                <w:rFonts w:ascii="PT Astra Serif" w:hAnsi="PT Astra Serif"/>
              </w:rPr>
              <w:t>Обеспечение государственных гарантий на получение общедоступного и бесплатного дошкольного образования в муниципальных и частных дошкольных образовательных организациях</w:t>
            </w:r>
            <w:r w:rsidR="006455DF"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Borders>
              <w:bottom w:val="single" w:sz="4" w:space="0" w:color="000000" w:themeColor="text1"/>
            </w:tcBorders>
          </w:tcPr>
          <w:p w:rsidR="00AD4A6E" w:rsidRPr="00016471" w:rsidRDefault="007717C1" w:rsidP="00465925">
            <w:pPr>
              <w:jc w:val="center"/>
            </w:pPr>
            <w:r w:rsidRPr="00016471">
              <w:t>финансовое обеспечение образовательной деятельности муниципальных и частных дошкольных образовательных организаций</w:t>
            </w:r>
          </w:p>
          <w:p w:rsidR="007717C1" w:rsidRPr="00016471" w:rsidRDefault="007717C1" w:rsidP="00465925">
            <w:pPr>
              <w:jc w:val="center"/>
            </w:pPr>
            <w:r w:rsidRPr="00016471">
              <w:t xml:space="preserve">предоставление субсидий частным дошкольным образовательным организациям на возмещение затрат на обеспечение образовательной </w:t>
            </w:r>
            <w:r w:rsidRPr="00016471">
              <w:lastRenderedPageBreak/>
              <w:t>деятельности</w:t>
            </w:r>
          </w:p>
          <w:p w:rsidR="007717C1" w:rsidRPr="00016471" w:rsidRDefault="007717C1" w:rsidP="00465925">
            <w:pPr>
              <w:jc w:val="center"/>
            </w:pPr>
            <w:r w:rsidRPr="00016471">
              <w:t>предоставление субсидий юридическим лицам (за исключением субсидий государственным (муниципальным) учреждениям), индивидуальным предпринимателям, осуществляющим образовательную деятельность по программам дошкольного образования, на возмещение затрат на обеспечение образовательной деятельности</w:t>
            </w:r>
          </w:p>
          <w:p w:rsidR="007717C1" w:rsidRPr="00016471" w:rsidRDefault="007717C1" w:rsidP="00465925">
            <w:pPr>
              <w:jc w:val="center"/>
              <w:rPr>
                <w:rFonts w:ascii="PT Astra Serif" w:hAnsi="PT Astra Serif"/>
              </w:rPr>
            </w:pPr>
            <w:r w:rsidRPr="00016471">
              <w:t xml:space="preserve">численность воспитанников негосударственных дошкольных образовательных организаций, которым из областного бюджета предоставлены субсидии юридическим лицам (за исключением субсидий </w:t>
            </w:r>
            <w:r w:rsidRPr="00016471">
              <w:lastRenderedPageBreak/>
              <w:t>государственным (муниципальным) учреждениям), индивидуальным предпринимателям на возмещение затрат на обеспечение образовательной деятельности</w:t>
            </w:r>
          </w:p>
        </w:tc>
        <w:tc>
          <w:tcPr>
            <w:tcW w:w="711" w:type="pct"/>
            <w:tcBorders>
              <w:bottom w:val="single" w:sz="4" w:space="0" w:color="000000" w:themeColor="text1"/>
            </w:tcBorders>
          </w:tcPr>
          <w:p w:rsidR="00AD4A6E" w:rsidRPr="00016471" w:rsidRDefault="007717C1" w:rsidP="00465925">
            <w:pPr>
              <w:jc w:val="center"/>
            </w:pPr>
            <w:r w:rsidRPr="00016471">
              <w:lastRenderedPageBreak/>
              <w:t>ежемесячно - в 41 муниципальном районе (городском округе)</w:t>
            </w: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r w:rsidRPr="00016471">
              <w:t>ежемесячно - не менее 2 единиц</w:t>
            </w: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r w:rsidRPr="00016471">
              <w:t>ежемесячно - не менее 2 единиц</w:t>
            </w: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rPr>
                <w:rFonts w:ascii="PT Astra Serif" w:hAnsi="PT Astra Serif"/>
              </w:rPr>
            </w:pPr>
            <w:r w:rsidRPr="00016471">
              <w:t>2023 год - 546 человек</w:t>
            </w:r>
          </w:p>
        </w:tc>
        <w:tc>
          <w:tcPr>
            <w:tcW w:w="909" w:type="pct"/>
            <w:tcBorders>
              <w:bottom w:val="single" w:sz="4" w:space="0" w:color="000000" w:themeColor="text1"/>
            </w:tcBorders>
          </w:tcPr>
          <w:p w:rsidR="00AD4A6E" w:rsidRPr="00016471" w:rsidRDefault="007717C1" w:rsidP="00465925">
            <w:pPr>
              <w:jc w:val="center"/>
              <w:rPr>
                <w:rFonts w:ascii="PT Astra Serif" w:hAnsi="PT Astra Serif"/>
              </w:rPr>
            </w:pPr>
            <w:r w:rsidRPr="00016471">
              <w:rPr>
                <w:rFonts w:ascii="PT Astra Serif" w:hAnsi="PT Astra Serif"/>
              </w:rPr>
              <w:lastRenderedPageBreak/>
              <w:t>41</w:t>
            </w: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r w:rsidRPr="00016471">
              <w:rPr>
                <w:rFonts w:ascii="PT Astra Serif" w:hAnsi="PT Astra Serif"/>
              </w:rPr>
              <w:t>2</w:t>
            </w: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r w:rsidRPr="00016471">
              <w:rPr>
                <w:rFonts w:ascii="PT Astra Serif" w:hAnsi="PT Astra Serif"/>
              </w:rPr>
              <w:t>2</w:t>
            </w: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r w:rsidRPr="00016471">
              <w:rPr>
                <w:rFonts w:ascii="PT Astra Serif" w:hAnsi="PT Astra Serif"/>
              </w:rPr>
              <w:t>546</w:t>
            </w:r>
          </w:p>
        </w:tc>
        <w:tc>
          <w:tcPr>
            <w:tcW w:w="522" w:type="pct"/>
            <w:gridSpan w:val="2"/>
          </w:tcPr>
          <w:p w:rsidR="00AD4A6E" w:rsidRPr="00016471" w:rsidRDefault="00DD36A6"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662A54" w:rsidP="00465925">
            <w:pPr>
              <w:rPr>
                <w:rFonts w:ascii="PT Astra Serif" w:hAnsi="PT Astra Serif"/>
              </w:rPr>
            </w:pPr>
            <w:r w:rsidRPr="00016471">
              <w:rPr>
                <w:rFonts w:ascii="PT Astra Serif" w:hAnsi="PT Astra Serif"/>
              </w:rPr>
              <w:lastRenderedPageBreak/>
              <w:t xml:space="preserve">контрольное событие 1.5.1 </w:t>
            </w:r>
            <w:r w:rsidR="006455DF" w:rsidRPr="00016471">
              <w:rPr>
                <w:rFonts w:ascii="PT Astra Serif" w:hAnsi="PT Astra Serif"/>
              </w:rPr>
              <w:t>«</w:t>
            </w:r>
            <w:r w:rsidRPr="00016471">
              <w:rPr>
                <w:rFonts w:ascii="PT Astra Serif" w:hAnsi="PT Astra Serif"/>
              </w:rPr>
              <w:t>Субсидия</w:t>
            </w:r>
            <w:r w:rsidRPr="00016471">
              <w:rPr>
                <w:rFonts w:ascii="PT Astra Serif" w:hAnsi="PT Astra Serif"/>
                <w:spacing w:val="-6"/>
              </w:rPr>
              <w:t xml:space="preserve"> на финансовое обеспечение образовательной деятельности муниципальных дошкольных образовательных организаций</w:t>
            </w:r>
            <w:r w:rsidR="006455DF" w:rsidRPr="00016471">
              <w:rPr>
                <w:rFonts w:ascii="PT Astra Serif" w:hAnsi="PT Astra Serif"/>
              </w:rPr>
              <w:t>»</w:t>
            </w:r>
          </w:p>
        </w:tc>
        <w:tc>
          <w:tcPr>
            <w:tcW w:w="705" w:type="pct"/>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662A54" w:rsidRPr="00016471" w:rsidRDefault="00A41AFA" w:rsidP="00662A54">
            <w:pPr>
              <w:jc w:val="center"/>
              <w:rPr>
                <w:rFonts w:ascii="PT Astra Serif" w:hAnsi="PT Astra Serif"/>
              </w:rPr>
            </w:pPr>
            <w:r w:rsidRPr="00016471">
              <w:rPr>
                <w:rFonts w:ascii="PT Astra Serif" w:hAnsi="PT Astra Serif"/>
              </w:rPr>
              <w:t>Финансовое обеспечение образовательной деятельности муниципальных и частных дошкольных образовательных организаций в 41 МР</w:t>
            </w:r>
          </w:p>
        </w:tc>
        <w:tc>
          <w:tcPr>
            <w:tcW w:w="711" w:type="pct"/>
          </w:tcPr>
          <w:p w:rsidR="00662A54" w:rsidRPr="00016471" w:rsidRDefault="00662A54" w:rsidP="00465925">
            <w:pPr>
              <w:jc w:val="center"/>
              <w:rPr>
                <w:rFonts w:ascii="PT Astra Serif" w:hAnsi="PT Astra Serif"/>
              </w:rPr>
            </w:pPr>
            <w:r w:rsidRPr="00016471">
              <w:rPr>
                <w:rFonts w:ascii="PT Astra Serif" w:hAnsi="PT Astra Serif"/>
              </w:rPr>
              <w:t>Обеспечение финансирования</w:t>
            </w:r>
          </w:p>
        </w:tc>
        <w:tc>
          <w:tcPr>
            <w:tcW w:w="909" w:type="pct"/>
          </w:tcPr>
          <w:p w:rsidR="00662A54" w:rsidRPr="00016471" w:rsidRDefault="00E94185" w:rsidP="00E94185">
            <w:pPr>
              <w:jc w:val="center"/>
              <w:rPr>
                <w:rFonts w:ascii="PT Astra Serif" w:hAnsi="PT Astra Serif"/>
              </w:rPr>
            </w:pPr>
            <w:r w:rsidRPr="00016471">
              <w:rPr>
                <w:rFonts w:ascii="PT Astra Serif" w:hAnsi="PT Astra Serif"/>
              </w:rPr>
              <w:t>За 2023 год п</w:t>
            </w:r>
            <w:r w:rsidR="00662A54" w:rsidRPr="00016471">
              <w:rPr>
                <w:rFonts w:ascii="PT Astra Serif" w:hAnsi="PT Astra Serif"/>
              </w:rPr>
              <w:t xml:space="preserve">еречислена субсидия на финансовое обеспечение образовательной деятельности муниципальных дошкольных образований  </w:t>
            </w:r>
            <w:r w:rsidR="00662A54" w:rsidRPr="00016471">
              <w:rPr>
                <w:rFonts w:ascii="PT Astra Serif" w:hAnsi="PT Astra Serif"/>
              </w:rPr>
              <w:br/>
              <w:t>(41 муниципальное образование (городские округа))  в полном объеме.</w:t>
            </w:r>
          </w:p>
        </w:tc>
        <w:tc>
          <w:tcPr>
            <w:tcW w:w="522" w:type="pct"/>
            <w:gridSpan w:val="2"/>
          </w:tcPr>
          <w:p w:rsidR="00662A54" w:rsidRPr="00016471" w:rsidRDefault="00662A54" w:rsidP="009679B1">
            <w:pPr>
              <w:jc w:val="center"/>
              <w:rPr>
                <w:rFonts w:ascii="PT Astra Serif" w:hAnsi="PT Astra Serif"/>
              </w:rPr>
            </w:pPr>
            <w:r w:rsidRPr="00016471">
              <w:rPr>
                <w:rFonts w:ascii="PT Astra Serif" w:hAnsi="PT Astra Serif"/>
              </w:rPr>
              <w:t>1</w:t>
            </w:r>
          </w:p>
        </w:tc>
        <w:tc>
          <w:tcPr>
            <w:tcW w:w="515" w:type="pct"/>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662A54" w:rsidP="00465925">
            <w:pPr>
              <w:rPr>
                <w:rFonts w:ascii="PT Astra Serif" w:hAnsi="PT Astra Serif"/>
              </w:rPr>
            </w:pPr>
            <w:r w:rsidRPr="00016471">
              <w:rPr>
                <w:rFonts w:ascii="PT Astra Serif" w:hAnsi="PT Astra Serif"/>
              </w:rPr>
              <w:t xml:space="preserve">контрольное событие 1.5.3. </w:t>
            </w:r>
            <w:r w:rsidR="006455DF" w:rsidRPr="00016471">
              <w:rPr>
                <w:rFonts w:ascii="PT Astra Serif" w:hAnsi="PT Astra Serif"/>
              </w:rPr>
              <w:t>«</w:t>
            </w:r>
            <w:r w:rsidRPr="00016471">
              <w:rPr>
                <w:rFonts w:ascii="PT Astra Serif" w:hAnsi="PT Astra Serif"/>
              </w:rPr>
              <w:t>Предоставление субсидии некоммерческим образовательным организациям, в том числе частным дошкольным образовательным организациям на возмещение затрат на обеспечение образовательной деятельности</w:t>
            </w:r>
            <w:r w:rsidR="006455DF" w:rsidRPr="00016471">
              <w:rPr>
                <w:rFonts w:ascii="PT Astra Serif" w:hAnsi="PT Astra Serif"/>
              </w:rPr>
              <w:t>»</w:t>
            </w:r>
          </w:p>
          <w:p w:rsidR="00662A54" w:rsidRPr="00016471" w:rsidRDefault="00662A54" w:rsidP="00465925">
            <w:pPr>
              <w:rPr>
                <w:rFonts w:ascii="PT Astra Serif" w:hAnsi="PT Astra Serif"/>
              </w:rPr>
            </w:pPr>
          </w:p>
        </w:tc>
        <w:tc>
          <w:tcPr>
            <w:tcW w:w="705" w:type="pct"/>
          </w:tcPr>
          <w:p w:rsidR="00662A54" w:rsidRPr="00016471" w:rsidRDefault="00662A54" w:rsidP="00465925">
            <w:pPr>
              <w:jc w:val="center"/>
              <w:rPr>
                <w:rFonts w:ascii="PT Astra Serif" w:hAnsi="PT Astra Serif"/>
              </w:rPr>
            </w:pPr>
            <w:r w:rsidRPr="00016471">
              <w:rPr>
                <w:rFonts w:ascii="PT Astra Serif" w:hAnsi="PT Astra Serif"/>
              </w:rPr>
              <w:lastRenderedPageBreak/>
              <w:t>министерство образования области, начальник управления планирования и исполнения бюджета</w:t>
            </w:r>
          </w:p>
        </w:tc>
        <w:tc>
          <w:tcPr>
            <w:tcW w:w="743" w:type="pct"/>
          </w:tcPr>
          <w:p w:rsidR="00662A54" w:rsidRPr="00016471" w:rsidRDefault="00A41AFA" w:rsidP="00662A54">
            <w:pPr>
              <w:jc w:val="center"/>
              <w:rPr>
                <w:rFonts w:ascii="PT Astra Serif" w:hAnsi="PT Astra Serif"/>
              </w:rPr>
            </w:pPr>
            <w:r w:rsidRPr="00016471">
              <w:rPr>
                <w:rFonts w:ascii="PT Astra Serif" w:hAnsi="PT Astra Serif"/>
              </w:rPr>
              <w:t xml:space="preserve">Предоставление субсидий частным дошкольным образовательным организациям на возмещение затрат на обеспечение образовательной деятельности – не менее 2; численность воспитанников негосударственных дошкольных </w:t>
            </w:r>
            <w:r w:rsidRPr="00016471">
              <w:rPr>
                <w:rFonts w:ascii="PT Astra Serif" w:hAnsi="PT Astra Serif"/>
              </w:rPr>
              <w:lastRenderedPageBreak/>
              <w:t>образовательных организаций, которым из областного бюджета предоставлены субсидии юридическим лицам (за исключением субсидий государственным (муниципальным) учреждениям), индивидуальным предпринимателям на возмещение затрат на обеспечение образовательной деятельности – 546 человек</w:t>
            </w:r>
          </w:p>
        </w:tc>
        <w:tc>
          <w:tcPr>
            <w:tcW w:w="711" w:type="pct"/>
          </w:tcPr>
          <w:p w:rsidR="00662A54" w:rsidRPr="00016471" w:rsidRDefault="00662A54" w:rsidP="00465925">
            <w:pPr>
              <w:jc w:val="center"/>
              <w:rPr>
                <w:rFonts w:ascii="PT Astra Serif" w:hAnsi="PT Astra Serif"/>
              </w:rPr>
            </w:pPr>
            <w:r w:rsidRPr="00016471">
              <w:rPr>
                <w:rFonts w:ascii="PT Astra Serif" w:hAnsi="PT Astra Serif"/>
              </w:rPr>
              <w:lastRenderedPageBreak/>
              <w:t>Обеспечение финансирования</w:t>
            </w:r>
          </w:p>
        </w:tc>
        <w:tc>
          <w:tcPr>
            <w:tcW w:w="909" w:type="pct"/>
          </w:tcPr>
          <w:p w:rsidR="00662A54" w:rsidRPr="00016471" w:rsidRDefault="00FC4E29" w:rsidP="00E94185">
            <w:pPr>
              <w:jc w:val="center"/>
              <w:rPr>
                <w:rFonts w:ascii="PT Astra Serif" w:hAnsi="PT Astra Serif"/>
              </w:rPr>
            </w:pPr>
            <w:r w:rsidRPr="00016471">
              <w:rPr>
                <w:rFonts w:ascii="PT Astra Serif" w:hAnsi="PT Astra Serif"/>
              </w:rPr>
              <w:t xml:space="preserve">За </w:t>
            </w:r>
            <w:r w:rsidR="00E94185" w:rsidRPr="00016471">
              <w:rPr>
                <w:rFonts w:ascii="PT Astra Serif" w:hAnsi="PT Astra Serif"/>
              </w:rPr>
              <w:t>2023 год</w:t>
            </w:r>
            <w:r w:rsidRPr="00016471">
              <w:rPr>
                <w:rFonts w:ascii="PT Astra Serif" w:hAnsi="PT Astra Serif"/>
              </w:rPr>
              <w:t xml:space="preserve"> перечислена субсидия на возмещение затрат на обеспечение  образовательной деятельности из числа дошкольных образовательных организаций ЧДОУ </w:t>
            </w:r>
            <w:r w:rsidR="006455DF" w:rsidRPr="00016471">
              <w:rPr>
                <w:rFonts w:ascii="PT Astra Serif" w:hAnsi="PT Astra Serif"/>
              </w:rPr>
              <w:t>«</w:t>
            </w:r>
            <w:r w:rsidRPr="00016471">
              <w:rPr>
                <w:rFonts w:ascii="PT Astra Serif" w:hAnsi="PT Astra Serif"/>
              </w:rPr>
              <w:t xml:space="preserve">Детский сад </w:t>
            </w:r>
            <w:r w:rsidR="006455DF" w:rsidRPr="00016471">
              <w:rPr>
                <w:rFonts w:ascii="PT Astra Serif" w:hAnsi="PT Astra Serif"/>
              </w:rPr>
              <w:t>«</w:t>
            </w:r>
            <w:r w:rsidRPr="00016471">
              <w:rPr>
                <w:rFonts w:ascii="PT Astra Serif" w:hAnsi="PT Astra Serif"/>
              </w:rPr>
              <w:t>Кораблик</w:t>
            </w:r>
            <w:r w:rsidR="006455DF" w:rsidRPr="00016471">
              <w:rPr>
                <w:rFonts w:ascii="PT Astra Serif" w:hAnsi="PT Astra Serif"/>
              </w:rPr>
              <w:t>»</w:t>
            </w:r>
            <w:r w:rsidRPr="00016471">
              <w:rPr>
                <w:rFonts w:ascii="PT Astra Serif" w:hAnsi="PT Astra Serif"/>
              </w:rPr>
              <w:t xml:space="preserve"> и ЧДОУ </w:t>
            </w:r>
            <w:r w:rsidR="006455DF" w:rsidRPr="00016471">
              <w:rPr>
                <w:rFonts w:ascii="PT Astra Serif" w:hAnsi="PT Astra Serif"/>
              </w:rPr>
              <w:t>«</w:t>
            </w:r>
            <w:r w:rsidRPr="00016471">
              <w:rPr>
                <w:rFonts w:ascii="PT Astra Serif" w:hAnsi="PT Astra Serif"/>
              </w:rPr>
              <w:t xml:space="preserve">Детский сад № 111 открытого акционерного общества </w:t>
            </w:r>
            <w:r w:rsidR="006455DF" w:rsidRPr="00016471">
              <w:rPr>
                <w:rFonts w:ascii="PT Astra Serif" w:hAnsi="PT Astra Serif"/>
              </w:rPr>
              <w:lastRenderedPageBreak/>
              <w:t>«</w:t>
            </w:r>
            <w:r w:rsidRPr="00016471">
              <w:rPr>
                <w:rFonts w:ascii="PT Astra Serif" w:hAnsi="PT Astra Serif"/>
              </w:rPr>
              <w:t>Российские железные дороги</w:t>
            </w:r>
            <w:r w:rsidR="006455DF" w:rsidRPr="00016471">
              <w:rPr>
                <w:rFonts w:ascii="PT Astra Serif" w:hAnsi="PT Astra Serif"/>
              </w:rPr>
              <w:t>»</w:t>
            </w:r>
          </w:p>
        </w:tc>
        <w:tc>
          <w:tcPr>
            <w:tcW w:w="522" w:type="pct"/>
            <w:gridSpan w:val="2"/>
          </w:tcPr>
          <w:p w:rsidR="00662A54" w:rsidRPr="00016471" w:rsidRDefault="00FD2961" w:rsidP="00465925">
            <w:pPr>
              <w:jc w:val="center"/>
              <w:rPr>
                <w:rFonts w:ascii="PT Astra Serif" w:hAnsi="PT Astra Serif"/>
              </w:rPr>
            </w:pPr>
            <w:r w:rsidRPr="00016471">
              <w:rPr>
                <w:rFonts w:ascii="PT Astra Serif" w:hAnsi="PT Astra Serif"/>
              </w:rPr>
              <w:lastRenderedPageBreak/>
              <w:t>1</w:t>
            </w:r>
          </w:p>
        </w:tc>
        <w:tc>
          <w:tcPr>
            <w:tcW w:w="515" w:type="pct"/>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662A54" w:rsidP="00465925">
            <w:pPr>
              <w:rPr>
                <w:rFonts w:ascii="PT Astra Serif" w:hAnsi="PT Astra Serif"/>
              </w:rPr>
            </w:pPr>
            <w:r w:rsidRPr="00016471">
              <w:rPr>
                <w:rFonts w:ascii="PT Astra Serif" w:hAnsi="PT Astra Serif"/>
              </w:rPr>
              <w:lastRenderedPageBreak/>
              <w:t xml:space="preserve">контрольное событие 1.5.4. </w:t>
            </w:r>
            <w:r w:rsidR="006455DF" w:rsidRPr="00016471">
              <w:rPr>
                <w:rFonts w:ascii="PT Astra Serif" w:hAnsi="PT Astra Serif"/>
              </w:rPr>
              <w:t>«</w:t>
            </w:r>
            <w:r w:rsidRPr="00016471">
              <w:rPr>
                <w:rFonts w:ascii="PT Astra Serif" w:hAnsi="PT Astra Serif"/>
              </w:rPr>
              <w:t xml:space="preserve">Поддержка  юридическим лицам (за исключением субсидий государственным (муниципальным) учреждениям), индивидуальным предпринимателям, осуществляющим образовательную деятельность по программам дошкольного </w:t>
            </w:r>
            <w:r w:rsidRPr="00016471">
              <w:rPr>
                <w:rFonts w:ascii="PT Astra Serif" w:hAnsi="PT Astra Serif"/>
              </w:rPr>
              <w:lastRenderedPageBreak/>
              <w:t>образования, на возмещение затрат на обеспечение образовательной деятельности</w:t>
            </w:r>
            <w:r w:rsidR="006455DF" w:rsidRPr="00016471">
              <w:rPr>
                <w:rFonts w:ascii="PT Astra Serif" w:hAnsi="PT Astra Serif"/>
              </w:rPr>
              <w:t>»</w:t>
            </w:r>
          </w:p>
        </w:tc>
        <w:tc>
          <w:tcPr>
            <w:tcW w:w="705" w:type="pct"/>
          </w:tcPr>
          <w:p w:rsidR="00662A54" w:rsidRPr="00016471" w:rsidRDefault="00662A54" w:rsidP="00465925">
            <w:pPr>
              <w:jc w:val="center"/>
              <w:rPr>
                <w:rFonts w:ascii="PT Astra Serif" w:hAnsi="PT Astra Serif"/>
              </w:rPr>
            </w:pPr>
            <w:r w:rsidRPr="00016471">
              <w:rPr>
                <w:rFonts w:ascii="PT Astra Serif" w:hAnsi="PT Astra Serif"/>
              </w:rPr>
              <w:lastRenderedPageBreak/>
              <w:t>министерство образования области, начальник управления планирования и исполнения бюджета</w:t>
            </w:r>
          </w:p>
        </w:tc>
        <w:tc>
          <w:tcPr>
            <w:tcW w:w="743" w:type="pct"/>
          </w:tcPr>
          <w:p w:rsidR="00662A54" w:rsidRPr="00016471" w:rsidRDefault="00A41AFA" w:rsidP="00662A54">
            <w:pPr>
              <w:jc w:val="center"/>
              <w:rPr>
                <w:rFonts w:ascii="PT Astra Serif" w:hAnsi="PT Astra Serif"/>
              </w:rPr>
            </w:pPr>
            <w:r w:rsidRPr="00016471">
              <w:rPr>
                <w:rFonts w:ascii="PT Astra Serif" w:hAnsi="PT Astra Serif"/>
              </w:rPr>
              <w:t xml:space="preserve">Предоставление субсидий юридическим лицам (за исключением субсидий государственным (муниципальным) учреждениям), индивидуальным предпринимателям, осуществляющим образовательную деятельность по программам </w:t>
            </w:r>
            <w:r w:rsidRPr="00016471">
              <w:rPr>
                <w:rFonts w:ascii="PT Astra Serif" w:hAnsi="PT Astra Serif"/>
              </w:rPr>
              <w:lastRenderedPageBreak/>
              <w:t>дошкольного образования, на возмещение затрат на обеспечение образовательной деятельности – не менее 2</w:t>
            </w:r>
          </w:p>
        </w:tc>
        <w:tc>
          <w:tcPr>
            <w:tcW w:w="711" w:type="pct"/>
          </w:tcPr>
          <w:p w:rsidR="00662A54" w:rsidRPr="00016471" w:rsidRDefault="00662A54" w:rsidP="00465925">
            <w:pPr>
              <w:jc w:val="center"/>
              <w:rPr>
                <w:rFonts w:ascii="PT Astra Serif" w:hAnsi="PT Astra Serif"/>
              </w:rPr>
            </w:pPr>
            <w:r w:rsidRPr="00016471">
              <w:rPr>
                <w:rFonts w:ascii="PT Astra Serif" w:hAnsi="PT Astra Serif"/>
              </w:rPr>
              <w:lastRenderedPageBreak/>
              <w:t>Обеспечение финансирования</w:t>
            </w:r>
          </w:p>
        </w:tc>
        <w:tc>
          <w:tcPr>
            <w:tcW w:w="909" w:type="pct"/>
          </w:tcPr>
          <w:p w:rsidR="00662A54" w:rsidRPr="00016471" w:rsidRDefault="00FD2961" w:rsidP="00E94185">
            <w:pPr>
              <w:jc w:val="center"/>
              <w:rPr>
                <w:rFonts w:ascii="PT Astra Serif" w:hAnsi="PT Astra Serif"/>
              </w:rPr>
            </w:pPr>
            <w:r w:rsidRPr="00016471">
              <w:rPr>
                <w:rFonts w:ascii="PT Astra Serif" w:hAnsi="PT Astra Serif"/>
              </w:rPr>
              <w:t xml:space="preserve">За </w:t>
            </w:r>
            <w:r w:rsidR="00E94185" w:rsidRPr="00016471">
              <w:rPr>
                <w:rFonts w:ascii="PT Astra Serif" w:hAnsi="PT Astra Serif"/>
              </w:rPr>
              <w:t>2023  год</w:t>
            </w:r>
            <w:r w:rsidRPr="00016471">
              <w:rPr>
                <w:rFonts w:ascii="PT Astra Serif" w:hAnsi="PT Astra Serif"/>
              </w:rPr>
              <w:t xml:space="preserve"> перечислена субсидия на обеспечение образовательной деятельности в части расходов на оплату труда, приобретение учебных пособий, средств обучения, игр и игрушек в соответствии с нормативами ИП Досейкин Р.М. (Детский сад «Зайчата») и ИП Исаева О.В. (Детский сад </w:t>
            </w:r>
            <w:r w:rsidRPr="00016471">
              <w:rPr>
                <w:rFonts w:ascii="PT Astra Serif" w:hAnsi="PT Astra Serif"/>
              </w:rPr>
              <w:lastRenderedPageBreak/>
              <w:t>«Стрекоза» г. Энгельс)</w:t>
            </w:r>
          </w:p>
        </w:tc>
        <w:tc>
          <w:tcPr>
            <w:tcW w:w="522" w:type="pct"/>
            <w:gridSpan w:val="2"/>
          </w:tcPr>
          <w:p w:rsidR="00662A54" w:rsidRPr="00016471" w:rsidRDefault="00FD2961" w:rsidP="00465925">
            <w:pPr>
              <w:jc w:val="center"/>
              <w:rPr>
                <w:rFonts w:ascii="PT Astra Serif" w:hAnsi="PT Astra Serif"/>
              </w:rPr>
            </w:pPr>
            <w:r w:rsidRPr="00016471">
              <w:rPr>
                <w:rFonts w:ascii="PT Astra Serif" w:hAnsi="PT Astra Serif"/>
              </w:rPr>
              <w:lastRenderedPageBreak/>
              <w:t>1</w:t>
            </w:r>
          </w:p>
        </w:tc>
        <w:tc>
          <w:tcPr>
            <w:tcW w:w="515" w:type="pct"/>
          </w:tcPr>
          <w:p w:rsidR="00662A54" w:rsidRPr="00016471" w:rsidRDefault="00662A54" w:rsidP="00FD2961">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1.7. </w:t>
            </w:r>
            <w:r w:rsidR="006455DF" w:rsidRPr="00016471">
              <w:rPr>
                <w:rFonts w:ascii="PT Astra Serif" w:hAnsi="PT Astra Serif"/>
              </w:rPr>
              <w:t>«</w:t>
            </w:r>
            <w:r w:rsidRPr="00016471">
              <w:rPr>
                <w:rFonts w:ascii="PT Astra Serif" w:hAnsi="PT Astra Serif"/>
              </w:rPr>
              <w:t>Поддержка муниципальных дошкольных образовательных организаций</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AD4A6E" w:rsidRPr="00016471" w:rsidRDefault="00AD4A6E" w:rsidP="00465925">
            <w:pPr>
              <w:jc w:val="center"/>
              <w:rPr>
                <w:rFonts w:ascii="PT Astra Serif" w:hAnsi="PT Astra Serif"/>
              </w:rPr>
            </w:pPr>
            <w:r w:rsidRPr="00016471">
              <w:rPr>
                <w:rFonts w:ascii="PT Astra Serif" w:hAnsi="PT Astra Serif"/>
              </w:rPr>
              <w:t>И.А. Чинаева</w:t>
            </w:r>
          </w:p>
        </w:tc>
        <w:tc>
          <w:tcPr>
            <w:tcW w:w="743" w:type="pct"/>
          </w:tcPr>
          <w:p w:rsidR="00AE4D3A" w:rsidRPr="00016471" w:rsidRDefault="007717C1" w:rsidP="007717C1">
            <w:pPr>
              <w:jc w:val="center"/>
              <w:rPr>
                <w:rFonts w:ascii="PT Astra Serif" w:hAnsi="PT Astra Serif"/>
              </w:rPr>
            </w:pPr>
            <w:r w:rsidRPr="00016471">
              <w:t>проведение ремонтных работ и укрепление материально-технической базы дошкольных образовательных организаций, в том числе создание безопасных условий и воспитания и охраны здоровья обучающихся</w:t>
            </w:r>
          </w:p>
          <w:p w:rsidR="00AE4D3A" w:rsidRPr="00016471" w:rsidRDefault="00AE4D3A" w:rsidP="00465925">
            <w:pPr>
              <w:jc w:val="center"/>
              <w:rPr>
                <w:rFonts w:ascii="PT Astra Serif" w:hAnsi="PT Astra Serif"/>
              </w:rPr>
            </w:pPr>
          </w:p>
        </w:tc>
        <w:tc>
          <w:tcPr>
            <w:tcW w:w="711" w:type="pct"/>
          </w:tcPr>
          <w:p w:rsidR="00AD4A6E" w:rsidRPr="00016471" w:rsidRDefault="007717C1" w:rsidP="00465925">
            <w:pPr>
              <w:jc w:val="center"/>
              <w:rPr>
                <w:rFonts w:ascii="PT Astra Serif" w:hAnsi="PT Astra Serif"/>
              </w:rPr>
            </w:pPr>
            <w:r w:rsidRPr="00016471">
              <w:t>2023 год - 178 единиц</w:t>
            </w:r>
          </w:p>
        </w:tc>
        <w:tc>
          <w:tcPr>
            <w:tcW w:w="909" w:type="pct"/>
          </w:tcPr>
          <w:p w:rsidR="00AD4A6E" w:rsidRPr="00016471" w:rsidRDefault="007717C1" w:rsidP="00465925">
            <w:pPr>
              <w:jc w:val="center"/>
              <w:rPr>
                <w:rFonts w:ascii="PT Astra Serif" w:hAnsi="PT Astra Serif"/>
              </w:rPr>
            </w:pPr>
            <w:r w:rsidRPr="00016471">
              <w:rPr>
                <w:rFonts w:ascii="PT Astra Serif" w:hAnsi="PT Astra Serif"/>
              </w:rPr>
              <w:t>200</w:t>
            </w:r>
          </w:p>
        </w:tc>
        <w:tc>
          <w:tcPr>
            <w:tcW w:w="522" w:type="pct"/>
            <w:gridSpan w:val="2"/>
          </w:tcPr>
          <w:p w:rsidR="00AD4A6E" w:rsidRPr="00016471" w:rsidRDefault="007717C1"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662A54" w:rsidP="00465925">
            <w:pPr>
              <w:rPr>
                <w:rFonts w:ascii="PT Astra Serif" w:hAnsi="PT Astra Serif"/>
              </w:rPr>
            </w:pPr>
            <w:r w:rsidRPr="00016471">
              <w:rPr>
                <w:rFonts w:ascii="PT Astra Serif" w:hAnsi="PT Astra Serif"/>
              </w:rPr>
              <w:t>контрольное событие 1.7.1</w:t>
            </w:r>
            <w:r w:rsidR="00CD4427" w:rsidRPr="00016471">
              <w:rPr>
                <w:rFonts w:ascii="PT Astra Serif" w:hAnsi="PT Astra Serif"/>
              </w:rPr>
              <w:t xml:space="preserve"> контрольное событие</w:t>
            </w:r>
            <w:r w:rsidR="00A765DE" w:rsidRPr="00016471">
              <w:rPr>
                <w:rFonts w:ascii="PT Astra Serif" w:hAnsi="PT Astra Serif"/>
              </w:rPr>
              <w:t xml:space="preserve"> </w:t>
            </w:r>
            <w:r w:rsidR="006455DF" w:rsidRPr="00016471">
              <w:rPr>
                <w:rFonts w:ascii="PT Astra Serif" w:hAnsi="PT Astra Serif"/>
              </w:rPr>
              <w:t>«</w:t>
            </w:r>
            <w:r w:rsidRPr="00016471">
              <w:rPr>
                <w:rFonts w:ascii="PT Astra Serif" w:hAnsi="PT Astra Serif"/>
              </w:rPr>
              <w:t>Проведение ремонтных работ в дошкольных образовательных организациях</w:t>
            </w:r>
            <w:r w:rsidR="006455DF" w:rsidRPr="00016471">
              <w:rPr>
                <w:rFonts w:ascii="PT Astra Serif" w:hAnsi="PT Astra Serif"/>
              </w:rPr>
              <w:t>»</w:t>
            </w:r>
          </w:p>
        </w:tc>
        <w:tc>
          <w:tcPr>
            <w:tcW w:w="705" w:type="pct"/>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w:t>
            </w:r>
          </w:p>
          <w:p w:rsidR="00662A54" w:rsidRPr="00016471" w:rsidRDefault="00662A54" w:rsidP="00465925">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662A54" w:rsidRPr="00016471" w:rsidRDefault="00662A54" w:rsidP="00465925">
            <w:pPr>
              <w:jc w:val="center"/>
              <w:rPr>
                <w:rFonts w:ascii="PT Astra Serif" w:hAnsi="PT Astra Serif"/>
              </w:rPr>
            </w:pPr>
            <w:r w:rsidRPr="00016471">
              <w:rPr>
                <w:rFonts w:ascii="PT Astra Serif" w:hAnsi="PT Astra Serif"/>
              </w:rPr>
              <w:t>И.А. Чинаева</w:t>
            </w:r>
          </w:p>
        </w:tc>
        <w:tc>
          <w:tcPr>
            <w:tcW w:w="743" w:type="pct"/>
          </w:tcPr>
          <w:p w:rsidR="00662A54" w:rsidRPr="00016471" w:rsidRDefault="00A41AFA" w:rsidP="00662A54">
            <w:pPr>
              <w:jc w:val="center"/>
              <w:rPr>
                <w:rFonts w:ascii="PT Astra Serif" w:hAnsi="PT Astra Serif"/>
              </w:rPr>
            </w:pPr>
            <w:r w:rsidRPr="00016471">
              <w:rPr>
                <w:rFonts w:ascii="PT Astra Serif" w:hAnsi="PT Astra Serif"/>
              </w:rPr>
              <w:t>Проведение ремонтных работ и укрепление материально-технической базы дошкольных образовательных организаций, в том числе создание безопасных условий и воспитания и охраны здоровья обучающихся – 100 единиц</w:t>
            </w:r>
          </w:p>
        </w:tc>
        <w:tc>
          <w:tcPr>
            <w:tcW w:w="711" w:type="pct"/>
          </w:tcPr>
          <w:p w:rsidR="00662A54" w:rsidRPr="00016471" w:rsidRDefault="00662A54" w:rsidP="0011695E">
            <w:pPr>
              <w:jc w:val="center"/>
              <w:rPr>
                <w:rFonts w:ascii="PT Astra Serif" w:hAnsi="PT Astra Serif"/>
              </w:rPr>
            </w:pPr>
            <w:r w:rsidRPr="00016471">
              <w:rPr>
                <w:rFonts w:ascii="PT Astra Serif" w:hAnsi="PT Astra Serif"/>
              </w:rPr>
              <w:t xml:space="preserve">Проведение ремонтных работ в </w:t>
            </w:r>
            <w:r w:rsidR="0011695E" w:rsidRPr="00016471">
              <w:rPr>
                <w:rFonts w:ascii="PT Astra Serif" w:hAnsi="PT Astra Serif"/>
              </w:rPr>
              <w:t>2</w:t>
            </w:r>
            <w:r w:rsidRPr="00016471">
              <w:rPr>
                <w:rFonts w:ascii="PT Astra Serif" w:hAnsi="PT Astra Serif"/>
              </w:rPr>
              <w:t>00 дошкольных образовательных организациях</w:t>
            </w:r>
          </w:p>
        </w:tc>
        <w:tc>
          <w:tcPr>
            <w:tcW w:w="909" w:type="pct"/>
          </w:tcPr>
          <w:p w:rsidR="00662A54" w:rsidRPr="00016471" w:rsidRDefault="00A41AFA" w:rsidP="00A765DE">
            <w:pPr>
              <w:jc w:val="center"/>
              <w:rPr>
                <w:rFonts w:ascii="PT Astra Serif" w:hAnsi="PT Astra Serif"/>
              </w:rPr>
            </w:pPr>
            <w:r w:rsidRPr="00016471">
              <w:rPr>
                <w:rFonts w:ascii="PT Astra Serif" w:hAnsi="PT Astra Serif"/>
              </w:rPr>
              <w:t xml:space="preserve">По </w:t>
            </w:r>
            <w:r w:rsidR="00E94185" w:rsidRPr="00016471">
              <w:rPr>
                <w:rFonts w:ascii="PT Astra Serif" w:hAnsi="PT Astra Serif"/>
              </w:rPr>
              <w:t>200</w:t>
            </w:r>
            <w:r w:rsidRPr="00016471">
              <w:rPr>
                <w:rFonts w:ascii="PT Astra Serif" w:hAnsi="PT Astra Serif"/>
              </w:rPr>
              <w:t xml:space="preserve"> учреждениям проведены конкурсные процедуры на определение подрядчика. Контрак</w:t>
            </w:r>
            <w:r w:rsidR="0011695E" w:rsidRPr="00016471">
              <w:rPr>
                <w:rFonts w:ascii="PT Astra Serif" w:hAnsi="PT Astra Serif"/>
              </w:rPr>
              <w:t>ты подписаны по всем объектам. Р</w:t>
            </w:r>
            <w:r w:rsidRPr="00016471">
              <w:rPr>
                <w:rFonts w:ascii="PT Astra Serif" w:hAnsi="PT Astra Serif"/>
              </w:rPr>
              <w:t>емонтные работы</w:t>
            </w:r>
            <w:r w:rsidR="0011695E" w:rsidRPr="00016471">
              <w:rPr>
                <w:rFonts w:ascii="PT Astra Serif" w:hAnsi="PT Astra Serif"/>
              </w:rPr>
              <w:t xml:space="preserve"> проведены в полном объеме. </w:t>
            </w:r>
          </w:p>
        </w:tc>
        <w:tc>
          <w:tcPr>
            <w:tcW w:w="522" w:type="pct"/>
            <w:gridSpan w:val="2"/>
          </w:tcPr>
          <w:p w:rsidR="00662A54" w:rsidRPr="00016471" w:rsidRDefault="00A765DE" w:rsidP="00465925">
            <w:pPr>
              <w:jc w:val="center"/>
              <w:rPr>
                <w:rFonts w:ascii="PT Astra Serif" w:hAnsi="PT Astra Serif"/>
              </w:rPr>
            </w:pPr>
            <w:r w:rsidRPr="00016471">
              <w:rPr>
                <w:rFonts w:ascii="PT Astra Serif" w:hAnsi="PT Astra Serif"/>
                <w:lang w:val="en-US"/>
              </w:rPr>
              <w:t>1</w:t>
            </w:r>
            <w:r w:rsidR="00E02A28" w:rsidRPr="00016471">
              <w:rPr>
                <w:rFonts w:ascii="PT Astra Serif" w:hAnsi="PT Astra Serif"/>
              </w:rPr>
              <w:t>00</w:t>
            </w:r>
          </w:p>
        </w:tc>
        <w:tc>
          <w:tcPr>
            <w:tcW w:w="515" w:type="pct"/>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CD4427" w:rsidP="008F4EE7">
            <w:pPr>
              <w:rPr>
                <w:rFonts w:ascii="PT Astra Serif" w:hAnsi="PT Astra Serif"/>
              </w:rPr>
            </w:pPr>
            <w:r w:rsidRPr="00016471">
              <w:rPr>
                <w:rFonts w:ascii="PT Astra Serif" w:hAnsi="PT Astra Serif"/>
              </w:rPr>
              <w:lastRenderedPageBreak/>
              <w:t xml:space="preserve">1.7.2 </w:t>
            </w:r>
            <w:r w:rsidR="00662A54" w:rsidRPr="00016471">
              <w:rPr>
                <w:rFonts w:ascii="PT Astra Serif" w:hAnsi="PT Astra Serif"/>
              </w:rPr>
              <w:t xml:space="preserve">контрольное событие </w:t>
            </w:r>
            <w:r w:rsidRPr="00016471">
              <w:rPr>
                <w:rFonts w:ascii="PT Astra Serif" w:hAnsi="PT Astra Serif"/>
              </w:rPr>
              <w:t>«Оснащение оборудованием, мебелью, инвентарем, средствами обучения и воспитания муниципальных образовательных организаций»</w:t>
            </w:r>
          </w:p>
        </w:tc>
        <w:tc>
          <w:tcPr>
            <w:tcW w:w="705" w:type="pct"/>
          </w:tcPr>
          <w:p w:rsidR="00662A54" w:rsidRPr="00016471" w:rsidRDefault="00662A54" w:rsidP="008F4EE7">
            <w:pPr>
              <w:jc w:val="center"/>
              <w:rPr>
                <w:rFonts w:ascii="PT Astra Serif" w:hAnsi="PT Astra Serif"/>
              </w:rPr>
            </w:pPr>
            <w:r w:rsidRPr="00016471">
              <w:rPr>
                <w:rFonts w:ascii="PT Astra Serif" w:hAnsi="PT Astra Serif"/>
              </w:rPr>
              <w:t>министерство образования области,</w:t>
            </w:r>
          </w:p>
          <w:p w:rsidR="00662A54" w:rsidRPr="00016471" w:rsidRDefault="00662A54" w:rsidP="008F4EE7">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662A54" w:rsidRPr="00016471" w:rsidRDefault="00662A54" w:rsidP="008F4EE7">
            <w:pPr>
              <w:jc w:val="center"/>
              <w:rPr>
                <w:rFonts w:ascii="PT Astra Serif" w:hAnsi="PT Astra Serif"/>
              </w:rPr>
            </w:pPr>
            <w:r w:rsidRPr="00016471">
              <w:rPr>
                <w:rFonts w:ascii="PT Astra Serif" w:hAnsi="PT Astra Serif"/>
              </w:rPr>
              <w:t>И.А. Чинаева</w:t>
            </w:r>
          </w:p>
        </w:tc>
        <w:tc>
          <w:tcPr>
            <w:tcW w:w="743" w:type="pct"/>
          </w:tcPr>
          <w:p w:rsidR="00662A54" w:rsidRPr="00016471" w:rsidRDefault="00662A54" w:rsidP="00662A54">
            <w:pPr>
              <w:jc w:val="center"/>
              <w:rPr>
                <w:rFonts w:ascii="PT Astra Serif" w:hAnsi="PT Astra Serif"/>
              </w:rPr>
            </w:pPr>
            <w:r w:rsidRPr="00016471">
              <w:rPr>
                <w:rFonts w:ascii="PT Astra Serif" w:hAnsi="PT Astra Serif"/>
              </w:rPr>
              <w:t xml:space="preserve">Оснащение оборудованием, мебелью, средствами обучения и воспитания муниципального автономного дошкольного образовательного учреждения </w:t>
            </w:r>
            <w:r w:rsidR="006455DF" w:rsidRPr="00016471">
              <w:rPr>
                <w:rFonts w:ascii="PT Astra Serif" w:hAnsi="PT Astra Serif"/>
              </w:rPr>
              <w:t>«</w:t>
            </w:r>
            <w:r w:rsidRPr="00016471">
              <w:rPr>
                <w:rFonts w:ascii="PT Astra Serif" w:hAnsi="PT Astra Serif"/>
              </w:rPr>
              <w:t>Детский сад № 53</w:t>
            </w:r>
            <w:r w:rsidR="006455DF" w:rsidRPr="00016471">
              <w:rPr>
                <w:rFonts w:ascii="PT Astra Serif" w:hAnsi="PT Astra Serif"/>
              </w:rPr>
              <w:t>»</w:t>
            </w:r>
            <w:r w:rsidRPr="00016471">
              <w:rPr>
                <w:rFonts w:ascii="PT Astra Serif" w:hAnsi="PT Astra Serif"/>
              </w:rPr>
              <w:t xml:space="preserve"> Энгельсского муниципального района Саратовской области в целях ввода в эксплуатацию после проведения капитального ремонта</w:t>
            </w:r>
          </w:p>
        </w:tc>
        <w:tc>
          <w:tcPr>
            <w:tcW w:w="711" w:type="pct"/>
          </w:tcPr>
          <w:p w:rsidR="00662A54" w:rsidRPr="00016471" w:rsidRDefault="00662A54" w:rsidP="00465925">
            <w:pPr>
              <w:jc w:val="center"/>
              <w:rPr>
                <w:rFonts w:ascii="PT Astra Serif" w:hAnsi="PT Astra Serif"/>
              </w:rPr>
            </w:pPr>
            <w:r w:rsidRPr="00016471">
              <w:rPr>
                <w:rFonts w:ascii="PT Astra Serif" w:hAnsi="PT Astra Serif"/>
              </w:rPr>
              <w:t xml:space="preserve">Оснащение оборудованием, мебелью, средствами обучения и воспитания муниципального автономного дошкольного образовательного учреждения </w:t>
            </w:r>
            <w:r w:rsidR="006455DF" w:rsidRPr="00016471">
              <w:rPr>
                <w:rFonts w:ascii="PT Astra Serif" w:hAnsi="PT Astra Serif"/>
              </w:rPr>
              <w:t>«</w:t>
            </w:r>
            <w:r w:rsidRPr="00016471">
              <w:rPr>
                <w:rFonts w:ascii="PT Astra Serif" w:hAnsi="PT Astra Serif"/>
              </w:rPr>
              <w:t>Детский сад № 53</w:t>
            </w:r>
            <w:r w:rsidR="006455DF" w:rsidRPr="00016471">
              <w:rPr>
                <w:rFonts w:ascii="PT Astra Serif" w:hAnsi="PT Astra Serif"/>
              </w:rPr>
              <w:t>»</w:t>
            </w:r>
            <w:r w:rsidRPr="00016471">
              <w:rPr>
                <w:rFonts w:ascii="PT Astra Serif" w:hAnsi="PT Astra Serif"/>
              </w:rPr>
              <w:t xml:space="preserve"> Энгельсского муниципального района Саратовской области в целях ввода в эксплуатацию после проведения капитального ремонта</w:t>
            </w:r>
          </w:p>
        </w:tc>
        <w:tc>
          <w:tcPr>
            <w:tcW w:w="909" w:type="pct"/>
          </w:tcPr>
          <w:p w:rsidR="00662A54" w:rsidRPr="00016471" w:rsidRDefault="009E60B4" w:rsidP="009E60B4">
            <w:pPr>
              <w:jc w:val="center"/>
              <w:rPr>
                <w:rFonts w:ascii="PT Astra Serif" w:hAnsi="PT Astra Serif"/>
              </w:rPr>
            </w:pPr>
            <w:r w:rsidRPr="00016471">
              <w:rPr>
                <w:rFonts w:ascii="PT Astra Serif" w:hAnsi="PT Astra Serif"/>
              </w:rPr>
              <w:t>За 2023 год р</w:t>
            </w:r>
            <w:r w:rsidR="0011695E" w:rsidRPr="00016471">
              <w:rPr>
                <w:rFonts w:ascii="PT Astra Serif" w:hAnsi="PT Astra Serif"/>
              </w:rPr>
              <w:t>аботы выполнены в полном объеме, ввод в эксплуатацию осуществлен 02.10.2023 года.</w:t>
            </w:r>
          </w:p>
        </w:tc>
        <w:tc>
          <w:tcPr>
            <w:tcW w:w="522" w:type="pct"/>
            <w:gridSpan w:val="2"/>
          </w:tcPr>
          <w:p w:rsidR="00662A54" w:rsidRPr="00016471" w:rsidRDefault="000E2047" w:rsidP="00465925">
            <w:pPr>
              <w:jc w:val="center"/>
              <w:rPr>
                <w:rFonts w:ascii="PT Astra Serif" w:hAnsi="PT Astra Serif"/>
              </w:rPr>
            </w:pPr>
            <w:r w:rsidRPr="00016471">
              <w:rPr>
                <w:rFonts w:ascii="PT Astra Serif" w:hAnsi="PT Astra Serif"/>
              </w:rPr>
              <w:t>1</w:t>
            </w:r>
          </w:p>
        </w:tc>
        <w:tc>
          <w:tcPr>
            <w:tcW w:w="515" w:type="pct"/>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CD4427" w:rsidP="008F4EE7">
            <w:pPr>
              <w:rPr>
                <w:rFonts w:ascii="PT Astra Serif" w:hAnsi="PT Astra Serif"/>
              </w:rPr>
            </w:pPr>
            <w:r w:rsidRPr="00016471">
              <w:rPr>
                <w:rFonts w:ascii="PT Astra Serif" w:hAnsi="PT Astra Serif"/>
              </w:rPr>
              <w:t xml:space="preserve">1.7.3. </w:t>
            </w:r>
            <w:r w:rsidR="00662A54" w:rsidRPr="00016471">
              <w:rPr>
                <w:rFonts w:ascii="PT Astra Serif" w:hAnsi="PT Astra Serif"/>
              </w:rPr>
              <w:t xml:space="preserve">контрольное событие </w:t>
            </w:r>
            <w:r w:rsidR="006455DF" w:rsidRPr="00016471">
              <w:rPr>
                <w:rFonts w:ascii="PT Astra Serif" w:hAnsi="PT Astra Serif"/>
              </w:rPr>
              <w:t>«</w:t>
            </w:r>
            <w:r w:rsidR="00662A54" w:rsidRPr="00016471">
              <w:rPr>
                <w:rFonts w:ascii="PT Astra Serif" w:hAnsi="PT Astra Serif"/>
              </w:rPr>
              <w:t>Проведение корректировки проектно-сметной документации по объекту строительства образовательного учреждения</w:t>
            </w:r>
            <w:r w:rsidR="006455DF" w:rsidRPr="00016471">
              <w:rPr>
                <w:rFonts w:ascii="PT Astra Serif" w:hAnsi="PT Astra Serif"/>
              </w:rPr>
              <w:t>»</w:t>
            </w:r>
          </w:p>
        </w:tc>
        <w:tc>
          <w:tcPr>
            <w:tcW w:w="705" w:type="pct"/>
          </w:tcPr>
          <w:p w:rsidR="00662A54" w:rsidRPr="00016471" w:rsidRDefault="00662A54" w:rsidP="008F4EE7">
            <w:pPr>
              <w:jc w:val="center"/>
              <w:rPr>
                <w:rFonts w:ascii="PT Astra Serif" w:hAnsi="PT Astra Serif"/>
              </w:rPr>
            </w:pPr>
            <w:r w:rsidRPr="00016471">
              <w:rPr>
                <w:rFonts w:ascii="PT Astra Serif" w:hAnsi="PT Astra Serif"/>
              </w:rPr>
              <w:t>министерство образования области,</w:t>
            </w:r>
          </w:p>
          <w:p w:rsidR="00662A54" w:rsidRPr="00016471" w:rsidRDefault="00662A54" w:rsidP="008F4EE7">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662A54" w:rsidRPr="00016471" w:rsidRDefault="00662A54" w:rsidP="008F4EE7">
            <w:pPr>
              <w:jc w:val="center"/>
              <w:rPr>
                <w:rFonts w:ascii="PT Astra Serif" w:hAnsi="PT Astra Serif"/>
              </w:rPr>
            </w:pPr>
            <w:r w:rsidRPr="00016471">
              <w:rPr>
                <w:rFonts w:ascii="PT Astra Serif" w:hAnsi="PT Astra Serif"/>
              </w:rPr>
              <w:t>И.А. Чинаева</w:t>
            </w:r>
          </w:p>
        </w:tc>
        <w:tc>
          <w:tcPr>
            <w:tcW w:w="743" w:type="pct"/>
          </w:tcPr>
          <w:p w:rsidR="00662A54" w:rsidRPr="00016471" w:rsidRDefault="00662A54" w:rsidP="00662A54">
            <w:pPr>
              <w:jc w:val="center"/>
              <w:rPr>
                <w:rFonts w:ascii="PT Astra Serif" w:hAnsi="PT Astra Serif"/>
              </w:rPr>
            </w:pPr>
            <w:r w:rsidRPr="00016471">
              <w:rPr>
                <w:rFonts w:ascii="PT Astra Serif" w:hAnsi="PT Astra Serif"/>
              </w:rPr>
              <w:t xml:space="preserve">Проведение корректировки проектно-сметной документации по объекту строительства образовательного учреждения </w:t>
            </w:r>
            <w:r w:rsidR="006455DF" w:rsidRPr="00016471">
              <w:rPr>
                <w:rFonts w:ascii="PT Astra Serif" w:hAnsi="PT Astra Serif"/>
              </w:rPr>
              <w:t>«</w:t>
            </w:r>
            <w:r w:rsidRPr="00016471">
              <w:rPr>
                <w:rFonts w:ascii="PT Astra Serif" w:hAnsi="PT Astra Serif"/>
              </w:rPr>
              <w:t xml:space="preserve">Центр развития детей р.п. Горный Краснопартизанского муниципального района Саратовской </w:t>
            </w:r>
            <w:r w:rsidRPr="00016471">
              <w:rPr>
                <w:rFonts w:ascii="PT Astra Serif" w:hAnsi="PT Astra Serif"/>
              </w:rPr>
              <w:lastRenderedPageBreak/>
              <w:t>области</w:t>
            </w:r>
            <w:r w:rsidR="006455DF" w:rsidRPr="00016471">
              <w:rPr>
                <w:rFonts w:ascii="PT Astra Serif" w:hAnsi="PT Astra Serif"/>
              </w:rPr>
              <w:t>»</w:t>
            </w:r>
          </w:p>
        </w:tc>
        <w:tc>
          <w:tcPr>
            <w:tcW w:w="711" w:type="pct"/>
          </w:tcPr>
          <w:p w:rsidR="00662A54" w:rsidRPr="00016471" w:rsidRDefault="00662A54" w:rsidP="00465925">
            <w:pPr>
              <w:jc w:val="center"/>
              <w:rPr>
                <w:rFonts w:ascii="PT Astra Serif" w:hAnsi="PT Astra Serif"/>
              </w:rPr>
            </w:pPr>
            <w:r w:rsidRPr="00016471">
              <w:rPr>
                <w:rFonts w:ascii="PT Astra Serif" w:hAnsi="PT Astra Serif"/>
              </w:rPr>
              <w:lastRenderedPageBreak/>
              <w:t xml:space="preserve">Проведение корректировки проектно-сметной документации по объекту строительства образовательного учреждения </w:t>
            </w:r>
            <w:r w:rsidR="006455DF" w:rsidRPr="00016471">
              <w:rPr>
                <w:rFonts w:ascii="PT Astra Serif" w:hAnsi="PT Astra Serif"/>
              </w:rPr>
              <w:t>«</w:t>
            </w:r>
            <w:r w:rsidRPr="00016471">
              <w:rPr>
                <w:rFonts w:ascii="PT Astra Serif" w:hAnsi="PT Astra Serif"/>
              </w:rPr>
              <w:t xml:space="preserve">Центр развития детей р.п. Горный Краснопартизанского муниципального района Саратовской </w:t>
            </w:r>
            <w:r w:rsidRPr="00016471">
              <w:rPr>
                <w:rFonts w:ascii="PT Astra Serif" w:hAnsi="PT Astra Serif"/>
              </w:rPr>
              <w:lastRenderedPageBreak/>
              <w:t>области</w:t>
            </w:r>
            <w:r w:rsidR="006455DF" w:rsidRPr="00016471">
              <w:rPr>
                <w:rFonts w:ascii="PT Astra Serif" w:hAnsi="PT Astra Serif"/>
              </w:rPr>
              <w:t>»</w:t>
            </w:r>
          </w:p>
        </w:tc>
        <w:tc>
          <w:tcPr>
            <w:tcW w:w="909" w:type="pct"/>
          </w:tcPr>
          <w:p w:rsidR="00662A54" w:rsidRPr="00016471" w:rsidRDefault="006A1958" w:rsidP="006A1958">
            <w:pPr>
              <w:jc w:val="center"/>
              <w:rPr>
                <w:rFonts w:ascii="PT Astra Serif" w:hAnsi="PT Astra Serif"/>
              </w:rPr>
            </w:pPr>
            <w:r w:rsidRPr="00016471">
              <w:rPr>
                <w:rFonts w:ascii="PT Astra Serif" w:hAnsi="PT Astra Serif"/>
              </w:rPr>
              <w:lastRenderedPageBreak/>
              <w:t>В 2023 году проведена корректировка проектно-сметной документации по объекту строительства образовательного учреждения «Центр развития детей р.п. Горный Краснопартизанского муниципального района Саратовской области» в полном объеме.</w:t>
            </w:r>
          </w:p>
        </w:tc>
        <w:tc>
          <w:tcPr>
            <w:tcW w:w="522" w:type="pct"/>
            <w:gridSpan w:val="2"/>
          </w:tcPr>
          <w:p w:rsidR="00662A54" w:rsidRPr="00016471" w:rsidRDefault="006A1958" w:rsidP="00465925">
            <w:pPr>
              <w:jc w:val="center"/>
              <w:rPr>
                <w:rFonts w:ascii="PT Astra Serif" w:hAnsi="PT Astra Serif"/>
              </w:rPr>
            </w:pPr>
            <w:r w:rsidRPr="00016471">
              <w:rPr>
                <w:rFonts w:ascii="PT Astra Serif" w:hAnsi="PT Astra Serif"/>
              </w:rPr>
              <w:t>1</w:t>
            </w:r>
          </w:p>
        </w:tc>
        <w:tc>
          <w:tcPr>
            <w:tcW w:w="515" w:type="pct"/>
          </w:tcPr>
          <w:p w:rsidR="00662A54" w:rsidRPr="00016471" w:rsidRDefault="00662A54" w:rsidP="00465925">
            <w:pPr>
              <w:jc w:val="center"/>
              <w:rPr>
                <w:rFonts w:ascii="PT Astra Serif" w:hAnsi="PT Astra Serif"/>
              </w:rPr>
            </w:pPr>
          </w:p>
        </w:tc>
      </w:tr>
      <w:tr w:rsidR="00CD4427" w:rsidRPr="00016471" w:rsidTr="00263749">
        <w:trPr>
          <w:trHeight w:val="20"/>
          <w:jc w:val="center"/>
        </w:trPr>
        <w:tc>
          <w:tcPr>
            <w:tcW w:w="895" w:type="pct"/>
          </w:tcPr>
          <w:p w:rsidR="00CD4427" w:rsidRPr="00016471" w:rsidRDefault="00CD4427" w:rsidP="00420B24">
            <w:pPr>
              <w:rPr>
                <w:rFonts w:ascii="PT Astra Serif" w:hAnsi="PT Astra Serif"/>
              </w:rPr>
            </w:pPr>
            <w:r w:rsidRPr="00016471">
              <w:rPr>
                <w:rFonts w:ascii="PT Astra Serif" w:hAnsi="PT Astra Serif"/>
              </w:rPr>
              <w:lastRenderedPageBreak/>
              <w:t>контрольное событие 1.7.4 «Оснащение дошкольных образовательных организаций в соответствии с требованиями к осуществлению образовательной деятельности и укрепление материально-технической базы дошкольных образовательных организаций, в том числе создание безопасных условий и воспитания и охраны здоровья обучающихся»</w:t>
            </w:r>
          </w:p>
        </w:tc>
        <w:tc>
          <w:tcPr>
            <w:tcW w:w="705" w:type="pct"/>
          </w:tcPr>
          <w:p w:rsidR="00CD4427" w:rsidRPr="00016471" w:rsidRDefault="00CD4427" w:rsidP="00420B24">
            <w:pPr>
              <w:jc w:val="center"/>
              <w:rPr>
                <w:rFonts w:ascii="PT Astra Serif" w:hAnsi="PT Astra Serif"/>
              </w:rPr>
            </w:pPr>
            <w:r w:rsidRPr="00016471">
              <w:rPr>
                <w:rFonts w:ascii="PT Astra Serif" w:hAnsi="PT Astra Serif"/>
              </w:rPr>
              <w:t>министерство образования области,</w:t>
            </w:r>
          </w:p>
          <w:p w:rsidR="00CD4427" w:rsidRPr="00016471" w:rsidRDefault="00CD4427" w:rsidP="00420B24">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CD4427" w:rsidRPr="00016471" w:rsidRDefault="00CD4427" w:rsidP="00420B24">
            <w:pPr>
              <w:jc w:val="center"/>
              <w:rPr>
                <w:rFonts w:ascii="PT Astra Serif" w:hAnsi="PT Astra Serif"/>
              </w:rPr>
            </w:pPr>
            <w:r w:rsidRPr="00016471">
              <w:rPr>
                <w:rFonts w:ascii="PT Astra Serif" w:hAnsi="PT Astra Serif"/>
              </w:rPr>
              <w:t>И.А. Чинаева</w:t>
            </w:r>
          </w:p>
        </w:tc>
        <w:tc>
          <w:tcPr>
            <w:tcW w:w="743" w:type="pct"/>
          </w:tcPr>
          <w:p w:rsidR="00CD4427" w:rsidRPr="00016471" w:rsidRDefault="00CD4427" w:rsidP="00420B24">
            <w:pPr>
              <w:jc w:val="center"/>
              <w:rPr>
                <w:rFonts w:ascii="PT Astra Serif" w:hAnsi="PT Astra Serif"/>
              </w:rPr>
            </w:pPr>
            <w:r w:rsidRPr="00016471">
              <w:rPr>
                <w:rFonts w:ascii="PT Astra Serif" w:hAnsi="PT Astra Serif"/>
              </w:rPr>
              <w:t>Финансовое обеспечение</w:t>
            </w:r>
          </w:p>
        </w:tc>
        <w:tc>
          <w:tcPr>
            <w:tcW w:w="711" w:type="pct"/>
          </w:tcPr>
          <w:p w:rsidR="00CD4427" w:rsidRPr="00016471" w:rsidRDefault="00CD4427" w:rsidP="00420B24">
            <w:pPr>
              <w:jc w:val="center"/>
              <w:rPr>
                <w:rFonts w:ascii="PT Astra Serif" w:hAnsi="PT Astra Serif"/>
              </w:rPr>
            </w:pPr>
            <w:r w:rsidRPr="00016471">
              <w:rPr>
                <w:rFonts w:ascii="PT Astra Serif" w:hAnsi="PT Astra Serif"/>
              </w:rPr>
              <w:t>Финансовое обеспечение</w:t>
            </w:r>
          </w:p>
        </w:tc>
        <w:tc>
          <w:tcPr>
            <w:tcW w:w="909" w:type="pct"/>
          </w:tcPr>
          <w:p w:rsidR="00CD4427" w:rsidRPr="00016471" w:rsidRDefault="00A765DE" w:rsidP="00420B24">
            <w:pPr>
              <w:jc w:val="center"/>
              <w:rPr>
                <w:rFonts w:ascii="PT Astra Serif" w:hAnsi="PT Astra Serif"/>
              </w:rPr>
            </w:pPr>
            <w:r w:rsidRPr="00016471">
              <w:rPr>
                <w:rFonts w:ascii="PT Astra Serif" w:hAnsi="PT Astra Serif"/>
              </w:rPr>
              <w:t>За 2023 год</w:t>
            </w:r>
            <w:r w:rsidR="00CD4427" w:rsidRPr="00016471">
              <w:rPr>
                <w:rFonts w:ascii="PT Astra Serif" w:hAnsi="PT Astra Serif"/>
              </w:rPr>
              <w:t xml:space="preserve"> перечислены средства бюджетам 37 МР и 4 ГО</w:t>
            </w:r>
          </w:p>
          <w:p w:rsidR="00CD4427" w:rsidRPr="00016471" w:rsidRDefault="00CD4427" w:rsidP="00420B24">
            <w:pPr>
              <w:jc w:val="center"/>
              <w:rPr>
                <w:rFonts w:ascii="PT Astra Serif" w:hAnsi="PT Astra Serif"/>
              </w:rPr>
            </w:pPr>
            <w:r w:rsidRPr="00016471">
              <w:rPr>
                <w:rFonts w:ascii="PT Astra Serif" w:hAnsi="PT Astra Serif"/>
              </w:rPr>
              <w:t>на текущее содержание образовательных организаций и организаций дополнительного образования, необходимые сезонные и иные работы (услуги), проводимые с целью поддержания образовательных организаций в надлежащем внешнем и функциональном виде, устранение недочетов и неполадок (канцелярских товаров, расходных материалов для оргтехники; игрушки, дидактический материал, учебники и учебные пособия, спортивный инвентарь и т.д.;</w:t>
            </w:r>
          </w:p>
          <w:p w:rsidR="00CD4427" w:rsidRPr="00016471" w:rsidRDefault="00CD4427" w:rsidP="00420B24">
            <w:pPr>
              <w:jc w:val="center"/>
              <w:rPr>
                <w:rFonts w:ascii="PT Astra Serif" w:hAnsi="PT Astra Serif"/>
              </w:rPr>
            </w:pPr>
            <w:r w:rsidRPr="00016471">
              <w:rPr>
                <w:rFonts w:ascii="PT Astra Serif" w:hAnsi="PT Astra Serif"/>
              </w:rPr>
              <w:t>- средства гигиены;</w:t>
            </w:r>
          </w:p>
          <w:p w:rsidR="00CD4427" w:rsidRPr="00016471" w:rsidRDefault="00CD4427" w:rsidP="00420B24">
            <w:pPr>
              <w:jc w:val="center"/>
              <w:rPr>
                <w:rFonts w:ascii="PT Astra Serif" w:hAnsi="PT Astra Serif"/>
              </w:rPr>
            </w:pPr>
            <w:r w:rsidRPr="00016471">
              <w:rPr>
                <w:rFonts w:ascii="PT Astra Serif" w:hAnsi="PT Astra Serif"/>
              </w:rPr>
              <w:t>- мягкий инвентарь; - посуда;</w:t>
            </w:r>
          </w:p>
          <w:p w:rsidR="00CD4427" w:rsidRPr="00016471" w:rsidRDefault="00CD4427" w:rsidP="00420B24">
            <w:pPr>
              <w:jc w:val="center"/>
              <w:rPr>
                <w:rFonts w:ascii="PT Astra Serif" w:hAnsi="PT Astra Serif"/>
              </w:rPr>
            </w:pPr>
            <w:r w:rsidRPr="00016471">
              <w:rPr>
                <w:rFonts w:ascii="PT Astra Serif" w:hAnsi="PT Astra Serif"/>
              </w:rPr>
              <w:t>- бутилированная вода;</w:t>
            </w:r>
          </w:p>
          <w:p w:rsidR="00CD4427" w:rsidRPr="00016471" w:rsidRDefault="00CD4427" w:rsidP="00420B24">
            <w:pPr>
              <w:jc w:val="center"/>
              <w:rPr>
                <w:rFonts w:ascii="PT Astra Serif" w:hAnsi="PT Astra Serif"/>
              </w:rPr>
            </w:pPr>
            <w:r w:rsidRPr="00016471">
              <w:rPr>
                <w:rFonts w:ascii="PT Astra Serif" w:hAnsi="PT Astra Serif"/>
              </w:rPr>
              <w:t>- рециркуляторы;</w:t>
            </w:r>
          </w:p>
          <w:p w:rsidR="00CD4427" w:rsidRPr="00016471" w:rsidRDefault="00CD4427" w:rsidP="00420B24">
            <w:pPr>
              <w:jc w:val="center"/>
              <w:rPr>
                <w:rFonts w:ascii="PT Astra Serif" w:hAnsi="PT Astra Serif"/>
              </w:rPr>
            </w:pPr>
            <w:r w:rsidRPr="00016471">
              <w:rPr>
                <w:rFonts w:ascii="PT Astra Serif" w:hAnsi="PT Astra Serif"/>
              </w:rPr>
              <w:t>- мебель в классы и группы;</w:t>
            </w:r>
          </w:p>
          <w:p w:rsidR="00CD4427" w:rsidRPr="00016471" w:rsidRDefault="00CD4427" w:rsidP="00420B24">
            <w:pPr>
              <w:jc w:val="center"/>
              <w:rPr>
                <w:rFonts w:ascii="PT Astra Serif" w:hAnsi="PT Astra Serif"/>
              </w:rPr>
            </w:pPr>
            <w:r w:rsidRPr="00016471">
              <w:rPr>
                <w:rFonts w:ascii="PT Astra Serif" w:hAnsi="PT Astra Serif"/>
              </w:rPr>
              <w:lastRenderedPageBreak/>
              <w:t>- хозяйственные товары, инвентарь, электротовары;</w:t>
            </w:r>
          </w:p>
          <w:p w:rsidR="00CD4427" w:rsidRPr="00016471" w:rsidRDefault="00CD4427" w:rsidP="00420B24">
            <w:pPr>
              <w:jc w:val="center"/>
              <w:rPr>
                <w:rFonts w:ascii="PT Astra Serif" w:hAnsi="PT Astra Serif"/>
              </w:rPr>
            </w:pPr>
            <w:r w:rsidRPr="00016471">
              <w:rPr>
                <w:rFonts w:ascii="PT Astra Serif" w:hAnsi="PT Astra Serif"/>
              </w:rPr>
              <w:t>- строительные материалы для мелкого текущего ремонта;</w:t>
            </w:r>
          </w:p>
          <w:p w:rsidR="00CD4427" w:rsidRPr="00016471" w:rsidRDefault="00CD4427" w:rsidP="00420B24">
            <w:pPr>
              <w:jc w:val="center"/>
              <w:rPr>
                <w:rFonts w:ascii="PT Astra Serif" w:hAnsi="PT Astra Serif"/>
              </w:rPr>
            </w:pPr>
            <w:r w:rsidRPr="00016471">
              <w:rPr>
                <w:rFonts w:ascii="PT Astra Serif" w:hAnsi="PT Astra Serif"/>
              </w:rPr>
              <w:t>- работы, услуги по содержанию имущества и пр.).</w:t>
            </w:r>
          </w:p>
        </w:tc>
        <w:tc>
          <w:tcPr>
            <w:tcW w:w="522" w:type="pct"/>
            <w:gridSpan w:val="2"/>
          </w:tcPr>
          <w:p w:rsidR="00CD4427" w:rsidRPr="00016471" w:rsidRDefault="00CD4427" w:rsidP="00420B24">
            <w:pPr>
              <w:jc w:val="center"/>
              <w:rPr>
                <w:rFonts w:ascii="PT Astra Serif" w:hAnsi="PT Astra Serif"/>
              </w:rPr>
            </w:pPr>
            <w:r w:rsidRPr="00016471">
              <w:rPr>
                <w:rFonts w:ascii="PT Astra Serif" w:hAnsi="PT Astra Serif"/>
              </w:rPr>
              <w:lastRenderedPageBreak/>
              <w:t>1</w:t>
            </w:r>
          </w:p>
        </w:tc>
        <w:tc>
          <w:tcPr>
            <w:tcW w:w="515" w:type="pct"/>
          </w:tcPr>
          <w:p w:rsidR="00CD4427" w:rsidRPr="00016471" w:rsidRDefault="00CD4427" w:rsidP="00420B24">
            <w:pPr>
              <w:jc w:val="center"/>
              <w:rPr>
                <w:rFonts w:ascii="PT Astra Serif" w:hAnsi="PT Astra Serif"/>
              </w:rPr>
            </w:pPr>
          </w:p>
        </w:tc>
      </w:tr>
      <w:tr w:rsidR="00DF7C02" w:rsidRPr="00016471" w:rsidTr="00490C0A">
        <w:trPr>
          <w:trHeight w:val="20"/>
          <w:jc w:val="center"/>
        </w:trPr>
        <w:tc>
          <w:tcPr>
            <w:tcW w:w="5000" w:type="pct"/>
            <w:gridSpan w:val="8"/>
            <w:tcBorders>
              <w:bottom w:val="single" w:sz="4" w:space="0" w:color="auto"/>
            </w:tcBorders>
          </w:tcPr>
          <w:p w:rsidR="00DF7C02" w:rsidRPr="00016471" w:rsidRDefault="00DF7C02" w:rsidP="00465925">
            <w:pPr>
              <w:jc w:val="center"/>
              <w:rPr>
                <w:rFonts w:ascii="PT Astra Serif" w:hAnsi="PT Astra Serif"/>
                <w:b/>
              </w:rPr>
            </w:pPr>
            <w:r w:rsidRPr="00016471">
              <w:rPr>
                <w:rFonts w:ascii="PT Astra Serif" w:hAnsi="PT Astra Serif"/>
                <w:b/>
              </w:rPr>
              <w:lastRenderedPageBreak/>
              <w:t xml:space="preserve">Подпрограмма 2 </w:t>
            </w:r>
            <w:r w:rsidR="006455DF" w:rsidRPr="00016471">
              <w:rPr>
                <w:rFonts w:ascii="PT Astra Serif" w:hAnsi="PT Astra Serif"/>
                <w:b/>
              </w:rPr>
              <w:t>«</w:t>
            </w:r>
            <w:r w:rsidRPr="00016471">
              <w:rPr>
                <w:rFonts w:ascii="PT Astra Serif" w:hAnsi="PT Astra Serif"/>
                <w:b/>
              </w:rPr>
              <w:t>Развитие системы общего и дополнительного образования</w:t>
            </w:r>
            <w:r w:rsidR="006455DF" w:rsidRPr="00016471">
              <w:rPr>
                <w:rFonts w:ascii="PT Astra Serif" w:hAnsi="PT Astra Serif"/>
                <w:b/>
              </w:rPr>
              <w:t>»</w:t>
            </w:r>
          </w:p>
        </w:tc>
      </w:tr>
      <w:tr w:rsidR="00DF7C02" w:rsidRPr="00016471" w:rsidTr="00490C0A">
        <w:trPr>
          <w:trHeight w:val="20"/>
          <w:jc w:val="center"/>
        </w:trPr>
        <w:tc>
          <w:tcPr>
            <w:tcW w:w="5000" w:type="pct"/>
            <w:gridSpan w:val="8"/>
            <w:tcBorders>
              <w:top w:val="single" w:sz="4" w:space="0" w:color="auto"/>
              <w:left w:val="single" w:sz="4" w:space="0" w:color="auto"/>
              <w:bottom w:val="single" w:sz="4" w:space="0" w:color="auto"/>
              <w:right w:val="single" w:sz="4" w:space="0" w:color="auto"/>
            </w:tcBorders>
          </w:tcPr>
          <w:p w:rsidR="00DF7C02" w:rsidRPr="00016471" w:rsidRDefault="00DF7C02" w:rsidP="00465925">
            <w:pPr>
              <w:jc w:val="center"/>
              <w:rPr>
                <w:rFonts w:ascii="PT Astra Serif" w:hAnsi="PT Astra Serif"/>
                <w:b/>
              </w:rPr>
            </w:pPr>
            <w:r w:rsidRPr="00016471">
              <w:rPr>
                <w:rFonts w:ascii="PT Astra Serif" w:hAnsi="PT Astra Serif"/>
                <w:b/>
              </w:rPr>
              <w:t>Проектная часть</w:t>
            </w:r>
          </w:p>
        </w:tc>
      </w:tr>
      <w:tr w:rsidR="00AD4A6E" w:rsidRPr="00016471" w:rsidTr="00263749">
        <w:trPr>
          <w:trHeight w:val="20"/>
          <w:jc w:val="center"/>
        </w:trPr>
        <w:tc>
          <w:tcPr>
            <w:tcW w:w="895" w:type="pct"/>
            <w:tcBorders>
              <w:top w:val="single" w:sz="4" w:space="0" w:color="auto"/>
              <w:left w:val="single" w:sz="4" w:space="0" w:color="auto"/>
              <w:bottom w:val="single" w:sz="4" w:space="0" w:color="auto"/>
              <w:right w:val="single" w:sz="4" w:space="0" w:color="auto"/>
            </w:tcBorders>
            <w:shd w:val="clear" w:color="auto" w:fill="auto"/>
          </w:tcPr>
          <w:p w:rsidR="00AD4A6E" w:rsidRPr="00016471" w:rsidRDefault="00AD4A6E" w:rsidP="00465925">
            <w:pPr>
              <w:rPr>
                <w:rFonts w:ascii="PT Astra Serif" w:hAnsi="PT Astra Serif"/>
                <w:b/>
              </w:rPr>
            </w:pPr>
            <w:r w:rsidRPr="00016471">
              <w:rPr>
                <w:rFonts w:ascii="PT Astra Serif" w:hAnsi="PT Astra Serif"/>
                <w:b/>
              </w:rPr>
              <w:t>Региональный проект 2.1</w:t>
            </w:r>
          </w:p>
          <w:p w:rsidR="00AD4A6E" w:rsidRPr="00016471" w:rsidRDefault="006455DF" w:rsidP="00465925">
            <w:pPr>
              <w:rPr>
                <w:rFonts w:ascii="PT Astra Serif" w:hAnsi="PT Astra Serif"/>
                <w:b/>
              </w:rPr>
            </w:pPr>
            <w:r w:rsidRPr="00016471">
              <w:rPr>
                <w:rFonts w:ascii="PT Astra Serif" w:hAnsi="PT Astra Serif"/>
                <w:b/>
              </w:rPr>
              <w:t>«</w:t>
            </w:r>
            <w:r w:rsidR="00AD4A6E" w:rsidRPr="00016471">
              <w:rPr>
                <w:rFonts w:ascii="PT Astra Serif" w:hAnsi="PT Astra Serif"/>
                <w:b/>
              </w:rPr>
              <w:t>Успех каждого ребенка</w:t>
            </w:r>
            <w:r w:rsidRPr="00016471">
              <w:rPr>
                <w:rFonts w:ascii="PT Astra Serif" w:hAnsi="PT Astra Serif"/>
                <w:b/>
              </w:rPr>
              <w:t>»</w:t>
            </w:r>
          </w:p>
          <w:p w:rsidR="00AD4A6E" w:rsidRPr="00016471" w:rsidRDefault="00AD4A6E" w:rsidP="00465925">
            <w:pPr>
              <w:rPr>
                <w:rFonts w:ascii="PT Astra Serif" w:hAnsi="PT Astra Serif"/>
              </w:rPr>
            </w:pPr>
            <w:r w:rsidRPr="00016471">
              <w:rPr>
                <w:rFonts w:ascii="PT Astra Serif" w:hAnsi="PT Astra Serif"/>
                <w:b/>
              </w:rPr>
              <w:t xml:space="preserve">(в целях выполнения задач федерального проекта </w:t>
            </w:r>
            <w:r w:rsidR="006455DF" w:rsidRPr="00016471">
              <w:rPr>
                <w:rFonts w:ascii="PT Astra Serif" w:hAnsi="PT Astra Serif"/>
                <w:b/>
              </w:rPr>
              <w:t>«</w:t>
            </w:r>
            <w:r w:rsidRPr="00016471">
              <w:rPr>
                <w:rFonts w:ascii="PT Astra Serif" w:hAnsi="PT Astra Serif"/>
                <w:b/>
              </w:rPr>
              <w:t>Успех каждого ребенка</w:t>
            </w:r>
            <w:r w:rsidR="006455DF" w:rsidRPr="00016471">
              <w:rPr>
                <w:rFonts w:ascii="PT Astra Serif" w:hAnsi="PT Astra Serif"/>
                <w:b/>
              </w:rPr>
              <w:t>»</w:t>
            </w:r>
            <w:r w:rsidRPr="00016471">
              <w:rPr>
                <w:rFonts w:ascii="PT Astra Serif" w:hAnsi="PT Astra Serif"/>
                <w:b/>
              </w:rPr>
              <w:t>)</w:t>
            </w:r>
          </w:p>
        </w:tc>
        <w:tc>
          <w:tcPr>
            <w:tcW w:w="705" w:type="pct"/>
            <w:tcBorders>
              <w:top w:val="single" w:sz="4" w:space="0" w:color="auto"/>
              <w:left w:val="single" w:sz="4" w:space="0" w:color="auto"/>
              <w:bottom w:val="single" w:sz="4" w:space="0" w:color="auto"/>
              <w:right w:val="single" w:sz="4" w:space="0" w:color="auto"/>
            </w:tcBorders>
            <w:shd w:val="clear" w:color="auto" w:fill="auto"/>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министерство культуры области, министерство молодежной политики и спорта области,</w:t>
            </w:r>
          </w:p>
          <w:p w:rsidR="00AD4A6E" w:rsidRPr="00016471" w:rsidRDefault="00AD4A6E" w:rsidP="00465925">
            <w:pPr>
              <w:jc w:val="center"/>
              <w:rPr>
                <w:rFonts w:ascii="PT Astra Serif" w:hAnsi="PT Astra Serif"/>
              </w:rPr>
            </w:pPr>
            <w:r w:rsidRPr="00016471">
              <w:rPr>
                <w:rFonts w:ascii="PT Astra Serif" w:hAnsi="PT Astra Serif"/>
              </w:rPr>
              <w:t xml:space="preserve">ФГБОУ ВО </w:t>
            </w:r>
            <w:r w:rsidR="006455DF" w:rsidRPr="00016471">
              <w:rPr>
                <w:rFonts w:ascii="PT Astra Serif" w:hAnsi="PT Astra Serif"/>
              </w:rPr>
              <w:t>«</w:t>
            </w:r>
            <w:r w:rsidRPr="00016471">
              <w:rPr>
                <w:rFonts w:ascii="PT Astra Serif" w:hAnsi="PT Astra Serif"/>
              </w:rPr>
              <w:t>СГТУ имени Гагарина Ю.А.</w:t>
            </w:r>
            <w:r w:rsidR="006455DF" w:rsidRPr="00016471">
              <w:rPr>
                <w:rFonts w:ascii="PT Astra Serif" w:hAnsi="PT Astra Serif"/>
              </w:rPr>
              <w:t>»</w:t>
            </w:r>
            <w:r w:rsidRPr="00016471">
              <w:rPr>
                <w:rFonts w:ascii="PT Astra Serif" w:hAnsi="PT Astra Serif"/>
              </w:rPr>
              <w:t>, администрации муниципальных районов и городских округов области, образовательные организации области, реализующие программы дополнительного образования детей</w:t>
            </w:r>
          </w:p>
        </w:tc>
        <w:tc>
          <w:tcPr>
            <w:tcW w:w="743" w:type="pct"/>
            <w:tcBorders>
              <w:top w:val="single" w:sz="4" w:space="0" w:color="auto"/>
              <w:left w:val="single" w:sz="4" w:space="0" w:color="auto"/>
              <w:bottom w:val="single" w:sz="4" w:space="0" w:color="auto"/>
              <w:right w:val="single" w:sz="4" w:space="0" w:color="auto"/>
            </w:tcBorders>
          </w:tcPr>
          <w:p w:rsidR="00AD4A6E" w:rsidRPr="00016471" w:rsidRDefault="00007BC9" w:rsidP="00465925">
            <w:pPr>
              <w:jc w:val="center"/>
            </w:pPr>
            <w:r w:rsidRPr="00016471">
              <w:t>обеспечено проведение мероприятий по профессиональной ориентации в рамках реализации проекта "Билет в будущее", в которых приняли участие дети</w:t>
            </w:r>
          </w:p>
          <w:p w:rsidR="00007BC9" w:rsidRPr="00016471" w:rsidRDefault="00007BC9" w:rsidP="00465925">
            <w:pPr>
              <w:jc w:val="center"/>
            </w:pPr>
            <w:r w:rsidRPr="00016471">
              <w:t>количество общеобразовательных организаций, в которых обновлена материально-техническая база для занятий детей физической культурой и спортом, нарастающим итогом</w:t>
            </w:r>
          </w:p>
          <w:p w:rsidR="00007BC9" w:rsidRPr="00016471" w:rsidRDefault="00007BC9" w:rsidP="00465925">
            <w:pPr>
              <w:jc w:val="center"/>
            </w:pPr>
            <w:r w:rsidRPr="00016471">
              <w:t xml:space="preserve">количество созданных новых мест в образовательных </w:t>
            </w:r>
            <w:r w:rsidRPr="00016471">
              <w:lastRenderedPageBreak/>
              <w:t>организациях различных типов для реализации дополнительных общеразвивающих программ всех направленностей, нарастающим итогом</w:t>
            </w:r>
          </w:p>
          <w:p w:rsidR="00007BC9" w:rsidRPr="00016471" w:rsidRDefault="00007BC9" w:rsidP="00465925">
            <w:pPr>
              <w:jc w:val="center"/>
              <w:rPr>
                <w:rFonts w:ascii="PT Astra Serif" w:hAnsi="PT Astra Serif"/>
              </w:rPr>
            </w:pPr>
            <w:r w:rsidRPr="00016471">
              <w:t>количество созданных и функционирующих региональных центров выявления, поддержки и развития способностей и талантов у детей и молодежи, нарастающим итогом</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D4A6E" w:rsidRPr="00016471" w:rsidRDefault="00007BC9" w:rsidP="00465925">
            <w:pPr>
              <w:jc w:val="center"/>
            </w:pPr>
            <w:r w:rsidRPr="00016471">
              <w:lastRenderedPageBreak/>
              <w:t>2023 год - 13,58 тыс.</w:t>
            </w: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r w:rsidRPr="00016471">
              <w:t>2023 год - 66 единиц;</w:t>
            </w: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r w:rsidRPr="00016471">
              <w:t>2023 год - 0,744 тыс.</w:t>
            </w: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pPr>
          </w:p>
          <w:p w:rsidR="00007BC9" w:rsidRPr="00016471" w:rsidRDefault="00007BC9" w:rsidP="00465925">
            <w:pPr>
              <w:jc w:val="center"/>
              <w:rPr>
                <w:rFonts w:ascii="PT Astra Serif" w:hAnsi="PT Astra Serif"/>
              </w:rPr>
            </w:pPr>
            <w:r w:rsidRPr="00016471">
              <w:t>2023 год - 1 единица;</w:t>
            </w:r>
          </w:p>
        </w:tc>
        <w:tc>
          <w:tcPr>
            <w:tcW w:w="909" w:type="pct"/>
            <w:tcBorders>
              <w:top w:val="single" w:sz="4" w:space="0" w:color="auto"/>
              <w:left w:val="single" w:sz="4" w:space="0" w:color="auto"/>
              <w:bottom w:val="single" w:sz="4" w:space="0" w:color="auto"/>
              <w:right w:val="single" w:sz="4" w:space="0" w:color="auto"/>
            </w:tcBorders>
            <w:shd w:val="clear" w:color="auto" w:fill="auto"/>
          </w:tcPr>
          <w:p w:rsidR="00AD4A6E" w:rsidRPr="00016471" w:rsidRDefault="00DD36A6" w:rsidP="00465925">
            <w:pPr>
              <w:jc w:val="center"/>
              <w:rPr>
                <w:rFonts w:ascii="PT Astra Serif" w:hAnsi="PT Astra Serif"/>
              </w:rPr>
            </w:pPr>
            <w:r w:rsidRPr="00016471">
              <w:rPr>
                <w:rFonts w:ascii="PT Astra Serif" w:hAnsi="PT Astra Serif"/>
              </w:rPr>
              <w:lastRenderedPageBreak/>
              <w:t>30,38</w:t>
            </w: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r w:rsidRPr="00016471">
              <w:rPr>
                <w:rFonts w:ascii="PT Astra Serif" w:hAnsi="PT Astra Serif"/>
              </w:rPr>
              <w:t>66</w:t>
            </w: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465925">
            <w:pPr>
              <w:jc w:val="center"/>
              <w:rPr>
                <w:rFonts w:ascii="PT Astra Serif" w:hAnsi="PT Astra Serif"/>
              </w:rPr>
            </w:pPr>
          </w:p>
          <w:p w:rsidR="00DD36A6" w:rsidRPr="00016471" w:rsidRDefault="00DD36A6" w:rsidP="00DD36A6">
            <w:pPr>
              <w:jc w:val="center"/>
              <w:rPr>
                <w:rFonts w:ascii="PT Astra Serif" w:hAnsi="PT Astra Serif"/>
              </w:rPr>
            </w:pPr>
            <w:r w:rsidRPr="00016471">
              <w:rPr>
                <w:rFonts w:ascii="PT Astra Serif" w:hAnsi="PT Astra Serif"/>
              </w:rPr>
              <w:t>0,744</w:t>
            </w:r>
          </w:p>
          <w:p w:rsidR="005C4E84" w:rsidRPr="00016471" w:rsidRDefault="005C4E84" w:rsidP="00DD36A6">
            <w:pPr>
              <w:jc w:val="center"/>
              <w:rPr>
                <w:rFonts w:ascii="PT Astra Serif" w:hAnsi="PT Astra Serif"/>
              </w:rPr>
            </w:pPr>
          </w:p>
          <w:p w:rsidR="005C4E84" w:rsidRPr="00016471" w:rsidRDefault="005C4E84" w:rsidP="00DD36A6">
            <w:pPr>
              <w:jc w:val="center"/>
              <w:rPr>
                <w:rFonts w:ascii="PT Astra Serif" w:hAnsi="PT Astra Serif"/>
              </w:rPr>
            </w:pPr>
          </w:p>
          <w:p w:rsidR="005C4E84" w:rsidRPr="00016471" w:rsidRDefault="005C4E84" w:rsidP="00DD36A6">
            <w:pPr>
              <w:jc w:val="center"/>
              <w:rPr>
                <w:rFonts w:ascii="PT Astra Serif" w:hAnsi="PT Astra Serif"/>
              </w:rPr>
            </w:pPr>
          </w:p>
          <w:p w:rsidR="005C4E84" w:rsidRPr="00016471" w:rsidRDefault="005C4E84" w:rsidP="00DD36A6">
            <w:pPr>
              <w:jc w:val="center"/>
              <w:rPr>
                <w:rFonts w:ascii="PT Astra Serif" w:hAnsi="PT Astra Serif"/>
              </w:rPr>
            </w:pPr>
          </w:p>
          <w:p w:rsidR="005C4E84" w:rsidRPr="00016471" w:rsidRDefault="005C4E84" w:rsidP="00DD36A6">
            <w:pPr>
              <w:jc w:val="center"/>
              <w:rPr>
                <w:rFonts w:ascii="PT Astra Serif" w:hAnsi="PT Astra Serif"/>
              </w:rPr>
            </w:pPr>
          </w:p>
          <w:p w:rsidR="005C4E84" w:rsidRPr="00016471" w:rsidRDefault="005C4E84" w:rsidP="00DD36A6">
            <w:pPr>
              <w:jc w:val="center"/>
              <w:rPr>
                <w:rFonts w:ascii="PT Astra Serif" w:hAnsi="PT Astra Serif"/>
              </w:rPr>
            </w:pPr>
          </w:p>
          <w:p w:rsidR="005C4E84" w:rsidRPr="00016471" w:rsidRDefault="005C4E84" w:rsidP="00DD36A6">
            <w:pPr>
              <w:jc w:val="center"/>
              <w:rPr>
                <w:rFonts w:ascii="PT Astra Serif" w:hAnsi="PT Astra Serif"/>
              </w:rPr>
            </w:pPr>
          </w:p>
          <w:p w:rsidR="005C4E84" w:rsidRPr="00016471" w:rsidRDefault="005C4E84" w:rsidP="00DD36A6">
            <w:pPr>
              <w:jc w:val="center"/>
              <w:rPr>
                <w:rFonts w:ascii="PT Astra Serif" w:hAnsi="PT Astra Serif"/>
              </w:rPr>
            </w:pPr>
          </w:p>
          <w:p w:rsidR="005C4E84" w:rsidRPr="00016471" w:rsidRDefault="005C4E84" w:rsidP="00DD36A6">
            <w:pPr>
              <w:jc w:val="center"/>
              <w:rPr>
                <w:rFonts w:ascii="PT Astra Serif" w:hAnsi="PT Astra Serif"/>
              </w:rPr>
            </w:pPr>
          </w:p>
          <w:p w:rsidR="005C4E84" w:rsidRPr="00016471" w:rsidRDefault="005C4E84" w:rsidP="00DD36A6">
            <w:pPr>
              <w:jc w:val="center"/>
              <w:rPr>
                <w:rFonts w:ascii="PT Astra Serif" w:hAnsi="PT Astra Serif"/>
              </w:rPr>
            </w:pPr>
          </w:p>
          <w:p w:rsidR="005C4E84" w:rsidRPr="00016471" w:rsidRDefault="005C4E84" w:rsidP="00DD36A6">
            <w:pPr>
              <w:jc w:val="center"/>
              <w:rPr>
                <w:rFonts w:ascii="PT Astra Serif" w:hAnsi="PT Astra Serif"/>
              </w:rPr>
            </w:pPr>
          </w:p>
          <w:p w:rsidR="005C4E84" w:rsidRPr="00016471" w:rsidRDefault="005C4E84" w:rsidP="00DD36A6">
            <w:pPr>
              <w:jc w:val="center"/>
              <w:rPr>
                <w:rFonts w:ascii="PT Astra Serif" w:hAnsi="PT Astra Serif"/>
              </w:rPr>
            </w:pPr>
            <w:r w:rsidRPr="00016471">
              <w:rPr>
                <w:rFonts w:ascii="PT Astra Serif" w:hAnsi="PT Astra Serif"/>
              </w:rPr>
              <w:t>1</w:t>
            </w:r>
          </w:p>
        </w:tc>
        <w:tc>
          <w:tcPr>
            <w:tcW w:w="522" w:type="pct"/>
            <w:gridSpan w:val="2"/>
            <w:tcBorders>
              <w:top w:val="single" w:sz="4" w:space="0" w:color="auto"/>
              <w:left w:val="single" w:sz="4" w:space="0" w:color="auto"/>
              <w:bottom w:val="single" w:sz="4" w:space="0" w:color="auto"/>
              <w:right w:val="single" w:sz="4" w:space="0" w:color="auto"/>
            </w:tcBorders>
            <w:shd w:val="clear" w:color="auto" w:fill="auto"/>
          </w:tcPr>
          <w:p w:rsidR="00AD4A6E" w:rsidRPr="00016471" w:rsidRDefault="00AD4A6E" w:rsidP="00465925">
            <w:pPr>
              <w:jc w:val="center"/>
              <w:rPr>
                <w:rFonts w:ascii="PT Astra Serif" w:hAnsi="PT Astra Serif"/>
              </w:rPr>
            </w:pPr>
            <w:r w:rsidRPr="00016471">
              <w:rPr>
                <w:rFonts w:ascii="PT Astra Serif" w:hAnsi="PT Astra Serif"/>
              </w:rPr>
              <w:lastRenderedPageBreak/>
              <w:t>х</w:t>
            </w:r>
          </w:p>
        </w:tc>
        <w:tc>
          <w:tcPr>
            <w:tcW w:w="515" w:type="pct"/>
            <w:tcBorders>
              <w:top w:val="single" w:sz="4" w:space="0" w:color="auto"/>
              <w:left w:val="single" w:sz="4" w:space="0" w:color="auto"/>
              <w:bottom w:val="single" w:sz="4" w:space="0" w:color="auto"/>
              <w:right w:val="single" w:sz="4" w:space="0" w:color="auto"/>
            </w:tcBorders>
            <w:shd w:val="clear" w:color="auto" w:fill="auto"/>
          </w:tcPr>
          <w:p w:rsidR="00AD4A6E" w:rsidRPr="00016471" w:rsidRDefault="00AD4A6E" w:rsidP="00465925">
            <w:pPr>
              <w:jc w:val="center"/>
              <w:rPr>
                <w:rFonts w:ascii="PT Astra Serif" w:hAnsi="PT Astra Serif"/>
              </w:rPr>
            </w:pPr>
          </w:p>
        </w:tc>
      </w:tr>
      <w:tr w:rsidR="00662A54" w:rsidRPr="00016471" w:rsidTr="00263749">
        <w:trPr>
          <w:trHeight w:val="20"/>
          <w:jc w:val="center"/>
        </w:trPr>
        <w:tc>
          <w:tcPr>
            <w:tcW w:w="895" w:type="pct"/>
            <w:tcBorders>
              <w:top w:val="single" w:sz="4" w:space="0" w:color="auto"/>
              <w:left w:val="single" w:sz="4" w:space="0" w:color="auto"/>
              <w:bottom w:val="single" w:sz="4" w:space="0" w:color="auto"/>
              <w:right w:val="single" w:sz="4" w:space="0" w:color="auto"/>
            </w:tcBorders>
            <w:shd w:val="clear" w:color="auto" w:fill="auto"/>
          </w:tcPr>
          <w:p w:rsidR="00662A54" w:rsidRPr="00016471" w:rsidRDefault="00662A54" w:rsidP="00465925">
            <w:pPr>
              <w:rPr>
                <w:rFonts w:ascii="PT Astra Serif" w:hAnsi="PT Astra Serif"/>
              </w:rPr>
            </w:pPr>
            <w:r w:rsidRPr="00016471">
              <w:rPr>
                <w:rFonts w:ascii="PT Astra Serif" w:hAnsi="PT Astra Serif"/>
              </w:rPr>
              <w:lastRenderedPageBreak/>
              <w:t xml:space="preserve">2.1.1. </w:t>
            </w:r>
            <w:r w:rsidR="006455DF" w:rsidRPr="00016471">
              <w:rPr>
                <w:rFonts w:ascii="PT Astra Serif" w:hAnsi="PT Astra Serif"/>
              </w:rPr>
              <w:t>«</w:t>
            </w:r>
            <w:r w:rsidRPr="00016471">
              <w:rPr>
                <w:rFonts w:ascii="PT Astra Serif" w:hAnsi="PT Astra Serif"/>
              </w:rPr>
              <w:t>Освоение детьми с ограниченными возможностями здоровья дополнительных общеобразовательных программ, в том числе с использованием дистанционных технологий</w:t>
            </w:r>
            <w:r w:rsidR="006455DF" w:rsidRPr="00016471">
              <w:rPr>
                <w:rFonts w:ascii="PT Astra Serif" w:hAnsi="PT Astra Serif"/>
              </w:rPr>
              <w:t>»</w:t>
            </w:r>
          </w:p>
        </w:tc>
        <w:tc>
          <w:tcPr>
            <w:tcW w:w="705" w:type="pct"/>
            <w:tcBorders>
              <w:top w:val="single" w:sz="4" w:space="0" w:color="auto"/>
              <w:left w:val="single" w:sz="4" w:space="0" w:color="auto"/>
              <w:bottom w:val="single" w:sz="4" w:space="0" w:color="auto"/>
              <w:right w:val="single" w:sz="4" w:space="0" w:color="auto"/>
            </w:tcBorders>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743" w:type="pct"/>
            <w:tcBorders>
              <w:top w:val="single" w:sz="4" w:space="0" w:color="auto"/>
              <w:left w:val="single" w:sz="4" w:space="0" w:color="auto"/>
              <w:bottom w:val="single" w:sz="4" w:space="0" w:color="auto"/>
              <w:right w:val="single" w:sz="4" w:space="0" w:color="auto"/>
            </w:tcBorders>
          </w:tcPr>
          <w:p w:rsidR="00662A54" w:rsidRPr="00016471" w:rsidRDefault="00662A54" w:rsidP="00662A54">
            <w:pPr>
              <w:jc w:val="center"/>
              <w:rPr>
                <w:rFonts w:ascii="PT Astra Serif" w:hAnsi="PT Astra Serif"/>
              </w:rPr>
            </w:pPr>
            <w:r w:rsidRPr="00016471">
              <w:rPr>
                <w:rFonts w:ascii="PT Astra Serif" w:hAnsi="PT Astra Serif"/>
              </w:rPr>
              <w:t xml:space="preserve">Не менее 64 % детей с ограниченными возможностями здоровья </w:t>
            </w:r>
          </w:p>
          <w:p w:rsidR="00662A54" w:rsidRPr="00016471" w:rsidRDefault="00662A54" w:rsidP="00662A54">
            <w:pPr>
              <w:jc w:val="center"/>
              <w:rPr>
                <w:rFonts w:ascii="PT Astra Serif" w:hAnsi="PT Astra Serif"/>
              </w:rPr>
            </w:pPr>
            <w:r w:rsidRPr="00016471">
              <w:rPr>
                <w:rFonts w:ascii="PT Astra Serif" w:hAnsi="PT Astra Serif"/>
              </w:rPr>
              <w:t xml:space="preserve">обучаются по дополнительным общеобразовательным программам, </w:t>
            </w:r>
          </w:p>
          <w:p w:rsidR="00662A54" w:rsidRPr="00016471" w:rsidRDefault="00662A54" w:rsidP="00662A54">
            <w:pPr>
              <w:jc w:val="center"/>
              <w:rPr>
                <w:rFonts w:ascii="PT Astra Serif" w:hAnsi="PT Astra Serif"/>
              </w:rPr>
            </w:pPr>
            <w:r w:rsidRPr="00016471">
              <w:rPr>
                <w:rFonts w:ascii="PT Astra Serif" w:hAnsi="PT Astra Serif"/>
              </w:rPr>
              <w:t>в том числе с использованием дистанционных технологий</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662A54" w:rsidRPr="00016471" w:rsidRDefault="00662A54" w:rsidP="008F4EE7">
            <w:pPr>
              <w:jc w:val="center"/>
              <w:rPr>
                <w:rFonts w:ascii="PT Astra Serif" w:hAnsi="PT Astra Serif"/>
              </w:rPr>
            </w:pPr>
            <w:r w:rsidRPr="00016471">
              <w:rPr>
                <w:rFonts w:ascii="PT Astra Serif" w:hAnsi="PT Astra Serif"/>
              </w:rPr>
              <w:t xml:space="preserve">Не менее 64 % детей с ограниченными возможностями здоровья </w:t>
            </w:r>
          </w:p>
          <w:p w:rsidR="00662A54" w:rsidRPr="00016471" w:rsidRDefault="00662A54" w:rsidP="008F4EE7">
            <w:pPr>
              <w:jc w:val="center"/>
              <w:rPr>
                <w:rFonts w:ascii="PT Astra Serif" w:hAnsi="PT Astra Serif"/>
              </w:rPr>
            </w:pPr>
            <w:r w:rsidRPr="00016471">
              <w:rPr>
                <w:rFonts w:ascii="PT Astra Serif" w:hAnsi="PT Astra Serif"/>
              </w:rPr>
              <w:t xml:space="preserve">обучаются по дополнительным общеобразовательным программам, </w:t>
            </w:r>
          </w:p>
          <w:p w:rsidR="00662A54" w:rsidRPr="00016471" w:rsidRDefault="00662A54" w:rsidP="008F4EE7">
            <w:pPr>
              <w:jc w:val="center"/>
              <w:rPr>
                <w:rFonts w:ascii="PT Astra Serif" w:hAnsi="PT Astra Serif"/>
              </w:rPr>
            </w:pPr>
            <w:r w:rsidRPr="00016471">
              <w:rPr>
                <w:rFonts w:ascii="PT Astra Serif" w:hAnsi="PT Astra Serif"/>
              </w:rPr>
              <w:t>в том числе с использованием дистанционных технологий</w:t>
            </w:r>
          </w:p>
        </w:tc>
        <w:tc>
          <w:tcPr>
            <w:tcW w:w="909" w:type="pct"/>
            <w:tcBorders>
              <w:top w:val="single" w:sz="4" w:space="0" w:color="auto"/>
              <w:left w:val="single" w:sz="4" w:space="0" w:color="auto"/>
              <w:bottom w:val="single" w:sz="4" w:space="0" w:color="auto"/>
              <w:right w:val="single" w:sz="4" w:space="0" w:color="auto"/>
            </w:tcBorders>
            <w:shd w:val="clear" w:color="auto" w:fill="auto"/>
          </w:tcPr>
          <w:p w:rsidR="00662A54" w:rsidRPr="00016471" w:rsidRDefault="002D4B23" w:rsidP="004D3B4E">
            <w:pPr>
              <w:jc w:val="center"/>
              <w:rPr>
                <w:rFonts w:ascii="PT Astra Serif" w:hAnsi="PT Astra Serif"/>
              </w:rPr>
            </w:pPr>
            <w:r w:rsidRPr="00016471">
              <w:rPr>
                <w:rFonts w:ascii="PT Astra Serif" w:hAnsi="PT Astra Serif"/>
              </w:rPr>
              <w:t xml:space="preserve">За </w:t>
            </w:r>
            <w:r w:rsidR="004D3B4E" w:rsidRPr="00016471">
              <w:rPr>
                <w:rFonts w:ascii="PT Astra Serif" w:hAnsi="PT Astra Serif"/>
              </w:rPr>
              <w:t>2023 год</w:t>
            </w:r>
            <w:r w:rsidRPr="00016471">
              <w:rPr>
                <w:rFonts w:ascii="PT Astra Serif" w:hAnsi="PT Astra Serif"/>
              </w:rPr>
              <w:t xml:space="preserve">   </w:t>
            </w:r>
            <w:r w:rsidR="004D3B4E" w:rsidRPr="00016471">
              <w:rPr>
                <w:rFonts w:ascii="PT Astra Serif" w:hAnsi="PT Astra Serif"/>
              </w:rPr>
              <w:t xml:space="preserve"> дополнительными общеобразовательными общеразвивающими программами, в том числе и с использованием дистанционных технологий охвачено  8 355 детей, что составляет 64% % от общей численности.</w:t>
            </w:r>
          </w:p>
        </w:tc>
        <w:tc>
          <w:tcPr>
            <w:tcW w:w="522" w:type="pct"/>
            <w:gridSpan w:val="2"/>
            <w:tcBorders>
              <w:top w:val="single" w:sz="4" w:space="0" w:color="auto"/>
              <w:left w:val="single" w:sz="4" w:space="0" w:color="auto"/>
              <w:bottom w:val="single" w:sz="4" w:space="0" w:color="auto"/>
              <w:right w:val="single" w:sz="4" w:space="0" w:color="auto"/>
            </w:tcBorders>
            <w:shd w:val="clear" w:color="auto" w:fill="auto"/>
          </w:tcPr>
          <w:p w:rsidR="00662A54" w:rsidRPr="00016471" w:rsidRDefault="004D3B4E" w:rsidP="00465925">
            <w:pPr>
              <w:jc w:val="center"/>
              <w:rPr>
                <w:rFonts w:ascii="PT Astra Serif" w:hAnsi="PT Astra Serif"/>
              </w:rPr>
            </w:pPr>
            <w:r w:rsidRPr="00016471">
              <w:rPr>
                <w:rFonts w:ascii="PT Astra Serif" w:hAnsi="PT Astra Serif"/>
              </w:rPr>
              <w:t>1</w:t>
            </w:r>
            <w:r w:rsidR="00E02A28" w:rsidRPr="00016471">
              <w:rPr>
                <w:rFonts w:ascii="PT Astra Serif" w:hAnsi="PT Astra Serif"/>
              </w:rPr>
              <w:t>00</w:t>
            </w:r>
          </w:p>
        </w:tc>
        <w:tc>
          <w:tcPr>
            <w:tcW w:w="515" w:type="pct"/>
            <w:tcBorders>
              <w:top w:val="single" w:sz="4" w:space="0" w:color="auto"/>
              <w:left w:val="single" w:sz="4" w:space="0" w:color="auto"/>
              <w:bottom w:val="single" w:sz="4" w:space="0" w:color="auto"/>
              <w:right w:val="single" w:sz="4" w:space="0" w:color="auto"/>
            </w:tcBorders>
            <w:shd w:val="clear" w:color="auto" w:fill="auto"/>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tcBorders>
              <w:top w:val="single" w:sz="4" w:space="0" w:color="auto"/>
            </w:tcBorders>
            <w:shd w:val="clear" w:color="auto" w:fill="auto"/>
          </w:tcPr>
          <w:p w:rsidR="00662A54" w:rsidRPr="00016471" w:rsidRDefault="00662A54" w:rsidP="00465925">
            <w:pPr>
              <w:rPr>
                <w:rFonts w:ascii="PT Astra Serif" w:hAnsi="PT Astra Serif"/>
              </w:rPr>
            </w:pPr>
            <w:r w:rsidRPr="00016471">
              <w:rPr>
                <w:rFonts w:ascii="PT Astra Serif" w:hAnsi="PT Astra Serif"/>
              </w:rPr>
              <w:t xml:space="preserve">2.1.2. </w:t>
            </w:r>
            <w:r w:rsidR="006455DF" w:rsidRPr="00016471">
              <w:rPr>
                <w:rFonts w:ascii="PT Astra Serif" w:hAnsi="PT Astra Serif"/>
              </w:rPr>
              <w:t>«</w:t>
            </w:r>
            <w:r w:rsidRPr="00016471">
              <w:rPr>
                <w:rFonts w:ascii="PT Astra Serif" w:hAnsi="PT Astra Serif"/>
              </w:rPr>
              <w:t xml:space="preserve">Принятие участия в открытых </w:t>
            </w:r>
            <w:r w:rsidRPr="00016471">
              <w:rPr>
                <w:rFonts w:ascii="PT Astra Serif" w:hAnsi="PT Astra Serif"/>
              </w:rPr>
              <w:lastRenderedPageBreak/>
              <w:t xml:space="preserve">онлайн-уроках, реализуемых с учетом опыта цикла открытых уроков </w:t>
            </w:r>
            <w:r w:rsidR="006455DF" w:rsidRPr="00016471">
              <w:rPr>
                <w:rFonts w:ascii="PT Astra Serif" w:hAnsi="PT Astra Serif"/>
              </w:rPr>
              <w:t>«</w:t>
            </w:r>
            <w:r w:rsidRPr="00016471">
              <w:rPr>
                <w:rFonts w:ascii="PT Astra Serif" w:hAnsi="PT Astra Serif"/>
              </w:rPr>
              <w:t>Проектория</w:t>
            </w:r>
            <w:r w:rsidR="006455DF" w:rsidRPr="00016471">
              <w:rPr>
                <w:rFonts w:ascii="PT Astra Serif" w:hAnsi="PT Astra Serif"/>
              </w:rPr>
              <w:t>»</w:t>
            </w:r>
            <w:r w:rsidRPr="00016471">
              <w:rPr>
                <w:rFonts w:ascii="PT Astra Serif" w:hAnsi="PT Astra Serif"/>
              </w:rPr>
              <w:t>, направленных на раннюю профориентацию</w:t>
            </w:r>
            <w:r w:rsidR="006455DF" w:rsidRPr="00016471">
              <w:rPr>
                <w:rFonts w:ascii="PT Astra Serif" w:hAnsi="PT Astra Serif"/>
              </w:rPr>
              <w:t>»</w:t>
            </w:r>
          </w:p>
        </w:tc>
        <w:tc>
          <w:tcPr>
            <w:tcW w:w="705" w:type="pct"/>
            <w:tcBorders>
              <w:top w:val="single" w:sz="4" w:space="0" w:color="auto"/>
            </w:tcBorders>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lastRenderedPageBreak/>
              <w:t xml:space="preserve">министерство образования </w:t>
            </w:r>
            <w:r w:rsidRPr="00016471">
              <w:rPr>
                <w:rFonts w:ascii="PT Astra Serif" w:hAnsi="PT Astra Serif"/>
              </w:rPr>
              <w:lastRenderedPageBreak/>
              <w:t>области, органы местного самоуправления области, осуществляющие управление в сфере образования (по согласованию)</w:t>
            </w:r>
          </w:p>
        </w:tc>
        <w:tc>
          <w:tcPr>
            <w:tcW w:w="743" w:type="pct"/>
            <w:tcBorders>
              <w:top w:val="single" w:sz="4" w:space="0" w:color="auto"/>
            </w:tcBorders>
          </w:tcPr>
          <w:p w:rsidR="00662A54" w:rsidRPr="00016471" w:rsidRDefault="00A41AFA" w:rsidP="00A41AFA">
            <w:pPr>
              <w:jc w:val="center"/>
              <w:rPr>
                <w:rFonts w:ascii="PT Astra Serif" w:hAnsi="PT Astra Serif"/>
              </w:rPr>
            </w:pPr>
            <w:r w:rsidRPr="00016471">
              <w:rPr>
                <w:rFonts w:ascii="PT Astra Serif" w:hAnsi="PT Astra Serif"/>
              </w:rPr>
              <w:lastRenderedPageBreak/>
              <w:t xml:space="preserve">Обеспечено проведение </w:t>
            </w:r>
            <w:r w:rsidRPr="00016471">
              <w:rPr>
                <w:rFonts w:ascii="PT Astra Serif" w:hAnsi="PT Astra Serif"/>
              </w:rPr>
              <w:lastRenderedPageBreak/>
              <w:t xml:space="preserve">открытых онлайн-уроков, направленных на раннюю профориентацию и реализуемых с учетом цикла открытых уроков </w:t>
            </w:r>
            <w:r w:rsidR="006455DF" w:rsidRPr="00016471">
              <w:rPr>
                <w:rFonts w:ascii="PT Astra Serif" w:hAnsi="PT Astra Serif"/>
              </w:rPr>
              <w:t>«</w:t>
            </w:r>
            <w:r w:rsidRPr="00016471">
              <w:rPr>
                <w:rFonts w:ascii="PT Astra Serif" w:hAnsi="PT Astra Serif"/>
              </w:rPr>
              <w:t>Проектория</w:t>
            </w:r>
            <w:r w:rsidR="006455DF" w:rsidRPr="00016471">
              <w:rPr>
                <w:rFonts w:ascii="PT Astra Serif" w:hAnsi="PT Astra Serif"/>
              </w:rPr>
              <w:t>»</w:t>
            </w:r>
            <w:r w:rsidRPr="00016471">
              <w:rPr>
                <w:rFonts w:ascii="PT Astra Serif" w:hAnsi="PT Astra Serif"/>
              </w:rPr>
              <w:t>, в которых приняли участие дети-0,074 млн.человек</w:t>
            </w:r>
          </w:p>
        </w:tc>
        <w:tc>
          <w:tcPr>
            <w:tcW w:w="711" w:type="pct"/>
            <w:tcBorders>
              <w:top w:val="single" w:sz="4" w:space="0" w:color="auto"/>
            </w:tcBorders>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lastRenderedPageBreak/>
              <w:t xml:space="preserve">Привлечение не менее 74 тыс. </w:t>
            </w:r>
            <w:r w:rsidRPr="00016471">
              <w:rPr>
                <w:rFonts w:ascii="PT Astra Serif" w:hAnsi="PT Astra Serif"/>
              </w:rPr>
              <w:lastRenderedPageBreak/>
              <w:t>обучающихся</w:t>
            </w:r>
          </w:p>
        </w:tc>
        <w:tc>
          <w:tcPr>
            <w:tcW w:w="909" w:type="pct"/>
            <w:tcBorders>
              <w:top w:val="single" w:sz="4" w:space="0" w:color="auto"/>
            </w:tcBorders>
            <w:shd w:val="clear" w:color="auto" w:fill="auto"/>
          </w:tcPr>
          <w:p w:rsidR="00662A54" w:rsidRPr="00016471" w:rsidRDefault="00912C71" w:rsidP="000E2047">
            <w:pPr>
              <w:jc w:val="center"/>
              <w:rPr>
                <w:rFonts w:ascii="PT Astra Serif" w:hAnsi="PT Astra Serif"/>
              </w:rPr>
            </w:pPr>
            <w:r w:rsidRPr="00016471">
              <w:rPr>
                <w:rFonts w:ascii="PT Astra Serif" w:hAnsi="PT Astra Serif"/>
              </w:rPr>
              <w:lastRenderedPageBreak/>
              <w:t xml:space="preserve">За </w:t>
            </w:r>
            <w:r w:rsidR="000E2047" w:rsidRPr="00016471">
              <w:rPr>
                <w:rFonts w:ascii="PT Astra Serif" w:hAnsi="PT Astra Serif"/>
              </w:rPr>
              <w:t xml:space="preserve">2023 год в открытых онлайн-уроках, </w:t>
            </w:r>
            <w:r w:rsidR="000E2047" w:rsidRPr="00016471">
              <w:rPr>
                <w:rFonts w:ascii="PT Astra Serif" w:hAnsi="PT Astra Serif"/>
              </w:rPr>
              <w:lastRenderedPageBreak/>
              <w:t>реализуемых с учетом опыта цикла открытых уроков «Проектория», направленных на раннюю профориентацию, приняли участие 79835 обучающихся общеобразовательных организаций.</w:t>
            </w:r>
          </w:p>
        </w:tc>
        <w:tc>
          <w:tcPr>
            <w:tcW w:w="522" w:type="pct"/>
            <w:gridSpan w:val="2"/>
            <w:tcBorders>
              <w:top w:val="single" w:sz="4" w:space="0" w:color="auto"/>
            </w:tcBorders>
            <w:shd w:val="clear" w:color="auto" w:fill="auto"/>
          </w:tcPr>
          <w:p w:rsidR="00662A54" w:rsidRPr="00016471" w:rsidRDefault="000E2047" w:rsidP="00465925">
            <w:pPr>
              <w:jc w:val="center"/>
              <w:rPr>
                <w:rFonts w:ascii="PT Astra Serif" w:hAnsi="PT Astra Serif"/>
              </w:rPr>
            </w:pPr>
            <w:r w:rsidRPr="00016471">
              <w:rPr>
                <w:rFonts w:ascii="PT Astra Serif" w:hAnsi="PT Astra Serif"/>
              </w:rPr>
              <w:lastRenderedPageBreak/>
              <w:t>1</w:t>
            </w:r>
            <w:r w:rsidR="00E02A28" w:rsidRPr="00016471">
              <w:rPr>
                <w:rFonts w:ascii="PT Astra Serif" w:hAnsi="PT Astra Serif"/>
              </w:rPr>
              <w:t>00</w:t>
            </w:r>
          </w:p>
        </w:tc>
        <w:tc>
          <w:tcPr>
            <w:tcW w:w="515" w:type="pct"/>
            <w:tcBorders>
              <w:top w:val="single" w:sz="4" w:space="0" w:color="auto"/>
            </w:tcBorders>
            <w:shd w:val="clear" w:color="auto" w:fill="auto"/>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465925">
            <w:pPr>
              <w:rPr>
                <w:rFonts w:ascii="PT Astra Serif" w:hAnsi="PT Astra Serif"/>
              </w:rPr>
            </w:pPr>
            <w:r w:rsidRPr="00016471">
              <w:rPr>
                <w:rFonts w:ascii="PT Astra Serif" w:hAnsi="PT Astra Serif"/>
              </w:rPr>
              <w:lastRenderedPageBreak/>
              <w:t xml:space="preserve">2.1.3. </w:t>
            </w:r>
            <w:r w:rsidR="006455DF" w:rsidRPr="00016471">
              <w:rPr>
                <w:rFonts w:ascii="PT Astra Serif" w:hAnsi="PT Astra Serif"/>
              </w:rPr>
              <w:t>«</w:t>
            </w:r>
            <w:r w:rsidRPr="00016471">
              <w:rPr>
                <w:rFonts w:ascii="PT Astra Serif" w:hAnsi="PT Astra Serif"/>
              </w:rPr>
              <w:t xml:space="preserve">Получение рекомендаций по построению индивидуального учебного плана в соответствии с выбранными профессиональными компетенциями (профессиональными областями деятельности) с учетом реализации проекта </w:t>
            </w:r>
            <w:r w:rsidR="006455DF" w:rsidRPr="00016471">
              <w:rPr>
                <w:rFonts w:ascii="PT Astra Serif" w:hAnsi="PT Astra Serif"/>
              </w:rPr>
              <w:t>«</w:t>
            </w:r>
            <w:r w:rsidRPr="00016471">
              <w:rPr>
                <w:rFonts w:ascii="PT Astra Serif" w:hAnsi="PT Astra Serif"/>
              </w:rPr>
              <w:t>Билет в будущее</w:t>
            </w:r>
            <w:r w:rsidR="006455DF" w:rsidRPr="00016471">
              <w:rPr>
                <w:rFonts w:ascii="PT Astra Serif" w:hAnsi="PT Astra Serif"/>
              </w:rPr>
              <w:t>»</w:t>
            </w:r>
          </w:p>
        </w:tc>
        <w:tc>
          <w:tcPr>
            <w:tcW w:w="705"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743" w:type="pct"/>
          </w:tcPr>
          <w:p w:rsidR="00662A54" w:rsidRPr="00016471" w:rsidRDefault="00A41AFA" w:rsidP="00A41AFA">
            <w:pPr>
              <w:jc w:val="center"/>
              <w:rPr>
                <w:rFonts w:ascii="PT Astra Serif" w:hAnsi="PT Astra Serif"/>
              </w:rPr>
            </w:pPr>
            <w:r w:rsidRPr="00016471">
              <w:rPr>
                <w:rFonts w:ascii="PT Astra Serif" w:hAnsi="PT Astra Serif"/>
              </w:rPr>
              <w:t xml:space="preserve">Обеспечено проведение мероприятий по профессиональной ориентации в рамках реализации проекта </w:t>
            </w:r>
            <w:r w:rsidR="006455DF" w:rsidRPr="00016471">
              <w:rPr>
                <w:rFonts w:ascii="PT Astra Serif" w:hAnsi="PT Astra Serif"/>
              </w:rPr>
              <w:t>«</w:t>
            </w:r>
            <w:r w:rsidRPr="00016471">
              <w:rPr>
                <w:rFonts w:ascii="PT Astra Serif" w:hAnsi="PT Astra Serif"/>
              </w:rPr>
              <w:t>Билет в будущее</w:t>
            </w:r>
            <w:r w:rsidR="006455DF" w:rsidRPr="00016471">
              <w:rPr>
                <w:rFonts w:ascii="PT Astra Serif" w:hAnsi="PT Astra Serif"/>
              </w:rPr>
              <w:t>»</w:t>
            </w:r>
            <w:r w:rsidRPr="00016471">
              <w:rPr>
                <w:rFonts w:ascii="PT Astra Serif" w:hAnsi="PT Astra Serif"/>
              </w:rPr>
              <w:t>, в которых приняли участие дети – 13,58 тыс.человек</w:t>
            </w:r>
          </w:p>
        </w:tc>
        <w:tc>
          <w:tcPr>
            <w:tcW w:w="711" w:type="pct"/>
            <w:shd w:val="clear" w:color="auto" w:fill="auto"/>
          </w:tcPr>
          <w:p w:rsidR="00662A54" w:rsidRPr="00016471" w:rsidRDefault="00662A54" w:rsidP="008F4EE7">
            <w:pPr>
              <w:jc w:val="center"/>
              <w:rPr>
                <w:rFonts w:ascii="PT Astra Serif" w:hAnsi="PT Astra Serif"/>
              </w:rPr>
            </w:pPr>
            <w:r w:rsidRPr="00016471">
              <w:rPr>
                <w:rFonts w:ascii="PT Astra Serif" w:hAnsi="PT Astra Serif"/>
              </w:rPr>
              <w:t xml:space="preserve">Участие в мероприятиях проекта </w:t>
            </w:r>
            <w:r w:rsidR="006455DF" w:rsidRPr="00016471">
              <w:rPr>
                <w:rFonts w:ascii="PT Astra Serif" w:hAnsi="PT Astra Serif"/>
              </w:rPr>
              <w:t>«</w:t>
            </w:r>
            <w:r w:rsidRPr="00016471">
              <w:rPr>
                <w:rFonts w:ascii="PT Astra Serif" w:hAnsi="PT Astra Serif"/>
              </w:rPr>
              <w:t>Билет в будущее</w:t>
            </w:r>
            <w:r w:rsidR="006455DF" w:rsidRPr="00016471">
              <w:rPr>
                <w:rFonts w:ascii="PT Astra Serif" w:hAnsi="PT Astra Serif"/>
              </w:rPr>
              <w:t>»</w:t>
            </w:r>
            <w:r w:rsidRPr="00016471">
              <w:rPr>
                <w:rFonts w:ascii="PT Astra Serif" w:hAnsi="PT Astra Serif"/>
              </w:rPr>
              <w:t xml:space="preserve"> не менее 13,58 тыс. детей</w:t>
            </w:r>
          </w:p>
        </w:tc>
        <w:tc>
          <w:tcPr>
            <w:tcW w:w="909" w:type="pct"/>
            <w:shd w:val="clear" w:color="auto" w:fill="auto"/>
          </w:tcPr>
          <w:p w:rsidR="00662A54" w:rsidRPr="00016471" w:rsidRDefault="00912C71" w:rsidP="004D3B4E">
            <w:pPr>
              <w:jc w:val="center"/>
              <w:rPr>
                <w:rFonts w:ascii="PT Astra Serif" w:hAnsi="PT Astra Serif"/>
              </w:rPr>
            </w:pPr>
            <w:r w:rsidRPr="00016471">
              <w:rPr>
                <w:rFonts w:ascii="PT Astra Serif" w:hAnsi="PT Astra Serif"/>
              </w:rPr>
              <w:t xml:space="preserve">За </w:t>
            </w:r>
            <w:r w:rsidR="004D3B4E" w:rsidRPr="00016471">
              <w:rPr>
                <w:rFonts w:ascii="PT Astra Serif" w:hAnsi="PT Astra Serif"/>
              </w:rPr>
              <w:t>2023 год в проекте по ранней профориентации «Билет в будущее» для обучающихся 6-11 классов приняли  участие 30384 человек.</w:t>
            </w:r>
          </w:p>
        </w:tc>
        <w:tc>
          <w:tcPr>
            <w:tcW w:w="522" w:type="pct"/>
            <w:gridSpan w:val="2"/>
            <w:shd w:val="clear" w:color="auto" w:fill="auto"/>
          </w:tcPr>
          <w:p w:rsidR="00662A54" w:rsidRPr="00016471" w:rsidRDefault="004D3B4E" w:rsidP="00465925">
            <w:pPr>
              <w:jc w:val="center"/>
              <w:rPr>
                <w:rFonts w:ascii="PT Astra Serif" w:hAnsi="PT Astra Serif"/>
              </w:rPr>
            </w:pPr>
            <w:r w:rsidRPr="00016471">
              <w:rPr>
                <w:rFonts w:ascii="PT Astra Serif" w:hAnsi="PT Astra Serif"/>
              </w:rPr>
              <w:t>1</w:t>
            </w:r>
            <w:r w:rsidR="00E02A28" w:rsidRPr="00016471">
              <w:rPr>
                <w:rFonts w:ascii="PT Astra Serif" w:hAnsi="PT Astra Serif"/>
              </w:rPr>
              <w:t>00</w:t>
            </w:r>
          </w:p>
        </w:tc>
        <w:tc>
          <w:tcPr>
            <w:tcW w:w="515" w:type="pct"/>
            <w:shd w:val="clear" w:color="auto" w:fill="auto"/>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662A54">
            <w:pPr>
              <w:rPr>
                <w:rFonts w:ascii="PT Astra Serif" w:hAnsi="PT Astra Serif"/>
              </w:rPr>
            </w:pPr>
            <w:r w:rsidRPr="00016471">
              <w:rPr>
                <w:rFonts w:ascii="PT Astra Serif" w:hAnsi="PT Astra Serif"/>
              </w:rPr>
              <w:t xml:space="preserve">2.1.7 </w:t>
            </w:r>
            <w:r w:rsidR="006455DF" w:rsidRPr="00016471">
              <w:rPr>
                <w:rFonts w:ascii="PT Astra Serif" w:hAnsi="PT Astra Serif"/>
              </w:rPr>
              <w:t>«</w:t>
            </w:r>
            <w:r w:rsidRPr="00016471">
              <w:rPr>
                <w:rFonts w:ascii="PT Astra Serif" w:hAnsi="PT Astra Serif"/>
              </w:rPr>
              <w:t xml:space="preserve">Расходы на выполнение государственных заданий областными бюджетными и автономными учреждениями (в рамках достижения соответствующих результатов федерального </w:t>
            </w:r>
            <w:r w:rsidRPr="00016471">
              <w:rPr>
                <w:rFonts w:ascii="PT Astra Serif" w:hAnsi="PT Astra Serif"/>
              </w:rPr>
              <w:lastRenderedPageBreak/>
              <w:t>проекта)</w:t>
            </w:r>
            <w:r w:rsidR="006455DF" w:rsidRPr="00016471">
              <w:rPr>
                <w:rFonts w:ascii="PT Astra Serif" w:hAnsi="PT Astra Serif"/>
              </w:rPr>
              <w:t>»</w:t>
            </w:r>
          </w:p>
        </w:tc>
        <w:tc>
          <w:tcPr>
            <w:tcW w:w="705"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lastRenderedPageBreak/>
              <w:t>министерство образования области,</w:t>
            </w:r>
          </w:p>
          <w:p w:rsidR="00662A54" w:rsidRPr="00016471" w:rsidRDefault="00662A54" w:rsidP="00662A54">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662A54" w:rsidRPr="00016471" w:rsidRDefault="00662A54" w:rsidP="00662A54">
            <w:pPr>
              <w:jc w:val="center"/>
              <w:rPr>
                <w:rFonts w:ascii="PT Astra Serif" w:hAnsi="PT Astra Serif"/>
              </w:rPr>
            </w:pPr>
            <w:r w:rsidRPr="00016471">
              <w:rPr>
                <w:rFonts w:ascii="PT Astra Serif" w:hAnsi="PT Astra Serif"/>
              </w:rPr>
              <w:t>И.А. Чинаева,</w:t>
            </w:r>
          </w:p>
          <w:p w:rsidR="00662A54" w:rsidRPr="00016471" w:rsidRDefault="00662A54" w:rsidP="00662A54">
            <w:pPr>
              <w:jc w:val="center"/>
              <w:rPr>
                <w:rFonts w:ascii="PT Astra Serif" w:hAnsi="PT Astra Serif"/>
              </w:rPr>
            </w:pPr>
            <w:r w:rsidRPr="00016471">
              <w:rPr>
                <w:rFonts w:ascii="PT Astra Serif" w:hAnsi="PT Astra Serif"/>
              </w:rPr>
              <w:lastRenderedPageBreak/>
              <w:t xml:space="preserve">ГАУ ДПО </w:t>
            </w:r>
            <w:r w:rsidR="006455DF" w:rsidRPr="00016471">
              <w:rPr>
                <w:rFonts w:ascii="PT Astra Serif" w:hAnsi="PT Astra Serif"/>
              </w:rPr>
              <w:t>«</w:t>
            </w:r>
            <w:r w:rsidRPr="00016471">
              <w:rPr>
                <w:rFonts w:ascii="PT Astra Serif" w:hAnsi="PT Astra Serif"/>
              </w:rPr>
              <w:t>СОИРО</w:t>
            </w:r>
            <w:r w:rsidR="006455DF" w:rsidRPr="00016471">
              <w:rPr>
                <w:rFonts w:ascii="PT Astra Serif" w:hAnsi="PT Astra Serif"/>
              </w:rPr>
              <w:t>»</w:t>
            </w:r>
            <w:r w:rsidRPr="00016471">
              <w:rPr>
                <w:rFonts w:ascii="PT Astra Serif" w:hAnsi="PT Astra Serif"/>
              </w:rPr>
              <w:t xml:space="preserve">, ФГБОУ ВО </w:t>
            </w:r>
            <w:r w:rsidR="006455DF" w:rsidRPr="00016471">
              <w:rPr>
                <w:rFonts w:ascii="PT Astra Serif" w:hAnsi="PT Astra Serif"/>
              </w:rPr>
              <w:t>«</w:t>
            </w:r>
            <w:r w:rsidRPr="00016471">
              <w:rPr>
                <w:rFonts w:ascii="PT Astra Serif" w:hAnsi="PT Astra Serif"/>
              </w:rPr>
              <w:t>СГТУ имени Гагарина Ю.А.</w:t>
            </w:r>
            <w:r w:rsidR="006455DF" w:rsidRPr="00016471">
              <w:rPr>
                <w:rFonts w:ascii="PT Astra Serif" w:hAnsi="PT Astra Serif"/>
              </w:rPr>
              <w:t>»</w:t>
            </w:r>
            <w:r w:rsidRPr="00016471">
              <w:rPr>
                <w:rFonts w:ascii="PT Astra Serif" w:hAnsi="PT Astra Serif"/>
              </w:rPr>
              <w:t>, администрации муниципальных районов и городских округов области</w:t>
            </w:r>
          </w:p>
        </w:tc>
        <w:tc>
          <w:tcPr>
            <w:tcW w:w="743" w:type="pct"/>
          </w:tcPr>
          <w:p w:rsidR="00662A54" w:rsidRPr="00016471" w:rsidRDefault="00662A54" w:rsidP="00662A54">
            <w:pPr>
              <w:jc w:val="center"/>
              <w:rPr>
                <w:rFonts w:ascii="PT Astra Serif" w:hAnsi="PT Astra Serif"/>
              </w:rPr>
            </w:pPr>
            <w:r w:rsidRPr="00016471">
              <w:rPr>
                <w:rFonts w:ascii="PT Astra Serif" w:hAnsi="PT Astra Serif"/>
              </w:rPr>
              <w:lastRenderedPageBreak/>
              <w:t>Обеспечение финансирования расходов на выполнение государственных заданий</w:t>
            </w:r>
          </w:p>
        </w:tc>
        <w:tc>
          <w:tcPr>
            <w:tcW w:w="711"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t>Обеспечение финансирования расходов на выполнение государственных заданий</w:t>
            </w:r>
          </w:p>
        </w:tc>
        <w:tc>
          <w:tcPr>
            <w:tcW w:w="909" w:type="pct"/>
            <w:shd w:val="clear" w:color="auto" w:fill="auto"/>
          </w:tcPr>
          <w:p w:rsidR="004D3B4E" w:rsidRPr="00016471" w:rsidRDefault="00B67DB8" w:rsidP="004D3B4E">
            <w:pPr>
              <w:jc w:val="center"/>
              <w:rPr>
                <w:rFonts w:ascii="PT Astra Serif" w:hAnsi="PT Astra Serif"/>
              </w:rPr>
            </w:pPr>
            <w:r w:rsidRPr="00016471">
              <w:rPr>
                <w:rFonts w:ascii="PT Astra Serif" w:hAnsi="PT Astra Serif"/>
              </w:rPr>
              <w:t xml:space="preserve">В течении 2023 года обеспечено функционирование детского технопарка «Кванториум» на базе СГТУ имени Ю.А. Гагарина, регионального модельного центра дополнительного образования детей </w:t>
            </w:r>
            <w:r w:rsidRPr="00016471">
              <w:rPr>
                <w:rFonts w:ascii="PT Astra Serif" w:hAnsi="PT Astra Serif"/>
              </w:rPr>
              <w:lastRenderedPageBreak/>
              <w:t>(РМЦ) на базе ГАПОУ СО «СОИРО» и мобильного технопарка – структурного подразделения ГАПОУ СО «СОИРО»</w:t>
            </w:r>
            <w:r w:rsidR="004D3B4E" w:rsidRPr="00016471">
              <w:rPr>
                <w:rFonts w:ascii="PT Astra Serif" w:hAnsi="PT Astra Serif"/>
              </w:rPr>
              <w:t>.</w:t>
            </w:r>
            <w:r w:rsidRPr="00016471">
              <w:rPr>
                <w:rFonts w:ascii="PT Astra Serif" w:hAnsi="PT Astra Serif"/>
              </w:rPr>
              <w:t xml:space="preserve"> </w:t>
            </w:r>
            <w:r w:rsidR="004D3B4E" w:rsidRPr="00016471">
              <w:rPr>
                <w:rFonts w:ascii="PT Astra Serif" w:hAnsi="PT Astra Serif"/>
              </w:rPr>
              <w:t>На постоянной основе обучается более 900 детей.</w:t>
            </w:r>
            <w:r w:rsidR="00431008" w:rsidRPr="00016471">
              <w:rPr>
                <w:rFonts w:ascii="PT Astra Serif" w:hAnsi="PT Astra Serif"/>
              </w:rPr>
              <w:t xml:space="preserve"> </w:t>
            </w:r>
            <w:r w:rsidR="004D3B4E" w:rsidRPr="00016471">
              <w:rPr>
                <w:rFonts w:ascii="PT Astra Serif" w:hAnsi="PT Astra Serif"/>
              </w:rPr>
              <w:t>Проведено более 35 мероприятий различной направленности: мастер-классы, увлекариумы, день открытых дверей, экскурсии, выездные дни «Кванториума» в образовательных организациях, выставки оборудования, конкурсы,открытые уроки, шахматные матчи (встречи) и т.д.</w:t>
            </w:r>
          </w:p>
          <w:p w:rsidR="004D3B4E" w:rsidRPr="00016471" w:rsidRDefault="004D3B4E" w:rsidP="004D3B4E">
            <w:pPr>
              <w:jc w:val="center"/>
              <w:rPr>
                <w:rFonts w:ascii="PT Astra Serif" w:hAnsi="PT Astra Serif"/>
              </w:rPr>
            </w:pPr>
            <w:r w:rsidRPr="00016471">
              <w:rPr>
                <w:rFonts w:ascii="PT Astra Serif" w:hAnsi="PT Astra Serif"/>
              </w:rPr>
              <w:t>В 2023 году ДТ «Кванториум»  заключил соглашения о сотрудничестве с такими организациями, как ФБУ «Саратовский ЦСМ им. Б.А. Дубовикова»; ПАО «Т Плюс»;</w:t>
            </w:r>
          </w:p>
          <w:p w:rsidR="004D3B4E" w:rsidRPr="00016471" w:rsidRDefault="004D3B4E" w:rsidP="004D3B4E">
            <w:pPr>
              <w:jc w:val="center"/>
              <w:rPr>
                <w:rFonts w:ascii="PT Astra Serif" w:hAnsi="PT Astra Serif"/>
              </w:rPr>
            </w:pPr>
            <w:r w:rsidRPr="00016471">
              <w:rPr>
                <w:rFonts w:ascii="PT Astra Serif" w:hAnsi="PT Astra Serif"/>
              </w:rPr>
              <w:t xml:space="preserve">ПАО «Ростелеком»; ООО «Рубеж»; АО «Конструкторское бюро промышленной автоматики» АНО ДО </w:t>
            </w:r>
            <w:r w:rsidRPr="00016471">
              <w:rPr>
                <w:rFonts w:ascii="PT Astra Serif" w:hAnsi="PT Astra Serif"/>
              </w:rPr>
              <w:lastRenderedPageBreak/>
              <w:t>«Детский технопарк «Кванториум» г. Томск , общеобразовательные организации г. Саратова.</w:t>
            </w:r>
          </w:p>
          <w:p w:rsidR="004D3B4E" w:rsidRPr="00016471" w:rsidRDefault="004D3B4E" w:rsidP="004D3B4E">
            <w:pPr>
              <w:jc w:val="center"/>
              <w:rPr>
                <w:rFonts w:ascii="PT Astra Serif" w:hAnsi="PT Astra Serif"/>
              </w:rPr>
            </w:pPr>
            <w:r w:rsidRPr="00016471">
              <w:rPr>
                <w:rFonts w:ascii="PT Astra Serif" w:hAnsi="PT Astra Serif"/>
              </w:rPr>
              <w:t>В 2023 году сотрудники и педагоги ДТ «Кванториум» прошли следующие курсы, сессии:</w:t>
            </w:r>
          </w:p>
          <w:p w:rsidR="004D3B4E" w:rsidRPr="00016471" w:rsidRDefault="004D3B4E" w:rsidP="004D3B4E">
            <w:pPr>
              <w:jc w:val="center"/>
              <w:rPr>
                <w:rFonts w:ascii="PT Astra Serif" w:hAnsi="PT Astra Serif"/>
              </w:rPr>
            </w:pPr>
            <w:r w:rsidRPr="00016471">
              <w:rPr>
                <w:rFonts w:ascii="PT Astra Serif" w:hAnsi="PT Astra Serif"/>
              </w:rPr>
              <w:t>Курса повышения квалификации по программам «Менеджмент в образовании»,  «Педагог дополнительного образования» - г.Саратов, ГАУ ДПО «СОИРО»;</w:t>
            </w:r>
          </w:p>
          <w:p w:rsidR="00662A54" w:rsidRPr="00016471" w:rsidRDefault="004D3B4E" w:rsidP="004D3B4E">
            <w:pPr>
              <w:jc w:val="center"/>
              <w:rPr>
                <w:rFonts w:ascii="PT Astra Serif" w:hAnsi="PT Astra Serif"/>
              </w:rPr>
            </w:pPr>
            <w:r w:rsidRPr="00016471">
              <w:rPr>
                <w:rFonts w:ascii="PT Astra Serif" w:hAnsi="PT Astra Serif"/>
              </w:rPr>
              <w:t>Чемпионат педагогических компетенций - г. Нижний Новгород.</w:t>
            </w:r>
          </w:p>
        </w:tc>
        <w:tc>
          <w:tcPr>
            <w:tcW w:w="522" w:type="pct"/>
            <w:gridSpan w:val="2"/>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lastRenderedPageBreak/>
              <w:t>1</w:t>
            </w:r>
          </w:p>
        </w:tc>
        <w:tc>
          <w:tcPr>
            <w:tcW w:w="515" w:type="pct"/>
            <w:shd w:val="clear" w:color="auto" w:fill="auto"/>
          </w:tcPr>
          <w:p w:rsidR="00662A54" w:rsidRPr="00016471" w:rsidRDefault="00662A54" w:rsidP="00662A54">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465925">
            <w:pPr>
              <w:rPr>
                <w:rFonts w:ascii="PT Astra Serif" w:hAnsi="PT Astra Serif"/>
              </w:rPr>
            </w:pPr>
            <w:r w:rsidRPr="00016471">
              <w:rPr>
                <w:rFonts w:ascii="PT Astra Serif" w:hAnsi="PT Astra Serif"/>
              </w:rPr>
              <w:lastRenderedPageBreak/>
              <w:t xml:space="preserve">2.1.10.  </w:t>
            </w:r>
            <w:r w:rsidR="006455DF" w:rsidRPr="00016471">
              <w:rPr>
                <w:rFonts w:ascii="PT Astra Serif" w:hAnsi="PT Astra Serif"/>
              </w:rPr>
              <w:t>«</w:t>
            </w:r>
            <w:r w:rsidRPr="00016471">
              <w:rPr>
                <w:rFonts w:ascii="PT Astra Serif" w:hAnsi="PT Astra Serif"/>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sidR="006455DF" w:rsidRPr="00016471">
              <w:rPr>
                <w:rFonts w:ascii="PT Astra Serif" w:hAnsi="PT Astra Serif"/>
              </w:rPr>
              <w:t>»</w:t>
            </w:r>
          </w:p>
        </w:tc>
        <w:tc>
          <w:tcPr>
            <w:tcW w:w="705"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w:t>
            </w:r>
          </w:p>
          <w:p w:rsidR="00662A54" w:rsidRPr="00016471" w:rsidRDefault="00662A54" w:rsidP="00465925">
            <w:pPr>
              <w:jc w:val="center"/>
              <w:rPr>
                <w:rFonts w:ascii="PT Astra Serif" w:hAnsi="PT Astra Serif"/>
              </w:rPr>
            </w:pPr>
            <w:r w:rsidRPr="00016471">
              <w:rPr>
                <w:rFonts w:ascii="PT Astra Serif" w:hAnsi="PT Astra Serif"/>
              </w:rPr>
              <w:t>органы местного самоуправления области, осуществляющие управление в сфере образования</w:t>
            </w:r>
          </w:p>
          <w:p w:rsidR="00662A54" w:rsidRPr="00016471" w:rsidRDefault="00662A54" w:rsidP="00465925">
            <w:pPr>
              <w:jc w:val="center"/>
              <w:rPr>
                <w:rFonts w:ascii="PT Astra Serif" w:hAnsi="PT Astra Serif"/>
              </w:rPr>
            </w:pPr>
            <w:r w:rsidRPr="00016471">
              <w:rPr>
                <w:rFonts w:ascii="PT Astra Serif" w:hAnsi="PT Astra Serif"/>
              </w:rPr>
              <w:t>(по согласованию)</w:t>
            </w:r>
          </w:p>
        </w:tc>
        <w:tc>
          <w:tcPr>
            <w:tcW w:w="743" w:type="pct"/>
          </w:tcPr>
          <w:p w:rsidR="00662A54" w:rsidRPr="00016471" w:rsidRDefault="00A41AFA" w:rsidP="00662A54">
            <w:pPr>
              <w:jc w:val="center"/>
              <w:rPr>
                <w:rFonts w:ascii="PT Astra Serif" w:hAnsi="PT Astra Serif"/>
              </w:rPr>
            </w:pPr>
            <w:r w:rsidRPr="00016471">
              <w:rPr>
                <w:rFonts w:ascii="PT Astra Serif" w:hAnsi="PT Astra Serif"/>
              </w:rPr>
              <w:t>Количество общеобразовательных организаций, в которых обновлена материально-техническая база для занятий детей физической культурой и спортом, нарастающим итогом – 66 единиц</w:t>
            </w:r>
          </w:p>
        </w:tc>
        <w:tc>
          <w:tcPr>
            <w:tcW w:w="711"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 xml:space="preserve">Обновление материально-технической базы в 11 образовательных организациях, из них 10 муниципальных учреждений (в Аткарском, Балашовском, Балтайском, Воскресенском, </w:t>
            </w:r>
            <w:r w:rsidRPr="00016471">
              <w:rPr>
                <w:rFonts w:ascii="PT Astra Serif" w:hAnsi="PT Astra Serif"/>
              </w:rPr>
              <w:lastRenderedPageBreak/>
              <w:t xml:space="preserve">Екатериновском, Пугачевском, Ртищевском, Советском, Татищевском муниципальных районах  и МО п. Михайловский) и ГБОУ СО </w:t>
            </w:r>
            <w:r w:rsidR="006455DF" w:rsidRPr="00016471">
              <w:rPr>
                <w:rFonts w:ascii="PT Astra Serif" w:hAnsi="PT Astra Serif"/>
              </w:rPr>
              <w:t>«</w:t>
            </w:r>
            <w:r w:rsidRPr="00016471">
              <w:rPr>
                <w:rFonts w:ascii="PT Astra Serif" w:hAnsi="PT Astra Serif"/>
              </w:rPr>
              <w:t>СОШ с. Белогорное Вольского района</w:t>
            </w:r>
            <w:r w:rsidR="006455DF" w:rsidRPr="00016471">
              <w:rPr>
                <w:rFonts w:ascii="PT Astra Serif" w:hAnsi="PT Astra Serif"/>
              </w:rPr>
              <w:t>»</w:t>
            </w:r>
          </w:p>
        </w:tc>
        <w:tc>
          <w:tcPr>
            <w:tcW w:w="909" w:type="pct"/>
            <w:shd w:val="clear" w:color="auto" w:fill="auto"/>
          </w:tcPr>
          <w:p w:rsidR="00662A54" w:rsidRPr="00016471" w:rsidRDefault="006A1958" w:rsidP="0011695E">
            <w:pPr>
              <w:jc w:val="center"/>
              <w:rPr>
                <w:rFonts w:ascii="PT Astra Serif" w:hAnsi="PT Astra Serif"/>
              </w:rPr>
            </w:pPr>
            <w:r w:rsidRPr="00016471">
              <w:rPr>
                <w:rFonts w:ascii="PT Astra Serif" w:hAnsi="PT Astra Serif"/>
              </w:rPr>
              <w:lastRenderedPageBreak/>
              <w:t>За 2023 год в</w:t>
            </w:r>
            <w:r w:rsidR="00B67DB8" w:rsidRPr="00016471">
              <w:rPr>
                <w:rFonts w:ascii="PT Astra Serif" w:hAnsi="PT Astra Serif"/>
              </w:rPr>
              <w:t xml:space="preserve"> 11 образовательных организациях работы выполнены в полном объеме, из них 10 муниципальных учреждений (в Аткарском, Балашовском, Балтайском, Воскресенском, Екатериновском, Пугачевском, </w:t>
            </w:r>
            <w:r w:rsidR="00B67DB8" w:rsidRPr="00016471">
              <w:rPr>
                <w:rFonts w:ascii="PT Astra Serif" w:hAnsi="PT Astra Serif"/>
              </w:rPr>
              <w:lastRenderedPageBreak/>
              <w:t>Ртищевском, Советском, Татищевском муниципальных районах  и МО п. Михайловский) и ГБОУ СО «СОШ с. Белогорное Вольского района»</w:t>
            </w:r>
          </w:p>
        </w:tc>
        <w:tc>
          <w:tcPr>
            <w:tcW w:w="522" w:type="pct"/>
            <w:gridSpan w:val="2"/>
            <w:shd w:val="clear" w:color="auto" w:fill="auto"/>
          </w:tcPr>
          <w:p w:rsidR="00662A54" w:rsidRPr="00016471" w:rsidRDefault="00B67DB8" w:rsidP="00465925">
            <w:pPr>
              <w:jc w:val="center"/>
              <w:rPr>
                <w:rFonts w:ascii="PT Astra Serif" w:hAnsi="PT Astra Serif"/>
              </w:rPr>
            </w:pPr>
            <w:r w:rsidRPr="00016471">
              <w:rPr>
                <w:rFonts w:ascii="PT Astra Serif" w:hAnsi="PT Astra Serif"/>
              </w:rPr>
              <w:lastRenderedPageBreak/>
              <w:t>1</w:t>
            </w:r>
            <w:r w:rsidR="00E02A28" w:rsidRPr="00016471">
              <w:rPr>
                <w:rFonts w:ascii="PT Astra Serif" w:hAnsi="PT Astra Serif"/>
              </w:rPr>
              <w:t>00</w:t>
            </w:r>
          </w:p>
        </w:tc>
        <w:tc>
          <w:tcPr>
            <w:tcW w:w="515" w:type="pct"/>
            <w:shd w:val="clear" w:color="auto" w:fill="auto"/>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662A54">
            <w:pPr>
              <w:rPr>
                <w:rFonts w:ascii="PT Astra Serif" w:hAnsi="PT Astra Serif"/>
              </w:rPr>
            </w:pPr>
            <w:r w:rsidRPr="00016471">
              <w:rPr>
                <w:rFonts w:ascii="PT Astra Serif" w:hAnsi="PT Astra Serif"/>
              </w:rPr>
              <w:lastRenderedPageBreak/>
              <w:t xml:space="preserve">2.1.12. </w:t>
            </w:r>
            <w:r w:rsidR="006455DF" w:rsidRPr="00016471">
              <w:rPr>
                <w:rFonts w:ascii="PT Astra Serif" w:hAnsi="PT Astra Serif"/>
              </w:rPr>
              <w:t>«</w:t>
            </w:r>
            <w:r w:rsidRPr="00016471">
              <w:rPr>
                <w:rFonts w:ascii="PT Astra Serif" w:hAnsi="PT Astra Serif"/>
              </w:rPr>
              <w:t>Обеспечение условий для создания центров выявления и поддержки одаренных детей (в рамках достижения соответствующих результатов федерального проекта)</w:t>
            </w:r>
            <w:r w:rsidR="006455DF" w:rsidRPr="00016471">
              <w:rPr>
                <w:rFonts w:ascii="PT Astra Serif" w:hAnsi="PT Astra Serif"/>
              </w:rPr>
              <w:t>»</w:t>
            </w:r>
          </w:p>
        </w:tc>
        <w:tc>
          <w:tcPr>
            <w:tcW w:w="705"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662A54" w:rsidRPr="00016471" w:rsidRDefault="00662A54" w:rsidP="00662A54">
            <w:pPr>
              <w:jc w:val="center"/>
              <w:rPr>
                <w:rFonts w:ascii="PT Astra Serif" w:hAnsi="PT Astra Serif"/>
              </w:rPr>
            </w:pPr>
            <w:r w:rsidRPr="00016471">
              <w:rPr>
                <w:rFonts w:ascii="PT Astra Serif" w:hAnsi="PT Astra Serif"/>
              </w:rPr>
              <w:t>Обеспечение условий для функционирования центра выявления и поддержки одаренных детей</w:t>
            </w:r>
          </w:p>
        </w:tc>
        <w:tc>
          <w:tcPr>
            <w:tcW w:w="711"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t>Обеспечение условий для функционирования центра выявления и поддержки одаренных детей</w:t>
            </w:r>
          </w:p>
        </w:tc>
        <w:tc>
          <w:tcPr>
            <w:tcW w:w="909" w:type="pct"/>
            <w:shd w:val="clear" w:color="auto" w:fill="auto"/>
          </w:tcPr>
          <w:p w:rsidR="00662A54" w:rsidRPr="00016471" w:rsidRDefault="00B67DB8" w:rsidP="002D4B23">
            <w:pPr>
              <w:jc w:val="center"/>
              <w:rPr>
                <w:rFonts w:ascii="PT Astra Serif" w:hAnsi="PT Astra Serif"/>
              </w:rPr>
            </w:pPr>
            <w:r w:rsidRPr="00016471">
              <w:rPr>
                <w:rFonts w:ascii="PT Astra Serif" w:hAnsi="PT Astra Serif"/>
              </w:rPr>
              <w:t>За 2023 год перечислены средства на заработную плату сотрудников и строительно-монтажные работы центра выявления и поддержки одаренных детей</w:t>
            </w:r>
          </w:p>
        </w:tc>
        <w:tc>
          <w:tcPr>
            <w:tcW w:w="522" w:type="pct"/>
            <w:gridSpan w:val="2"/>
            <w:shd w:val="clear" w:color="auto" w:fill="auto"/>
          </w:tcPr>
          <w:p w:rsidR="00662A54" w:rsidRPr="00016471" w:rsidRDefault="00B67DB8" w:rsidP="00662A54">
            <w:pPr>
              <w:jc w:val="center"/>
              <w:rPr>
                <w:rFonts w:ascii="PT Astra Serif" w:hAnsi="PT Astra Serif"/>
              </w:rPr>
            </w:pPr>
            <w:r w:rsidRPr="00016471">
              <w:rPr>
                <w:rFonts w:ascii="PT Astra Serif" w:hAnsi="PT Astra Serif"/>
              </w:rPr>
              <w:t>1</w:t>
            </w:r>
          </w:p>
        </w:tc>
        <w:tc>
          <w:tcPr>
            <w:tcW w:w="515" w:type="pct"/>
            <w:shd w:val="clear" w:color="auto" w:fill="auto"/>
          </w:tcPr>
          <w:p w:rsidR="00662A54" w:rsidRPr="00016471" w:rsidRDefault="00662A54" w:rsidP="00662A54">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465925">
            <w:pPr>
              <w:rPr>
                <w:rFonts w:ascii="PT Astra Serif" w:hAnsi="PT Astra Serif"/>
              </w:rPr>
            </w:pPr>
            <w:r w:rsidRPr="00016471">
              <w:rPr>
                <w:rFonts w:ascii="PT Astra Serif" w:hAnsi="PT Astra Serif"/>
              </w:rPr>
              <w:t xml:space="preserve">2.1.15. </w:t>
            </w:r>
            <w:r w:rsidR="006455DF" w:rsidRPr="00016471">
              <w:rPr>
                <w:rFonts w:ascii="PT Astra Serif" w:hAnsi="PT Astra Serif"/>
              </w:rPr>
              <w:t>«</w:t>
            </w:r>
            <w:r w:rsidRPr="00016471">
              <w:rPr>
                <w:rFonts w:ascii="PT Astra Serif" w:hAnsi="PT Astra Serif"/>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w:t>
            </w:r>
            <w:r w:rsidRPr="00016471">
              <w:rPr>
                <w:rFonts w:ascii="PT Astra Serif" w:hAnsi="PT Astra Serif"/>
              </w:rPr>
              <w:lastRenderedPageBreak/>
              <w:t>информационных систем в образовательных организациях</w:t>
            </w:r>
            <w:r w:rsidR="006455DF" w:rsidRPr="00016471">
              <w:rPr>
                <w:rFonts w:ascii="PT Astra Serif" w:hAnsi="PT Astra Serif"/>
              </w:rPr>
              <w:t>»</w:t>
            </w:r>
          </w:p>
        </w:tc>
        <w:tc>
          <w:tcPr>
            <w:tcW w:w="705" w:type="pct"/>
            <w:shd w:val="clear" w:color="auto" w:fill="auto"/>
          </w:tcPr>
          <w:p w:rsidR="00662A54" w:rsidRPr="00016471" w:rsidRDefault="00662A54" w:rsidP="008E65CA">
            <w:pPr>
              <w:jc w:val="center"/>
              <w:rPr>
                <w:rFonts w:ascii="PT Astra Serif" w:hAnsi="PT Astra Serif"/>
              </w:rPr>
            </w:pPr>
            <w:r w:rsidRPr="00016471">
              <w:rPr>
                <w:rFonts w:ascii="PT Astra Serif" w:hAnsi="PT Astra Serif"/>
              </w:rPr>
              <w:lastRenderedPageBreak/>
              <w:t>министерство образования области, органы местного самоуправления области, осуществляющие управление в сфере образования</w:t>
            </w:r>
          </w:p>
          <w:p w:rsidR="00662A54" w:rsidRPr="00016471" w:rsidRDefault="00662A54" w:rsidP="008E65CA">
            <w:pPr>
              <w:jc w:val="center"/>
              <w:rPr>
                <w:rFonts w:ascii="PT Astra Serif" w:hAnsi="PT Astra Serif"/>
              </w:rPr>
            </w:pPr>
            <w:r w:rsidRPr="00016471">
              <w:rPr>
                <w:rFonts w:ascii="PT Astra Serif" w:hAnsi="PT Astra Serif"/>
              </w:rPr>
              <w:t>(по согласованию)</w:t>
            </w:r>
          </w:p>
        </w:tc>
        <w:tc>
          <w:tcPr>
            <w:tcW w:w="743" w:type="pct"/>
          </w:tcPr>
          <w:p w:rsidR="00662A54" w:rsidRPr="00016471" w:rsidRDefault="00A41AFA" w:rsidP="00662A54">
            <w:pPr>
              <w:jc w:val="center"/>
              <w:rPr>
                <w:rFonts w:ascii="PT Astra Serif" w:hAnsi="PT Astra Serif"/>
              </w:rPr>
            </w:pPr>
            <w:r w:rsidRPr="00016471">
              <w:rPr>
                <w:rFonts w:ascii="PT Astra Serif" w:hAnsi="PT Astra Serif"/>
              </w:rPr>
              <w:t xml:space="preserve">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 нарастающим итогом – 0,744 тыс.единиц; количество </w:t>
            </w:r>
            <w:r w:rsidRPr="00016471">
              <w:rPr>
                <w:rFonts w:ascii="PT Astra Serif" w:hAnsi="PT Astra Serif"/>
              </w:rPr>
              <w:lastRenderedPageBreak/>
              <w:t>созданных и функционирующих региональных центров выявления, поддержки и развития способностей и талантов у детей и молодежи, нарастающим итогом – 1; количество детей, вовлеченных в мероприятия, проводимые региональным центром выявления и поддержки одаренных детей – 900 человек</w:t>
            </w:r>
          </w:p>
        </w:tc>
        <w:tc>
          <w:tcPr>
            <w:tcW w:w="711"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lastRenderedPageBreak/>
              <w:t xml:space="preserve">Создание центра выявления и поддержки одаренных детей  на базе МАОУ </w:t>
            </w:r>
            <w:r w:rsidR="006455DF" w:rsidRPr="00016471">
              <w:rPr>
                <w:rFonts w:ascii="PT Astra Serif" w:hAnsi="PT Astra Serif"/>
              </w:rPr>
              <w:t>«</w:t>
            </w:r>
            <w:r w:rsidRPr="00016471">
              <w:rPr>
                <w:rFonts w:ascii="PT Astra Serif" w:hAnsi="PT Astra Serif"/>
              </w:rPr>
              <w:t>Инженерный лицей</w:t>
            </w:r>
            <w:r w:rsidR="006455DF" w:rsidRPr="00016471">
              <w:rPr>
                <w:rFonts w:ascii="PT Astra Serif" w:hAnsi="PT Astra Serif"/>
              </w:rPr>
              <w:t>»</w:t>
            </w:r>
            <w:r w:rsidRPr="00016471">
              <w:rPr>
                <w:rFonts w:ascii="PT Astra Serif" w:hAnsi="PT Astra Serif"/>
              </w:rPr>
              <w:t xml:space="preserve"> (177 430,4 тыс. руб.) Создание 372 мест в образовательных организациях различных типов для реализации дополнительных </w:t>
            </w:r>
            <w:r w:rsidRPr="00016471">
              <w:rPr>
                <w:rFonts w:ascii="PT Astra Serif" w:hAnsi="PT Astra Serif"/>
              </w:rPr>
              <w:lastRenderedPageBreak/>
              <w:t>общеразвивающих программ всех направленностей соглашению (2 290,1 тыс. руб.)</w:t>
            </w:r>
          </w:p>
        </w:tc>
        <w:tc>
          <w:tcPr>
            <w:tcW w:w="909" w:type="pct"/>
            <w:shd w:val="clear" w:color="auto" w:fill="auto"/>
          </w:tcPr>
          <w:p w:rsidR="0092485B" w:rsidRPr="00016471" w:rsidRDefault="00B67DB8" w:rsidP="0092485B">
            <w:pPr>
              <w:jc w:val="center"/>
              <w:rPr>
                <w:rFonts w:ascii="PT Astra Serif" w:hAnsi="PT Astra Serif"/>
              </w:rPr>
            </w:pPr>
            <w:r w:rsidRPr="00016471">
              <w:rPr>
                <w:rFonts w:ascii="PT Astra Serif" w:hAnsi="PT Astra Serif"/>
              </w:rPr>
              <w:lastRenderedPageBreak/>
              <w:t xml:space="preserve">В 2023 </w:t>
            </w:r>
            <w:r w:rsidR="0092485B" w:rsidRPr="00016471">
              <w:rPr>
                <w:rFonts w:ascii="PT Astra Serif" w:hAnsi="PT Astra Serif"/>
              </w:rPr>
              <w:t>году создано 372 новых места в 16 образовательных организациях различных типов для реализации дополнительных общеразвивающих программ всех направленностей</w:t>
            </w:r>
            <w:r w:rsidRPr="00016471">
              <w:rPr>
                <w:rFonts w:ascii="PT Astra Serif" w:hAnsi="PT Astra Serif"/>
              </w:rPr>
              <w:t>.</w:t>
            </w:r>
            <w:r w:rsidR="0092485B" w:rsidRPr="00016471">
              <w:rPr>
                <w:rFonts w:ascii="PT Astra Serif" w:hAnsi="PT Astra Serif"/>
              </w:rPr>
              <w:t xml:space="preserve"> В региональные навигаторы дополнительного образования детей внесено 26 ед. новых </w:t>
            </w:r>
            <w:r w:rsidR="0092485B" w:rsidRPr="00016471">
              <w:rPr>
                <w:rFonts w:ascii="PT Astra Serif" w:hAnsi="PT Astra Serif"/>
              </w:rPr>
              <w:lastRenderedPageBreak/>
              <w:t xml:space="preserve">программ дополнительного образования детей по всем направленностям. Программы прошли экспертизу 26 ед. в 2023 г., из них: </w:t>
            </w:r>
          </w:p>
          <w:p w:rsidR="0092485B" w:rsidRPr="00016471" w:rsidRDefault="0092485B" w:rsidP="0092485B">
            <w:pPr>
              <w:jc w:val="center"/>
              <w:rPr>
                <w:rFonts w:ascii="PT Astra Serif" w:hAnsi="PT Astra Serif"/>
              </w:rPr>
            </w:pPr>
            <w:r w:rsidRPr="00016471">
              <w:rPr>
                <w:rFonts w:ascii="PT Astra Serif" w:hAnsi="PT Astra Serif"/>
              </w:rPr>
              <w:t>• 11,5 % (3) по технической направленности;</w:t>
            </w:r>
          </w:p>
          <w:p w:rsidR="0092485B" w:rsidRPr="00016471" w:rsidRDefault="0092485B" w:rsidP="0092485B">
            <w:pPr>
              <w:jc w:val="center"/>
              <w:rPr>
                <w:rFonts w:ascii="PT Astra Serif" w:hAnsi="PT Astra Serif"/>
              </w:rPr>
            </w:pPr>
            <w:r w:rsidRPr="00016471">
              <w:rPr>
                <w:rFonts w:ascii="PT Astra Serif" w:hAnsi="PT Astra Serif"/>
              </w:rPr>
              <w:t>• 30,8 % (8) по естественнонаучной направленности;</w:t>
            </w:r>
          </w:p>
          <w:p w:rsidR="0092485B" w:rsidRPr="00016471" w:rsidRDefault="0092485B" w:rsidP="0092485B">
            <w:pPr>
              <w:jc w:val="center"/>
              <w:rPr>
                <w:rFonts w:ascii="PT Astra Serif" w:hAnsi="PT Astra Serif"/>
              </w:rPr>
            </w:pPr>
            <w:r w:rsidRPr="00016471">
              <w:rPr>
                <w:rFonts w:ascii="PT Astra Serif" w:hAnsi="PT Astra Serif"/>
              </w:rPr>
              <w:t>• 11,5 % (3) по физкультурно-спортивной направленности</w:t>
            </w:r>
          </w:p>
          <w:p w:rsidR="0092485B" w:rsidRPr="00016471" w:rsidRDefault="0092485B" w:rsidP="0092485B">
            <w:pPr>
              <w:jc w:val="center"/>
              <w:rPr>
                <w:rFonts w:ascii="PT Astra Serif" w:hAnsi="PT Astra Serif"/>
              </w:rPr>
            </w:pPr>
            <w:r w:rsidRPr="00016471">
              <w:rPr>
                <w:rFonts w:ascii="PT Astra Serif" w:hAnsi="PT Astra Serif"/>
              </w:rPr>
              <w:t>• 19,2 % (5) по художественной направленности;</w:t>
            </w:r>
          </w:p>
          <w:p w:rsidR="0092485B" w:rsidRPr="00016471" w:rsidRDefault="0092485B" w:rsidP="0092485B">
            <w:pPr>
              <w:jc w:val="center"/>
              <w:rPr>
                <w:rFonts w:ascii="PT Astra Serif" w:hAnsi="PT Astra Serif"/>
              </w:rPr>
            </w:pPr>
            <w:r w:rsidRPr="00016471">
              <w:rPr>
                <w:rFonts w:ascii="PT Astra Serif" w:hAnsi="PT Astra Serif"/>
              </w:rPr>
              <w:t>• 11,5 % (3) по социально-гуманитарной направленности;</w:t>
            </w:r>
          </w:p>
          <w:p w:rsidR="00662A54" w:rsidRPr="00016471" w:rsidRDefault="0092485B" w:rsidP="0092485B">
            <w:pPr>
              <w:jc w:val="center"/>
              <w:rPr>
                <w:rFonts w:ascii="PT Astra Serif" w:hAnsi="PT Astra Serif"/>
              </w:rPr>
            </w:pPr>
            <w:r w:rsidRPr="00016471">
              <w:rPr>
                <w:rFonts w:ascii="PT Astra Serif" w:hAnsi="PT Astra Serif"/>
              </w:rPr>
              <w:t>• 15,4% (4) по туристско-краеведческой направленности.</w:t>
            </w:r>
            <w:r w:rsidR="00B67DB8" w:rsidRPr="00016471">
              <w:rPr>
                <w:rFonts w:ascii="PT Astra Serif" w:hAnsi="PT Astra Serif"/>
              </w:rPr>
              <w:t xml:space="preserve"> На базе МАОУ «Инженерный лицей» создан и функционирует региональный центр выявления, поддержки и развития способностей и талантов у детей и </w:t>
            </w:r>
            <w:r w:rsidR="00B67DB8" w:rsidRPr="00016471">
              <w:rPr>
                <w:rFonts w:ascii="PT Astra Serif" w:hAnsi="PT Astra Serif"/>
              </w:rPr>
              <w:lastRenderedPageBreak/>
              <w:t>молодежи.</w:t>
            </w:r>
          </w:p>
        </w:tc>
        <w:tc>
          <w:tcPr>
            <w:tcW w:w="522" w:type="pct"/>
            <w:gridSpan w:val="2"/>
            <w:shd w:val="clear" w:color="auto" w:fill="auto"/>
          </w:tcPr>
          <w:p w:rsidR="00662A54" w:rsidRPr="00016471" w:rsidRDefault="00B67DB8" w:rsidP="00465925">
            <w:pPr>
              <w:jc w:val="center"/>
              <w:rPr>
                <w:rFonts w:ascii="PT Astra Serif" w:hAnsi="PT Astra Serif"/>
              </w:rPr>
            </w:pPr>
            <w:r w:rsidRPr="00016471">
              <w:rPr>
                <w:rFonts w:ascii="PT Astra Serif" w:hAnsi="PT Astra Serif"/>
              </w:rPr>
              <w:lastRenderedPageBreak/>
              <w:t>1</w:t>
            </w:r>
            <w:r w:rsidR="00E63EC3" w:rsidRPr="00016471">
              <w:rPr>
                <w:rFonts w:ascii="PT Astra Serif" w:hAnsi="PT Astra Serif"/>
              </w:rPr>
              <w:t>00</w:t>
            </w:r>
          </w:p>
        </w:tc>
        <w:tc>
          <w:tcPr>
            <w:tcW w:w="515" w:type="pct"/>
            <w:shd w:val="clear" w:color="auto" w:fill="auto"/>
          </w:tcPr>
          <w:p w:rsidR="00662A54" w:rsidRPr="00016471" w:rsidRDefault="00662A54"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shd w:val="clear" w:color="auto" w:fill="auto"/>
          </w:tcPr>
          <w:p w:rsidR="00AD4A6E" w:rsidRPr="00016471" w:rsidRDefault="00AD4A6E" w:rsidP="00465925">
            <w:pPr>
              <w:rPr>
                <w:rFonts w:ascii="PT Astra Serif" w:hAnsi="PT Astra Serif"/>
                <w:b/>
              </w:rPr>
            </w:pPr>
            <w:r w:rsidRPr="00016471">
              <w:rPr>
                <w:rFonts w:ascii="PT Astra Serif" w:hAnsi="PT Astra Serif"/>
                <w:b/>
              </w:rPr>
              <w:lastRenderedPageBreak/>
              <w:t>Региональный проект 2.2</w:t>
            </w:r>
          </w:p>
          <w:p w:rsidR="00AD4A6E" w:rsidRPr="00016471" w:rsidRDefault="006455DF" w:rsidP="00465925">
            <w:pPr>
              <w:rPr>
                <w:rFonts w:ascii="PT Astra Serif" w:hAnsi="PT Astra Serif"/>
                <w:b/>
              </w:rPr>
            </w:pPr>
            <w:r w:rsidRPr="00016471">
              <w:rPr>
                <w:rFonts w:ascii="PT Astra Serif" w:hAnsi="PT Astra Serif"/>
                <w:b/>
              </w:rPr>
              <w:t>«</w:t>
            </w:r>
            <w:r w:rsidR="00AD4A6E" w:rsidRPr="00016471">
              <w:rPr>
                <w:rFonts w:ascii="PT Astra Serif" w:hAnsi="PT Astra Serif"/>
                <w:b/>
              </w:rPr>
              <w:t>Современная школа</w:t>
            </w:r>
            <w:r w:rsidRPr="00016471">
              <w:rPr>
                <w:rFonts w:ascii="PT Astra Serif" w:hAnsi="PT Astra Serif"/>
                <w:b/>
              </w:rPr>
              <w:t>»</w:t>
            </w:r>
            <w:r w:rsidR="00AD4A6E" w:rsidRPr="00016471">
              <w:rPr>
                <w:rFonts w:ascii="PT Astra Serif" w:hAnsi="PT Astra Serif"/>
                <w:b/>
              </w:rPr>
              <w:t xml:space="preserve"> (в целях выполнения задач федерального проекта </w:t>
            </w:r>
            <w:r w:rsidRPr="00016471">
              <w:rPr>
                <w:rFonts w:ascii="PT Astra Serif" w:hAnsi="PT Astra Serif"/>
                <w:b/>
              </w:rPr>
              <w:t>«</w:t>
            </w:r>
            <w:r w:rsidR="00AD4A6E" w:rsidRPr="00016471">
              <w:rPr>
                <w:rFonts w:ascii="PT Astra Serif" w:hAnsi="PT Astra Serif"/>
                <w:b/>
              </w:rPr>
              <w:t>Современная школа</w:t>
            </w:r>
            <w:r w:rsidRPr="00016471">
              <w:rPr>
                <w:rFonts w:ascii="PT Astra Serif" w:hAnsi="PT Astra Serif"/>
                <w:b/>
              </w:rPr>
              <w:t>»</w:t>
            </w:r>
            <w:r w:rsidR="00AD4A6E" w:rsidRPr="00016471">
              <w:rPr>
                <w:rFonts w:ascii="PT Astra Serif" w:hAnsi="PT Astra Serif"/>
                <w:b/>
              </w:rPr>
              <w:t>)</w:t>
            </w:r>
          </w:p>
          <w:p w:rsidR="00AD4A6E" w:rsidRPr="00016471" w:rsidRDefault="00AD4A6E" w:rsidP="00465925">
            <w:pPr>
              <w:rPr>
                <w:rFonts w:ascii="PT Astra Serif" w:hAnsi="PT Astra Serif"/>
              </w:rPr>
            </w:pPr>
          </w:p>
        </w:tc>
        <w:tc>
          <w:tcPr>
            <w:tcW w:w="705" w:type="pct"/>
            <w:tcBorders>
              <w:bottom w:val="single" w:sz="4" w:space="0" w:color="000000" w:themeColor="text1"/>
            </w:tcBorders>
            <w:shd w:val="clear" w:color="auto" w:fill="auto"/>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органы местного самоуправления муниципальных районов (городских округов) области (по согласованию)</w:t>
            </w:r>
          </w:p>
        </w:tc>
        <w:tc>
          <w:tcPr>
            <w:tcW w:w="743" w:type="pct"/>
            <w:tcBorders>
              <w:bottom w:val="single" w:sz="4" w:space="0" w:color="000000" w:themeColor="text1"/>
            </w:tcBorders>
          </w:tcPr>
          <w:p w:rsidR="00AD4A6E" w:rsidRPr="00016471" w:rsidRDefault="00486EB5" w:rsidP="00465925">
            <w:pPr>
              <w:jc w:val="center"/>
            </w:pPr>
            <w:r w:rsidRPr="00016471">
              <w:t>количество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для которых приобретены оборудование, расходные материалы, средства обучения и воспитания, нарастающим итогом;</w:t>
            </w:r>
          </w:p>
          <w:p w:rsidR="00486EB5" w:rsidRPr="00016471" w:rsidRDefault="00486EB5" w:rsidP="00465925">
            <w:pPr>
              <w:jc w:val="center"/>
            </w:pPr>
            <w:r w:rsidRPr="00016471">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p w:rsidR="00700F05" w:rsidRPr="00016471" w:rsidRDefault="00700F05" w:rsidP="00465925">
            <w:pPr>
              <w:jc w:val="center"/>
            </w:pPr>
          </w:p>
          <w:p w:rsidR="00486EB5" w:rsidRPr="00016471" w:rsidRDefault="00486EB5" w:rsidP="00465925">
            <w:pPr>
              <w:jc w:val="center"/>
            </w:pPr>
            <w:r w:rsidRPr="00016471">
              <w:lastRenderedPageBreak/>
              <w:t>численность обучающихся, охваченных основными и дополнительными общеобразовательными программами естественно-научной и технологической направленностей в общеобразовательных организациях;</w:t>
            </w:r>
          </w:p>
          <w:p w:rsidR="00486EB5" w:rsidRPr="00016471" w:rsidRDefault="00486EB5" w:rsidP="00465925">
            <w:pPr>
              <w:jc w:val="center"/>
            </w:pPr>
            <w:r w:rsidRPr="00016471">
              <w:t>обновлена материально-техническая база в организациях, осуществляющих образовательную деятельность исключительно по адаптированным общеобразовательным программам, нарастающим итогом;</w:t>
            </w:r>
          </w:p>
          <w:p w:rsidR="00486EB5" w:rsidRPr="00016471" w:rsidRDefault="00486EB5" w:rsidP="00465925">
            <w:pPr>
              <w:jc w:val="center"/>
            </w:pPr>
            <w:r w:rsidRPr="00016471">
              <w:t xml:space="preserve">численность детей, осваивающих дополнительные общеобразовательные программы технической и естественно-научной направленности с использованием </w:t>
            </w:r>
            <w:r w:rsidRPr="00016471">
              <w:lastRenderedPageBreak/>
              <w:t>средств обучения и воспитания Школьного Кванториума (человек в год);</w:t>
            </w:r>
          </w:p>
          <w:p w:rsidR="00486EB5" w:rsidRPr="00016471" w:rsidRDefault="00486EB5" w:rsidP="00465925">
            <w:pPr>
              <w:jc w:val="center"/>
            </w:pPr>
            <w:r w:rsidRPr="00016471">
              <w:t>число детей, охваченных деятельностью детских технопарков "Кванториум" (мобильных технопарков "Кванториум") и других проектов, направленных на обеспечение доступности дополнительных общеобразовательных программ естественно-научной и технической направленностей, соответствующих приоритетным направлениям технологического развития Российской Федерации, нарастающим итогом;</w:t>
            </w:r>
          </w:p>
          <w:p w:rsidR="00486EB5" w:rsidRPr="00016471" w:rsidRDefault="00486EB5" w:rsidP="00465925">
            <w:pPr>
              <w:jc w:val="center"/>
            </w:pPr>
            <w:r w:rsidRPr="00016471">
              <w:t xml:space="preserve">оказаны услуги психолого-педагогической, </w:t>
            </w:r>
            <w:r w:rsidRPr="00016471">
              <w:lastRenderedPageBreak/>
              <w:t>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486EB5" w:rsidRPr="00016471" w:rsidRDefault="00486EB5" w:rsidP="00465925">
            <w:pPr>
              <w:jc w:val="center"/>
            </w:pPr>
            <w:r w:rsidRPr="00016471">
              <w:t>обеспечена реализация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p w:rsidR="00486EB5" w:rsidRPr="00016471" w:rsidRDefault="00486EB5" w:rsidP="00465925">
            <w:pPr>
              <w:jc w:val="center"/>
            </w:pPr>
            <w:r w:rsidRPr="00016471">
              <w:t xml:space="preserve">внедрены методики преподавания общеобразовательных дисциплин с </w:t>
            </w:r>
            <w:r w:rsidRPr="00016471">
              <w:lastRenderedPageBreak/>
              <w:t>учетом профессиональной направленности программ среднего профессионального образования, реализуемых на базе основного общего образования, нарастающим итогом;</w:t>
            </w:r>
          </w:p>
          <w:p w:rsidR="00486EB5" w:rsidRPr="00016471" w:rsidRDefault="00486EB5" w:rsidP="00465925">
            <w:pPr>
              <w:jc w:val="center"/>
            </w:pPr>
            <w:r w:rsidRPr="00016471">
              <w:t>сформирована и функционирует единая федеральная система научно-методического сопровождения педагогических работников и управленческих кадров;</w:t>
            </w:r>
          </w:p>
          <w:p w:rsidR="00486EB5" w:rsidRPr="00016471" w:rsidRDefault="00486EB5" w:rsidP="00465925">
            <w:pPr>
              <w:jc w:val="center"/>
            </w:pPr>
            <w:r w:rsidRPr="00016471">
              <w:t xml:space="preserve">педагогические работники и управленческие кадры системы общего, дополнительного образования детей и профессионального образования субъектов Российской Федерации повысили уровень </w:t>
            </w:r>
            <w:r w:rsidRPr="00016471">
              <w:lastRenderedPageBreak/>
              <w:t>профессионального мастерства по дополнительным профессиональным программам, нарастающим итогом;</w:t>
            </w:r>
          </w:p>
          <w:p w:rsidR="00486EB5" w:rsidRPr="00016471" w:rsidRDefault="00486EB5" w:rsidP="00465925">
            <w:pPr>
              <w:jc w:val="center"/>
              <w:rPr>
                <w:rFonts w:ascii="PT Astra Serif" w:hAnsi="PT Astra Serif"/>
              </w:rPr>
            </w:pPr>
            <w:r w:rsidRPr="00016471">
              <w:rPr>
                <w:rFonts w:ascii="PT Astra Serif" w:hAnsi="PT Astra Serif"/>
              </w:rPr>
              <w:t xml:space="preserve">количество созданных новых мест в общеобразовательных организациях (нарастающим итогом к 2018 году) </w:t>
            </w:r>
            <w:r w:rsidR="005519FD" w:rsidRPr="00016471">
              <w:rPr>
                <w:rFonts w:ascii="PT Astra Serif" w:hAnsi="PT Astra Serif"/>
              </w:rPr>
              <w:t>в рамках регионального проекта «Современная школа»</w:t>
            </w:r>
            <w:r w:rsidRPr="00016471">
              <w:rPr>
                <w:rFonts w:ascii="PT Astra Serif" w:hAnsi="PT Astra Serif"/>
              </w:rPr>
              <w:t xml:space="preserve"> </w:t>
            </w:r>
            <w:hyperlink r:id="rId8" w:anchor="/document/72192486/entry/0" w:history="1">
              <w:r w:rsidRPr="00016471">
                <w:t>национального проекта</w:t>
              </w:r>
            </w:hyperlink>
            <w:r w:rsidR="005519FD" w:rsidRPr="00016471">
              <w:rPr>
                <w:rFonts w:ascii="PT Astra Serif" w:hAnsi="PT Astra Serif"/>
              </w:rPr>
              <w:t xml:space="preserve"> «Образование»</w:t>
            </w:r>
            <w:r w:rsidRPr="00016471">
              <w:rPr>
                <w:rFonts w:ascii="PT Astra Serif" w:hAnsi="PT Astra Serif"/>
              </w:rPr>
              <w:t>;</w:t>
            </w:r>
          </w:p>
        </w:tc>
        <w:tc>
          <w:tcPr>
            <w:tcW w:w="711" w:type="pct"/>
            <w:tcBorders>
              <w:bottom w:val="single" w:sz="4" w:space="0" w:color="000000" w:themeColor="text1"/>
            </w:tcBorders>
            <w:shd w:val="clear" w:color="auto" w:fill="auto"/>
          </w:tcPr>
          <w:p w:rsidR="00AD4A6E" w:rsidRPr="00016471" w:rsidRDefault="00486EB5" w:rsidP="00465925">
            <w:pPr>
              <w:jc w:val="center"/>
            </w:pPr>
            <w:r w:rsidRPr="00016471">
              <w:lastRenderedPageBreak/>
              <w:t>2023 год - 306 единиц;</w:t>
            </w: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rPr>
                <w:rFonts w:ascii="PT Astra Serif" w:hAnsi="PT Astra Serif"/>
              </w:rPr>
            </w:pPr>
          </w:p>
          <w:p w:rsidR="00486EB5" w:rsidRPr="00016471" w:rsidRDefault="00486EB5" w:rsidP="00465925">
            <w:pPr>
              <w:jc w:val="center"/>
            </w:pPr>
            <w:r w:rsidRPr="00016471">
              <w:t>2023 год - 55 тыс.</w:t>
            </w: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700F05" w:rsidRPr="00016471" w:rsidRDefault="00700F05" w:rsidP="00486EB5">
            <w:pPr>
              <w:jc w:val="center"/>
            </w:pPr>
          </w:p>
          <w:p w:rsidR="00486EB5" w:rsidRPr="00016471" w:rsidRDefault="00486EB5" w:rsidP="00486EB5">
            <w:pPr>
              <w:jc w:val="center"/>
            </w:pPr>
            <w:r w:rsidRPr="00016471">
              <w:lastRenderedPageBreak/>
              <w:t>2023 год - 6,5 тыс.</w:t>
            </w: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r w:rsidRPr="00016471">
              <w:t>2023 год - 11 единиц;</w:t>
            </w: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r w:rsidRPr="00016471">
              <w:t>2023 год - 600 человек;</w:t>
            </w: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r w:rsidRPr="00016471">
              <w:t>2023 год - 45 тыс.</w:t>
            </w: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r w:rsidRPr="00016471">
              <w:t>2023 год - 0,02 млн единиц</w:t>
            </w: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r w:rsidRPr="00016471">
              <w:t>2023 год - 16 человек;</w:t>
            </w: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r w:rsidRPr="00016471">
              <w:t>2023 год - 50 процентов;</w:t>
            </w: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r w:rsidRPr="00016471">
              <w:t>2023 год - 1 единица;</w:t>
            </w: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r w:rsidRPr="00016471">
              <w:t>2023 год - 20,1 процента;</w:t>
            </w: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pPr>
          </w:p>
          <w:p w:rsidR="00486EB5" w:rsidRPr="00016471" w:rsidRDefault="00486EB5" w:rsidP="00486EB5">
            <w:pPr>
              <w:jc w:val="center"/>
              <w:rPr>
                <w:rFonts w:ascii="PT Astra Serif" w:hAnsi="PT Astra Serif"/>
              </w:rPr>
            </w:pPr>
            <w:r w:rsidRPr="00016471">
              <w:t>2023 год - 7045 единиц;</w:t>
            </w:r>
          </w:p>
        </w:tc>
        <w:tc>
          <w:tcPr>
            <w:tcW w:w="909" w:type="pct"/>
            <w:tcBorders>
              <w:bottom w:val="single" w:sz="4" w:space="0" w:color="000000" w:themeColor="text1"/>
            </w:tcBorders>
            <w:shd w:val="clear" w:color="auto" w:fill="auto"/>
          </w:tcPr>
          <w:p w:rsidR="00AD4A6E" w:rsidRPr="00016471" w:rsidRDefault="005519FD" w:rsidP="00465925">
            <w:pPr>
              <w:jc w:val="center"/>
              <w:rPr>
                <w:rFonts w:ascii="PT Astra Serif" w:hAnsi="PT Astra Serif"/>
              </w:rPr>
            </w:pPr>
            <w:r w:rsidRPr="00016471">
              <w:rPr>
                <w:rFonts w:ascii="PT Astra Serif" w:hAnsi="PT Astra Serif"/>
              </w:rPr>
              <w:lastRenderedPageBreak/>
              <w:t>306</w:t>
            </w: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C10E9D" w:rsidP="00465925">
            <w:pPr>
              <w:jc w:val="center"/>
              <w:rPr>
                <w:rFonts w:ascii="PT Astra Serif" w:hAnsi="PT Astra Serif"/>
              </w:rPr>
            </w:pPr>
            <w:r w:rsidRPr="00016471">
              <w:rPr>
                <w:rFonts w:ascii="PT Astra Serif" w:hAnsi="PT Astra Serif"/>
              </w:rPr>
              <w:t>6</w:t>
            </w:r>
            <w:r w:rsidR="00346F18" w:rsidRPr="00016471">
              <w:rPr>
                <w:rFonts w:ascii="PT Astra Serif" w:hAnsi="PT Astra Serif"/>
              </w:rPr>
              <w:t>2,030</w:t>
            </w: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C10E9D" w:rsidP="00465925">
            <w:pPr>
              <w:jc w:val="center"/>
              <w:rPr>
                <w:rFonts w:ascii="PT Astra Serif" w:hAnsi="PT Astra Serif"/>
              </w:rPr>
            </w:pPr>
            <w:r w:rsidRPr="00016471">
              <w:rPr>
                <w:rFonts w:ascii="PT Astra Serif" w:hAnsi="PT Astra Serif"/>
              </w:rPr>
              <w:lastRenderedPageBreak/>
              <w:t>23,573</w:t>
            </w: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C10E9D" w:rsidRPr="00016471" w:rsidRDefault="00C10E9D" w:rsidP="00465925">
            <w:pPr>
              <w:jc w:val="center"/>
              <w:rPr>
                <w:rFonts w:ascii="PT Astra Serif" w:hAnsi="PT Astra Serif"/>
              </w:rPr>
            </w:pPr>
          </w:p>
          <w:p w:rsidR="005C4E84" w:rsidRPr="00016471" w:rsidRDefault="005519FD" w:rsidP="00465925">
            <w:pPr>
              <w:jc w:val="center"/>
              <w:rPr>
                <w:rFonts w:ascii="PT Astra Serif" w:hAnsi="PT Astra Serif"/>
              </w:rPr>
            </w:pPr>
            <w:r w:rsidRPr="00016471">
              <w:rPr>
                <w:rFonts w:ascii="PT Astra Serif" w:hAnsi="PT Astra Serif"/>
              </w:rPr>
              <w:t>11</w:t>
            </w: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r w:rsidRPr="00016471">
              <w:rPr>
                <w:rFonts w:ascii="PT Astra Serif" w:hAnsi="PT Astra Serif"/>
              </w:rPr>
              <w:t>600</w:t>
            </w: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C10E9D" w:rsidP="00465925">
            <w:pPr>
              <w:jc w:val="center"/>
              <w:rPr>
                <w:rFonts w:ascii="PT Astra Serif" w:hAnsi="PT Astra Serif"/>
              </w:rPr>
            </w:pPr>
            <w:r w:rsidRPr="00016471">
              <w:rPr>
                <w:rFonts w:ascii="PT Astra Serif" w:hAnsi="PT Astra Serif"/>
              </w:rPr>
              <w:t>49,142</w:t>
            </w: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5519FD">
            <w:pP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p>
          <w:p w:rsidR="005C4E84" w:rsidRPr="00016471" w:rsidRDefault="005C4E84" w:rsidP="00465925">
            <w:pPr>
              <w:jc w:val="center"/>
              <w:rPr>
                <w:rFonts w:ascii="PT Astra Serif" w:hAnsi="PT Astra Serif"/>
              </w:rPr>
            </w:pPr>
            <w:r w:rsidRPr="00016471">
              <w:rPr>
                <w:rFonts w:ascii="PT Astra Serif" w:hAnsi="PT Astra Serif"/>
              </w:rPr>
              <w:t>0,02</w:t>
            </w: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r w:rsidRPr="00016471">
              <w:rPr>
                <w:rFonts w:ascii="PT Astra Serif" w:hAnsi="PT Astra Serif"/>
              </w:rPr>
              <w:t>16</w:t>
            </w: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p>
          <w:p w:rsidR="00D91824" w:rsidRPr="00016471" w:rsidRDefault="00D91824" w:rsidP="00465925">
            <w:pPr>
              <w:jc w:val="center"/>
              <w:rPr>
                <w:rFonts w:ascii="PT Astra Serif" w:hAnsi="PT Astra Serif"/>
              </w:rPr>
            </w:pPr>
            <w:r w:rsidRPr="00016471">
              <w:rPr>
                <w:rFonts w:ascii="PT Astra Serif" w:hAnsi="PT Astra Serif"/>
              </w:rPr>
              <w:t>50</w:t>
            </w: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r w:rsidRPr="00016471">
              <w:rPr>
                <w:rFonts w:ascii="PT Astra Serif" w:hAnsi="PT Astra Serif"/>
              </w:rPr>
              <w:t>1</w:t>
            </w: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ED45F2" w:rsidRPr="00016471" w:rsidRDefault="00ED45F2" w:rsidP="00465925">
            <w:pPr>
              <w:jc w:val="center"/>
              <w:rPr>
                <w:rFonts w:ascii="PT Astra Serif" w:hAnsi="PT Astra Serif"/>
              </w:rPr>
            </w:pPr>
          </w:p>
          <w:p w:rsidR="007B01C3" w:rsidRPr="00016471" w:rsidRDefault="007B01C3" w:rsidP="00465925">
            <w:pPr>
              <w:jc w:val="center"/>
              <w:rPr>
                <w:rFonts w:ascii="PT Astra Serif" w:hAnsi="PT Astra Serif"/>
              </w:rPr>
            </w:pPr>
          </w:p>
          <w:p w:rsidR="00ED45F2" w:rsidRPr="00016471" w:rsidRDefault="00ED45F2" w:rsidP="00465925">
            <w:pPr>
              <w:jc w:val="center"/>
              <w:rPr>
                <w:rFonts w:ascii="PT Astra Serif" w:hAnsi="PT Astra Serif"/>
              </w:rPr>
            </w:pPr>
            <w:r w:rsidRPr="00016471">
              <w:rPr>
                <w:rFonts w:ascii="PT Astra Serif" w:hAnsi="PT Astra Serif"/>
              </w:rPr>
              <w:t>20,1</w:t>
            </w: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C10E9D">
            <w:pPr>
              <w:rPr>
                <w:rFonts w:ascii="PT Astra Serif" w:hAnsi="PT Astra Serif"/>
              </w:rPr>
            </w:pPr>
          </w:p>
          <w:p w:rsidR="007B01C3" w:rsidRPr="00016471" w:rsidRDefault="007B01C3" w:rsidP="00465925">
            <w:pPr>
              <w:jc w:val="center"/>
              <w:rPr>
                <w:rFonts w:ascii="PT Astra Serif" w:hAnsi="PT Astra Serif"/>
              </w:rPr>
            </w:pPr>
          </w:p>
          <w:p w:rsidR="007B01C3" w:rsidRPr="00016471" w:rsidRDefault="007B01C3" w:rsidP="00465925">
            <w:pPr>
              <w:jc w:val="center"/>
              <w:rPr>
                <w:rFonts w:ascii="PT Astra Serif" w:hAnsi="PT Astra Serif"/>
              </w:rPr>
            </w:pPr>
            <w:r w:rsidRPr="00016471">
              <w:rPr>
                <w:rFonts w:ascii="PT Astra Serif" w:hAnsi="PT Astra Serif"/>
              </w:rPr>
              <w:t>7045</w:t>
            </w:r>
          </w:p>
        </w:tc>
        <w:tc>
          <w:tcPr>
            <w:tcW w:w="522" w:type="pct"/>
            <w:gridSpan w:val="2"/>
            <w:shd w:val="clear" w:color="auto" w:fill="auto"/>
          </w:tcPr>
          <w:p w:rsidR="00AD4A6E" w:rsidRPr="00016471" w:rsidRDefault="00AD4A6E" w:rsidP="00465925">
            <w:pPr>
              <w:jc w:val="center"/>
              <w:rPr>
                <w:rFonts w:ascii="PT Astra Serif" w:hAnsi="PT Astra Serif"/>
              </w:rPr>
            </w:pPr>
            <w:r w:rsidRPr="00016471">
              <w:rPr>
                <w:rFonts w:ascii="PT Astra Serif" w:hAnsi="PT Astra Serif"/>
              </w:rPr>
              <w:lastRenderedPageBreak/>
              <w:t>х</w:t>
            </w:r>
          </w:p>
        </w:tc>
        <w:tc>
          <w:tcPr>
            <w:tcW w:w="515" w:type="pct"/>
            <w:shd w:val="clear" w:color="auto" w:fill="auto"/>
          </w:tcPr>
          <w:p w:rsidR="00AD4A6E" w:rsidRPr="00016471" w:rsidRDefault="00AD4A6E" w:rsidP="00465925">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465925">
            <w:pPr>
              <w:rPr>
                <w:rFonts w:ascii="PT Astra Serif" w:hAnsi="PT Astra Serif"/>
              </w:rPr>
            </w:pPr>
            <w:r w:rsidRPr="00016471">
              <w:rPr>
                <w:rFonts w:ascii="PT Astra Serif" w:hAnsi="PT Astra Serif"/>
              </w:rPr>
              <w:lastRenderedPageBreak/>
              <w:t xml:space="preserve">2.2.1. </w:t>
            </w:r>
            <w:r w:rsidR="006455DF" w:rsidRPr="00016471">
              <w:rPr>
                <w:rFonts w:ascii="PT Astra Serif" w:hAnsi="PT Astra Serif"/>
              </w:rPr>
              <w:t>«</w:t>
            </w:r>
            <w:r w:rsidRPr="00016471">
              <w:rPr>
                <w:rFonts w:ascii="PT Astra Serif" w:hAnsi="PT Astra Serif"/>
              </w:rPr>
              <w:t xml:space="preserve">Обеспечение возможности изучения предметной области </w:t>
            </w:r>
            <w:r w:rsidR="006455DF" w:rsidRPr="00016471">
              <w:rPr>
                <w:rFonts w:ascii="PT Astra Serif" w:hAnsi="PT Astra Serif"/>
              </w:rPr>
              <w:t>«</w:t>
            </w:r>
            <w:r w:rsidRPr="00016471">
              <w:rPr>
                <w:rFonts w:ascii="PT Astra Serif" w:hAnsi="PT Astra Serif"/>
              </w:rPr>
              <w:t>Технология</w:t>
            </w:r>
            <w:r w:rsidR="006455DF" w:rsidRPr="00016471">
              <w:rPr>
                <w:rFonts w:ascii="PT Astra Serif" w:hAnsi="PT Astra Serif"/>
              </w:rPr>
              <w:t>»</w:t>
            </w:r>
            <w:r w:rsidRPr="00016471">
              <w:rPr>
                <w:rFonts w:ascii="PT Astra Serif" w:hAnsi="PT Astra Serif"/>
              </w:rPr>
              <w:t xml:space="preserve"> и других предметных областей на базе организаций, имеющих высокооснащенные ученико-места, в т.ч. детских технопарков </w:t>
            </w:r>
            <w:r w:rsidR="006455DF" w:rsidRPr="00016471">
              <w:rPr>
                <w:rFonts w:ascii="PT Astra Serif" w:hAnsi="PT Astra Serif"/>
              </w:rPr>
              <w:t>«</w:t>
            </w:r>
            <w:r w:rsidRPr="00016471">
              <w:rPr>
                <w:rFonts w:ascii="PT Astra Serif" w:hAnsi="PT Astra Serif"/>
              </w:rPr>
              <w:t>Кванториум</w:t>
            </w:r>
            <w:r w:rsidR="006455DF" w:rsidRPr="00016471">
              <w:rPr>
                <w:rFonts w:ascii="PT Astra Serif" w:hAnsi="PT Astra Serif"/>
              </w:rPr>
              <w:t>»</w:t>
            </w:r>
          </w:p>
        </w:tc>
        <w:tc>
          <w:tcPr>
            <w:tcW w:w="705"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w:t>
            </w:r>
          </w:p>
          <w:p w:rsidR="00662A54" w:rsidRPr="00016471" w:rsidRDefault="00662A54" w:rsidP="00465925">
            <w:pPr>
              <w:jc w:val="center"/>
              <w:rPr>
                <w:rFonts w:ascii="PT Astra Serif" w:hAnsi="PT Astra Serif"/>
              </w:rPr>
            </w:pPr>
            <w:r w:rsidRPr="00016471">
              <w:rPr>
                <w:rFonts w:ascii="PT Astra Serif" w:hAnsi="PT Astra Serif"/>
              </w:rPr>
              <w:t>органы местного самоуправления муниципальных районов (городских округов) области (по согласованию)</w:t>
            </w:r>
          </w:p>
        </w:tc>
        <w:tc>
          <w:tcPr>
            <w:tcW w:w="743" w:type="pct"/>
          </w:tcPr>
          <w:p w:rsidR="00662A54" w:rsidRPr="00016471" w:rsidRDefault="00662A54" w:rsidP="00662A54">
            <w:pPr>
              <w:jc w:val="center"/>
              <w:rPr>
                <w:rFonts w:ascii="PT Astra Serif" w:hAnsi="PT Astra Serif"/>
              </w:rPr>
            </w:pPr>
            <w:r w:rsidRPr="00016471">
              <w:rPr>
                <w:rFonts w:ascii="PT Astra Serif" w:hAnsi="PT Astra Serif"/>
              </w:rPr>
              <w:t>Не менее чем в 107 организациях</w:t>
            </w:r>
          </w:p>
        </w:tc>
        <w:tc>
          <w:tcPr>
            <w:tcW w:w="711"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Не менее чем в 107 организациях</w:t>
            </w:r>
          </w:p>
        </w:tc>
        <w:tc>
          <w:tcPr>
            <w:tcW w:w="909" w:type="pct"/>
            <w:shd w:val="clear" w:color="auto" w:fill="auto"/>
          </w:tcPr>
          <w:p w:rsidR="00DF50A6" w:rsidRPr="00016471" w:rsidRDefault="00DF50A6" w:rsidP="00DF50A6">
            <w:pPr>
              <w:jc w:val="center"/>
              <w:rPr>
                <w:rFonts w:ascii="PT Astra Serif" w:hAnsi="PT Astra Serif"/>
              </w:rPr>
            </w:pPr>
            <w:r w:rsidRPr="00016471">
              <w:rPr>
                <w:rFonts w:ascii="PT Astra Serif" w:hAnsi="PT Astra Serif"/>
              </w:rPr>
              <w:t xml:space="preserve">В 2023 году в 107 организациях, реализующих общеобразовательные программы в 41 муниципальном образовании Саратовской области обеспечена возможность изучать предметную область «Технология» на базе организаций, имеющих высокооснащенные ученико-места.  </w:t>
            </w:r>
          </w:p>
          <w:p w:rsidR="00662A54" w:rsidRPr="00016471" w:rsidRDefault="00DF50A6" w:rsidP="00DF50A6">
            <w:pPr>
              <w:jc w:val="center"/>
              <w:rPr>
                <w:rFonts w:ascii="PT Astra Serif" w:hAnsi="PT Astra Serif"/>
              </w:rPr>
            </w:pPr>
            <w:r w:rsidRPr="00016471">
              <w:rPr>
                <w:rFonts w:ascii="PT Astra Serif" w:hAnsi="PT Astra Serif"/>
              </w:rPr>
              <w:lastRenderedPageBreak/>
              <w:t>В 2023 году детским технопарком «Кванториум» в соответствии с заключенным соглашением о сотрудничестве проведено обучение по общеобразовательной общеразвивающей программе технической направленности  «Хайтек. Погружение», «Хайтек. Начало пути» для МАОУ «Лицей «Звезда», МОУ «СОШ № 94»  обеспечивающей возможность изучения предметной области «Технология».</w:t>
            </w:r>
          </w:p>
        </w:tc>
        <w:tc>
          <w:tcPr>
            <w:tcW w:w="522" w:type="pct"/>
            <w:gridSpan w:val="2"/>
            <w:shd w:val="clear" w:color="auto" w:fill="auto"/>
          </w:tcPr>
          <w:p w:rsidR="00662A54" w:rsidRPr="00016471" w:rsidRDefault="00943831" w:rsidP="00465925">
            <w:pPr>
              <w:jc w:val="center"/>
              <w:rPr>
                <w:rFonts w:ascii="PT Astra Serif" w:hAnsi="PT Astra Serif"/>
              </w:rPr>
            </w:pPr>
            <w:r w:rsidRPr="00016471">
              <w:rPr>
                <w:rFonts w:ascii="PT Astra Serif" w:hAnsi="PT Astra Serif"/>
              </w:rPr>
              <w:lastRenderedPageBreak/>
              <w:t>1</w:t>
            </w:r>
            <w:r w:rsidR="00E63EC3" w:rsidRPr="00016471">
              <w:rPr>
                <w:rFonts w:ascii="PT Astra Serif" w:hAnsi="PT Astra Serif"/>
              </w:rPr>
              <w:t>00</w:t>
            </w:r>
          </w:p>
        </w:tc>
        <w:tc>
          <w:tcPr>
            <w:tcW w:w="515" w:type="pct"/>
            <w:shd w:val="clear" w:color="auto" w:fill="auto"/>
          </w:tcPr>
          <w:p w:rsidR="00662A54" w:rsidRPr="00016471" w:rsidRDefault="00662A54" w:rsidP="00465925">
            <w:pPr>
              <w:jc w:val="center"/>
              <w:rPr>
                <w:rFonts w:ascii="PT Astra Serif" w:hAnsi="PT Astra Serif"/>
              </w:rPr>
            </w:pPr>
          </w:p>
        </w:tc>
      </w:tr>
      <w:tr w:rsidR="00897478" w:rsidRPr="00016471" w:rsidTr="00263749">
        <w:trPr>
          <w:trHeight w:val="20"/>
          <w:jc w:val="center"/>
        </w:trPr>
        <w:tc>
          <w:tcPr>
            <w:tcW w:w="895" w:type="pct"/>
            <w:shd w:val="clear" w:color="auto" w:fill="auto"/>
          </w:tcPr>
          <w:p w:rsidR="00897478" w:rsidRPr="00016471" w:rsidRDefault="00897478" w:rsidP="00465925">
            <w:pPr>
              <w:rPr>
                <w:rFonts w:ascii="PT Astra Serif" w:hAnsi="PT Astra Serif"/>
              </w:rPr>
            </w:pPr>
            <w:r w:rsidRPr="00016471">
              <w:rPr>
                <w:rFonts w:ascii="PT Astra Serif" w:hAnsi="PT Astra Serif"/>
              </w:rPr>
              <w:lastRenderedPageBreak/>
              <w:t>2.2.5 «Реализация мероприятий по формированию и обеспечению функционирования единой федеральной системы научно-методологического сопровождения педагогических работников и управленческих кадров»</w:t>
            </w:r>
          </w:p>
        </w:tc>
        <w:tc>
          <w:tcPr>
            <w:tcW w:w="705" w:type="pct"/>
            <w:shd w:val="clear" w:color="auto" w:fill="auto"/>
          </w:tcPr>
          <w:p w:rsidR="0050703D" w:rsidRPr="00016471" w:rsidRDefault="0050703D" w:rsidP="0050703D">
            <w:pPr>
              <w:jc w:val="center"/>
              <w:rPr>
                <w:rFonts w:ascii="PT Astra Serif" w:hAnsi="PT Astra Serif"/>
              </w:rPr>
            </w:pPr>
            <w:r w:rsidRPr="00016471">
              <w:rPr>
                <w:rFonts w:ascii="PT Astra Serif" w:hAnsi="PT Astra Serif"/>
              </w:rPr>
              <w:t>министерство образования области,</w:t>
            </w:r>
          </w:p>
          <w:p w:rsidR="00897478" w:rsidRPr="00016471" w:rsidRDefault="0050703D" w:rsidP="0050703D">
            <w:pPr>
              <w:jc w:val="center"/>
              <w:rPr>
                <w:rFonts w:ascii="PT Astra Serif" w:hAnsi="PT Astra Serif"/>
              </w:rPr>
            </w:pPr>
            <w:r w:rsidRPr="00016471">
              <w:rPr>
                <w:rFonts w:ascii="PT Astra Serif" w:hAnsi="PT Astra Serif"/>
              </w:rPr>
              <w:t>органы местного самоуправления муниципальных районов (городских округов) области (по согласованию)</w:t>
            </w:r>
          </w:p>
        </w:tc>
        <w:tc>
          <w:tcPr>
            <w:tcW w:w="743" w:type="pct"/>
          </w:tcPr>
          <w:p w:rsidR="00897478" w:rsidRPr="00016471" w:rsidRDefault="0050703D" w:rsidP="00662A54">
            <w:pPr>
              <w:jc w:val="center"/>
              <w:rPr>
                <w:rFonts w:ascii="PT Astra Serif" w:hAnsi="PT Astra Serif"/>
              </w:rPr>
            </w:pPr>
            <w:r w:rsidRPr="00016471">
              <w:rPr>
                <w:rFonts w:ascii="PT Astra Serif" w:hAnsi="PT Astra Serif"/>
              </w:rPr>
              <w:t>Формирование и функционирование единой федеральной системы научно-методического сопровождения педагогических работников и управленческих кадров на базе ГАУ ДПО «СОИРО»</w:t>
            </w:r>
          </w:p>
        </w:tc>
        <w:tc>
          <w:tcPr>
            <w:tcW w:w="711" w:type="pct"/>
            <w:shd w:val="clear" w:color="auto" w:fill="auto"/>
          </w:tcPr>
          <w:p w:rsidR="00897478" w:rsidRPr="00016471" w:rsidRDefault="0050703D" w:rsidP="00465925">
            <w:pPr>
              <w:jc w:val="center"/>
              <w:rPr>
                <w:rFonts w:ascii="PT Astra Serif" w:hAnsi="PT Astra Serif"/>
              </w:rPr>
            </w:pPr>
            <w:r w:rsidRPr="00016471">
              <w:rPr>
                <w:rFonts w:ascii="PT Astra Serif" w:hAnsi="PT Astra Serif"/>
              </w:rPr>
              <w:t>Формирование и функционирование единой федеральной системы научно-методического сопровождения педагогических работников и управленческих кадров на базе ГАУ ДПО «СОИРО»</w:t>
            </w:r>
          </w:p>
        </w:tc>
        <w:tc>
          <w:tcPr>
            <w:tcW w:w="909" w:type="pct"/>
            <w:shd w:val="clear" w:color="auto" w:fill="auto"/>
          </w:tcPr>
          <w:p w:rsidR="00897478" w:rsidRPr="00016471" w:rsidRDefault="0050703D" w:rsidP="00DF50A6">
            <w:pPr>
              <w:jc w:val="center"/>
              <w:rPr>
                <w:rFonts w:ascii="PT Astra Serif" w:hAnsi="PT Astra Serif"/>
              </w:rPr>
            </w:pPr>
            <w:r w:rsidRPr="00016471">
              <w:rPr>
                <w:rFonts w:ascii="PT Astra Serif" w:hAnsi="PT Astra Serif"/>
              </w:rPr>
              <w:t xml:space="preserve">За 2023 год численность педагогических работников образовательных организаций, прошедших повышение квалификации по ДППП, реализуемым ЦНППМ - 5588. Численность педагогических работников и управленческих кадров системы общего, дополнительного </w:t>
            </w:r>
            <w:r w:rsidRPr="00016471">
              <w:rPr>
                <w:rFonts w:ascii="PT Astra Serif" w:hAnsi="PT Astra Serif"/>
              </w:rPr>
              <w:lastRenderedPageBreak/>
              <w:t>образования детей и профессионального образования, повысивших уровень профессионального мастерства по ДПП, включенным в ФР ДПП с использованием дистанционных технологий – 5953.</w:t>
            </w:r>
          </w:p>
        </w:tc>
        <w:tc>
          <w:tcPr>
            <w:tcW w:w="522" w:type="pct"/>
            <w:gridSpan w:val="2"/>
            <w:shd w:val="clear" w:color="auto" w:fill="auto"/>
          </w:tcPr>
          <w:p w:rsidR="00897478" w:rsidRPr="00016471" w:rsidRDefault="0050703D" w:rsidP="00465925">
            <w:pPr>
              <w:jc w:val="center"/>
              <w:rPr>
                <w:rFonts w:ascii="PT Astra Serif" w:hAnsi="PT Astra Serif"/>
              </w:rPr>
            </w:pPr>
            <w:r w:rsidRPr="00016471">
              <w:rPr>
                <w:rFonts w:ascii="PT Astra Serif" w:hAnsi="PT Astra Serif"/>
              </w:rPr>
              <w:lastRenderedPageBreak/>
              <w:t>1</w:t>
            </w:r>
          </w:p>
        </w:tc>
        <w:tc>
          <w:tcPr>
            <w:tcW w:w="515" w:type="pct"/>
            <w:shd w:val="clear" w:color="auto" w:fill="auto"/>
          </w:tcPr>
          <w:p w:rsidR="00897478" w:rsidRPr="00016471" w:rsidRDefault="00897478" w:rsidP="00465925">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8F4EE7">
            <w:pPr>
              <w:rPr>
                <w:rFonts w:ascii="PT Astra Serif" w:hAnsi="PT Astra Serif"/>
              </w:rPr>
            </w:pPr>
            <w:r w:rsidRPr="00016471">
              <w:rPr>
                <w:rFonts w:ascii="PT Astra Serif" w:hAnsi="PT Astra Serif"/>
              </w:rPr>
              <w:lastRenderedPageBreak/>
              <w:t xml:space="preserve">2.2.7. </w:t>
            </w:r>
            <w:r w:rsidR="006455DF" w:rsidRPr="00016471">
              <w:rPr>
                <w:rFonts w:ascii="PT Astra Serif" w:hAnsi="PT Astra Serif"/>
              </w:rPr>
              <w:t>«</w:t>
            </w:r>
            <w:r w:rsidRPr="00016471">
              <w:rPr>
                <w:rFonts w:ascii="PT Astra Serif" w:hAnsi="PT Astra Serif"/>
              </w:rPr>
              <w:t>Расходы на выполнение государственных заданий областными бюджетными и автономными учреждениями (в рамках достижения соответствующих результатов федерального проекта)</w:t>
            </w:r>
            <w:r w:rsidR="006455DF" w:rsidRPr="00016471">
              <w:rPr>
                <w:rFonts w:ascii="PT Astra Serif" w:hAnsi="PT Astra Serif"/>
              </w:rPr>
              <w:t>»</w:t>
            </w:r>
          </w:p>
        </w:tc>
        <w:tc>
          <w:tcPr>
            <w:tcW w:w="705"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t>министерство образования области, заместитель министра – начальник управления общего и дополнительного образования</w:t>
            </w:r>
          </w:p>
          <w:p w:rsidR="00662A54" w:rsidRPr="00016471" w:rsidRDefault="00662A54" w:rsidP="00662A54">
            <w:pPr>
              <w:jc w:val="center"/>
              <w:rPr>
                <w:rFonts w:ascii="PT Astra Serif" w:hAnsi="PT Astra Serif"/>
              </w:rPr>
            </w:pPr>
            <w:r w:rsidRPr="00016471">
              <w:rPr>
                <w:rFonts w:ascii="PT Astra Serif" w:hAnsi="PT Astra Serif"/>
              </w:rPr>
              <w:t>И.А. Чинаева</w:t>
            </w:r>
          </w:p>
        </w:tc>
        <w:tc>
          <w:tcPr>
            <w:tcW w:w="743" w:type="pct"/>
          </w:tcPr>
          <w:p w:rsidR="00662A54" w:rsidRPr="00016471" w:rsidRDefault="00E762AD" w:rsidP="00662A54">
            <w:pPr>
              <w:jc w:val="center"/>
              <w:rPr>
                <w:rFonts w:ascii="PT Astra Serif" w:hAnsi="PT Astra Serif"/>
              </w:rPr>
            </w:pPr>
            <w:r w:rsidRPr="00016471">
              <w:rPr>
                <w:rFonts w:ascii="PT Astra Serif" w:hAnsi="PT Astra Serif"/>
              </w:rPr>
              <w:t>сформирована и функционирует единая федеральная система научно-методического сопровождения педагогических работников и управленческих кадров – 1;</w:t>
            </w:r>
          </w:p>
          <w:p w:rsidR="00E762AD" w:rsidRPr="00016471" w:rsidRDefault="00E762AD" w:rsidP="00662A54">
            <w:pPr>
              <w:jc w:val="center"/>
              <w:rPr>
                <w:rFonts w:ascii="PT Astra Serif" w:hAnsi="PT Astra Serif"/>
              </w:rPr>
            </w:pPr>
            <w:r w:rsidRPr="00016471">
              <w:rPr>
                <w:rFonts w:ascii="PT Astra Serif" w:hAnsi="PT Astra Serif"/>
              </w:rPr>
              <w:t xml:space="preserve">педагогические работники и управленческие кадры системы общего, дополнительного образования детей и профессионального образования субъектов Российской Федерации повысили уровень профессионального мастерства по </w:t>
            </w:r>
            <w:r w:rsidRPr="00016471">
              <w:rPr>
                <w:rFonts w:ascii="PT Astra Serif" w:hAnsi="PT Astra Serif"/>
              </w:rPr>
              <w:lastRenderedPageBreak/>
              <w:t>дополнительным профессиональным программам, нарастающим итогом – 20,1 процента</w:t>
            </w:r>
          </w:p>
        </w:tc>
        <w:tc>
          <w:tcPr>
            <w:tcW w:w="711"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lastRenderedPageBreak/>
              <w:t>Обеспечение финансирования на выполнение государственных заданий</w:t>
            </w:r>
          </w:p>
        </w:tc>
        <w:tc>
          <w:tcPr>
            <w:tcW w:w="909" w:type="pct"/>
            <w:shd w:val="clear" w:color="auto" w:fill="auto"/>
          </w:tcPr>
          <w:p w:rsidR="00897478" w:rsidRPr="00016471" w:rsidRDefault="00897478" w:rsidP="00897478">
            <w:pPr>
              <w:jc w:val="center"/>
              <w:rPr>
                <w:rFonts w:ascii="PT Astra Serif" w:hAnsi="PT Astra Serif"/>
              </w:rPr>
            </w:pPr>
            <w:r w:rsidRPr="00016471">
              <w:rPr>
                <w:rFonts w:ascii="PT Astra Serif" w:hAnsi="PT Astra Serif"/>
              </w:rPr>
              <w:t xml:space="preserve">За 2023 год </w:t>
            </w:r>
            <w:r w:rsidR="00662A54" w:rsidRPr="00016471">
              <w:rPr>
                <w:rFonts w:ascii="PT Astra Serif" w:hAnsi="PT Astra Serif"/>
              </w:rPr>
              <w:t xml:space="preserve">обеспечено финансирование на выполнение государственных заданий  регионального Центра непрерывного повышения профессионального мастерства педагогических работников (ЦНППМПР) на базе ГАУ ДПО </w:t>
            </w:r>
            <w:r w:rsidR="006455DF" w:rsidRPr="00016471">
              <w:rPr>
                <w:rFonts w:ascii="PT Astra Serif" w:hAnsi="PT Astra Serif"/>
              </w:rPr>
              <w:t>«</w:t>
            </w:r>
            <w:r w:rsidR="00662A54" w:rsidRPr="00016471">
              <w:rPr>
                <w:rFonts w:ascii="PT Astra Serif" w:hAnsi="PT Astra Serif"/>
              </w:rPr>
              <w:t>СОИРО</w:t>
            </w:r>
            <w:r w:rsidR="006455DF" w:rsidRPr="00016471">
              <w:rPr>
                <w:rFonts w:ascii="PT Astra Serif" w:hAnsi="PT Astra Serif"/>
              </w:rPr>
              <w:t>»</w:t>
            </w:r>
            <w:r w:rsidRPr="00016471">
              <w:rPr>
                <w:rFonts w:ascii="PT Astra Serif" w:hAnsi="PT Astra Serif"/>
              </w:rPr>
              <w:t xml:space="preserve"> (оплата труда учреждений, иные выплаты персоналу учреждений, за исключением фонда</w:t>
            </w:r>
          </w:p>
          <w:p w:rsidR="00897478" w:rsidRPr="00016471" w:rsidRDefault="00897478" w:rsidP="00897478">
            <w:pPr>
              <w:jc w:val="center"/>
              <w:rPr>
                <w:rFonts w:ascii="PT Astra Serif" w:hAnsi="PT Astra Serif"/>
              </w:rPr>
            </w:pPr>
            <w:r w:rsidRPr="00016471">
              <w:rPr>
                <w:rFonts w:ascii="PT Astra Serif" w:hAnsi="PT Astra Serif"/>
              </w:rPr>
              <w:t>оплаты труда (командировочные расходы), взносы по обязательному социальному страхованию</w:t>
            </w:r>
          </w:p>
          <w:p w:rsidR="00897478" w:rsidRPr="00016471" w:rsidRDefault="00897478" w:rsidP="00897478">
            <w:pPr>
              <w:jc w:val="center"/>
              <w:rPr>
                <w:rFonts w:ascii="PT Astra Serif" w:hAnsi="PT Astra Serif"/>
              </w:rPr>
            </w:pPr>
            <w:r w:rsidRPr="00016471">
              <w:rPr>
                <w:rFonts w:ascii="PT Astra Serif" w:hAnsi="PT Astra Serif"/>
              </w:rPr>
              <w:t>на выплаты по оплате труда работников и иные выплаты</w:t>
            </w:r>
          </w:p>
          <w:p w:rsidR="00662A54" w:rsidRPr="00016471" w:rsidRDefault="00897478" w:rsidP="00897478">
            <w:pPr>
              <w:jc w:val="center"/>
              <w:rPr>
                <w:rFonts w:ascii="PT Astra Serif" w:hAnsi="PT Astra Serif"/>
              </w:rPr>
            </w:pPr>
            <w:r w:rsidRPr="00016471">
              <w:rPr>
                <w:rFonts w:ascii="PT Astra Serif" w:hAnsi="PT Astra Serif"/>
              </w:rPr>
              <w:lastRenderedPageBreak/>
              <w:t>работникам учреждений, прочая закупка товаров, работ и услуг.)</w:t>
            </w:r>
          </w:p>
        </w:tc>
        <w:tc>
          <w:tcPr>
            <w:tcW w:w="522" w:type="pct"/>
            <w:gridSpan w:val="2"/>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lastRenderedPageBreak/>
              <w:t>1</w:t>
            </w:r>
          </w:p>
        </w:tc>
        <w:tc>
          <w:tcPr>
            <w:tcW w:w="515" w:type="pct"/>
            <w:shd w:val="clear" w:color="auto" w:fill="auto"/>
          </w:tcPr>
          <w:p w:rsidR="00662A54" w:rsidRPr="00016471" w:rsidRDefault="00662A54" w:rsidP="00662A54">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8F4EE7">
            <w:pPr>
              <w:rPr>
                <w:rFonts w:ascii="PT Astra Serif" w:hAnsi="PT Astra Serif"/>
              </w:rPr>
            </w:pPr>
            <w:r w:rsidRPr="00016471">
              <w:rPr>
                <w:rFonts w:ascii="PT Astra Serif" w:hAnsi="PT Astra Serif"/>
              </w:rPr>
              <w:lastRenderedPageBreak/>
              <w:t xml:space="preserve">2.2.10. </w:t>
            </w:r>
            <w:r w:rsidR="006455DF" w:rsidRPr="00016471">
              <w:rPr>
                <w:rFonts w:ascii="PT Astra Serif" w:hAnsi="PT Astra Serif"/>
              </w:rPr>
              <w:t>«</w:t>
            </w:r>
            <w:r w:rsidRPr="00016471">
              <w:rPr>
                <w:rFonts w:ascii="PT Astra Serif" w:hAnsi="PT Astra Serif"/>
              </w:rPr>
              <w:t>Проведение подготовительных мероприятий для оснащения оборудованием общеобразовательных учреждений для детей с ограниченными возможностями здоровья (в рамках достижения соответствующих результатов федерального проекта)</w:t>
            </w:r>
            <w:r w:rsidR="006455DF" w:rsidRPr="00016471">
              <w:rPr>
                <w:rFonts w:ascii="PT Astra Serif" w:hAnsi="PT Astra Serif"/>
              </w:rPr>
              <w:t>»</w:t>
            </w:r>
          </w:p>
        </w:tc>
        <w:tc>
          <w:tcPr>
            <w:tcW w:w="705"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 заместитель министра – начальник управления специального образования и защиты прав несовершеннолетних</w:t>
            </w:r>
          </w:p>
          <w:p w:rsidR="00662A54" w:rsidRPr="00016471" w:rsidRDefault="00662A54" w:rsidP="00465925">
            <w:pPr>
              <w:jc w:val="center"/>
              <w:rPr>
                <w:rFonts w:ascii="PT Astra Serif" w:hAnsi="PT Astra Serif"/>
              </w:rPr>
            </w:pPr>
            <w:r w:rsidRPr="00016471">
              <w:rPr>
                <w:rFonts w:ascii="PT Astra Serif" w:hAnsi="PT Astra Serif"/>
              </w:rPr>
              <w:t>Г.В. Калягина</w:t>
            </w:r>
          </w:p>
        </w:tc>
        <w:tc>
          <w:tcPr>
            <w:tcW w:w="743" w:type="pct"/>
          </w:tcPr>
          <w:p w:rsidR="00662A54" w:rsidRPr="00016471" w:rsidRDefault="00662A54" w:rsidP="00662A54">
            <w:pPr>
              <w:jc w:val="center"/>
              <w:rPr>
                <w:rFonts w:ascii="PT Astra Serif" w:hAnsi="PT Astra Serif"/>
              </w:rPr>
            </w:pPr>
            <w:r w:rsidRPr="00016471">
              <w:rPr>
                <w:rFonts w:ascii="PT Astra Serif" w:hAnsi="PT Astra Serif"/>
              </w:rPr>
              <w:t xml:space="preserve">Проведение ремонтных работ в 5 государственных общеобразовательных учреждениях </w:t>
            </w:r>
          </w:p>
        </w:tc>
        <w:tc>
          <w:tcPr>
            <w:tcW w:w="711" w:type="pct"/>
            <w:shd w:val="clear" w:color="auto" w:fill="auto"/>
          </w:tcPr>
          <w:p w:rsidR="00662A54" w:rsidRPr="00016471" w:rsidRDefault="00662A54" w:rsidP="00F24656">
            <w:pPr>
              <w:jc w:val="center"/>
              <w:rPr>
                <w:rFonts w:ascii="PT Astra Serif" w:hAnsi="PT Astra Serif"/>
              </w:rPr>
            </w:pPr>
            <w:r w:rsidRPr="00016471">
              <w:rPr>
                <w:rFonts w:ascii="PT Astra Serif" w:hAnsi="PT Astra Serif"/>
              </w:rPr>
              <w:t xml:space="preserve">Проведение ремонтных работ в 5 государственных общеобразовательных учреждениях </w:t>
            </w:r>
          </w:p>
        </w:tc>
        <w:tc>
          <w:tcPr>
            <w:tcW w:w="909" w:type="pct"/>
            <w:shd w:val="clear" w:color="auto" w:fill="auto"/>
          </w:tcPr>
          <w:p w:rsidR="00662A54" w:rsidRPr="00016471" w:rsidRDefault="00F41CDD" w:rsidP="00F24656">
            <w:pPr>
              <w:jc w:val="center"/>
              <w:rPr>
                <w:rFonts w:ascii="PT Astra Serif" w:hAnsi="PT Astra Serif"/>
                <w:i/>
              </w:rPr>
            </w:pPr>
            <w:r w:rsidRPr="00016471">
              <w:rPr>
                <w:rFonts w:ascii="PT Astra Serif" w:hAnsi="PT Astra Serif"/>
              </w:rPr>
              <w:t>За 2023 год р</w:t>
            </w:r>
            <w:r w:rsidR="00662A54" w:rsidRPr="00016471">
              <w:rPr>
                <w:rFonts w:ascii="PT Astra Serif" w:hAnsi="PT Astra Serif"/>
              </w:rPr>
              <w:t>емонтные работы в 5 государственных общеобразовательных учреждениях (ШИ АОП № 1 г. Саратова, ШИ АОП № 3 г. Энгельса, Школа АОП № 11 г. Балашова, ШИ АОП г. Балаково, ШИ АОП с. Широкий Буерак)</w:t>
            </w:r>
            <w:r w:rsidR="00C979FA" w:rsidRPr="00016471">
              <w:rPr>
                <w:rFonts w:ascii="PT Astra Serif" w:hAnsi="PT Astra Serif"/>
              </w:rPr>
              <w:t xml:space="preserve"> выполнены в полном объеме. Оплата проведена. Контракты закрыты</w:t>
            </w:r>
          </w:p>
          <w:p w:rsidR="00C979FA" w:rsidRPr="00016471" w:rsidRDefault="00C979FA" w:rsidP="00F24656">
            <w:pPr>
              <w:jc w:val="center"/>
              <w:rPr>
                <w:rFonts w:ascii="PT Astra Serif" w:hAnsi="PT Astra Serif"/>
              </w:rPr>
            </w:pPr>
          </w:p>
        </w:tc>
        <w:tc>
          <w:tcPr>
            <w:tcW w:w="522" w:type="pct"/>
            <w:gridSpan w:val="2"/>
            <w:shd w:val="clear" w:color="auto" w:fill="auto"/>
          </w:tcPr>
          <w:p w:rsidR="00662A54" w:rsidRPr="00016471" w:rsidRDefault="0045386A" w:rsidP="00465925">
            <w:pPr>
              <w:jc w:val="center"/>
              <w:rPr>
                <w:rFonts w:ascii="PT Astra Serif" w:hAnsi="PT Astra Serif"/>
              </w:rPr>
            </w:pPr>
            <w:r w:rsidRPr="00016471">
              <w:rPr>
                <w:rFonts w:ascii="PT Astra Serif" w:hAnsi="PT Astra Serif"/>
              </w:rPr>
              <w:t>1</w:t>
            </w:r>
            <w:r w:rsidR="00E63EC3" w:rsidRPr="00016471">
              <w:rPr>
                <w:rFonts w:ascii="PT Astra Serif" w:hAnsi="PT Astra Serif"/>
              </w:rPr>
              <w:t>00</w:t>
            </w:r>
          </w:p>
        </w:tc>
        <w:tc>
          <w:tcPr>
            <w:tcW w:w="515" w:type="pct"/>
            <w:shd w:val="clear" w:color="auto" w:fill="auto"/>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465925">
            <w:pPr>
              <w:rPr>
                <w:rFonts w:ascii="PT Astra Serif" w:hAnsi="PT Astra Serif"/>
              </w:rPr>
            </w:pPr>
            <w:r w:rsidRPr="00016471">
              <w:rPr>
                <w:rFonts w:ascii="PT Astra Serif" w:hAnsi="PT Astra Serif"/>
              </w:rPr>
              <w:t xml:space="preserve">2.2.14. </w:t>
            </w:r>
            <w:r w:rsidR="006455DF" w:rsidRPr="00016471">
              <w:rPr>
                <w:rFonts w:ascii="PT Astra Serif" w:hAnsi="PT Astra Serif"/>
              </w:rPr>
              <w:t>«</w:t>
            </w:r>
            <w:r w:rsidRPr="00016471">
              <w:rPr>
                <w:rFonts w:ascii="PT Astra Serif" w:hAnsi="PT Astra Serif"/>
              </w:rPr>
              <w:t>Обеспечение условий для создания центров образования цифрового и гуманитарного профилей детей (в рамках достижения соответствующих результатов федерального проекта) (за исключением расходов на оплату труда с начислениями)</w:t>
            </w:r>
            <w:r w:rsidR="006455DF" w:rsidRPr="00016471">
              <w:rPr>
                <w:rFonts w:ascii="PT Astra Serif" w:hAnsi="PT Astra Serif"/>
              </w:rPr>
              <w:t>»</w:t>
            </w:r>
          </w:p>
        </w:tc>
        <w:tc>
          <w:tcPr>
            <w:tcW w:w="705"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662A54" w:rsidRPr="00016471" w:rsidRDefault="00662A54" w:rsidP="00662A54">
            <w:pPr>
              <w:jc w:val="center"/>
              <w:rPr>
                <w:rFonts w:ascii="PT Astra Serif" w:hAnsi="PT Astra Serif"/>
              </w:rPr>
            </w:pPr>
            <w:r w:rsidRPr="00016471">
              <w:rPr>
                <w:rFonts w:ascii="PT Astra Serif" w:hAnsi="PT Astra Serif"/>
              </w:rPr>
              <w:t xml:space="preserve">Проведение ремонтных работ в кабинетах центров </w:t>
            </w:r>
            <w:r w:rsidR="006455DF" w:rsidRPr="00016471">
              <w:rPr>
                <w:rFonts w:ascii="PT Astra Serif" w:hAnsi="PT Astra Serif"/>
              </w:rPr>
              <w:t>«</w:t>
            </w:r>
            <w:r w:rsidRPr="00016471">
              <w:rPr>
                <w:rFonts w:ascii="PT Astra Serif" w:hAnsi="PT Astra Serif"/>
              </w:rPr>
              <w:t>Точка роста</w:t>
            </w:r>
            <w:r w:rsidR="006455DF" w:rsidRPr="00016471">
              <w:rPr>
                <w:rFonts w:ascii="PT Astra Serif" w:hAnsi="PT Astra Serif"/>
              </w:rPr>
              <w:t>»</w:t>
            </w:r>
            <w:r w:rsidRPr="00016471">
              <w:rPr>
                <w:rFonts w:ascii="PT Astra Serif" w:hAnsi="PT Astra Serif"/>
              </w:rPr>
              <w:t xml:space="preserve">, приобретение оборудования в них, командировочные расходы сотрудников центра с целью повышения квалификации, и командировочные расходы </w:t>
            </w:r>
            <w:r w:rsidRPr="00016471">
              <w:rPr>
                <w:rFonts w:ascii="PT Astra Serif" w:hAnsi="PT Astra Serif"/>
              </w:rPr>
              <w:lastRenderedPageBreak/>
              <w:t>обучающихся для организации поездок на соревнования, конкурсы и др.</w:t>
            </w:r>
          </w:p>
        </w:tc>
        <w:tc>
          <w:tcPr>
            <w:tcW w:w="711"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lastRenderedPageBreak/>
              <w:t xml:space="preserve">Проведение ремонтных работ в кабинетах центров </w:t>
            </w:r>
            <w:r w:rsidR="006455DF" w:rsidRPr="00016471">
              <w:rPr>
                <w:rFonts w:ascii="PT Astra Serif" w:hAnsi="PT Astra Serif"/>
              </w:rPr>
              <w:t>«</w:t>
            </w:r>
            <w:r w:rsidRPr="00016471">
              <w:rPr>
                <w:rFonts w:ascii="PT Astra Serif" w:hAnsi="PT Astra Serif"/>
              </w:rPr>
              <w:t>Точка роста</w:t>
            </w:r>
            <w:r w:rsidR="006455DF" w:rsidRPr="00016471">
              <w:rPr>
                <w:rFonts w:ascii="PT Astra Serif" w:hAnsi="PT Astra Serif"/>
              </w:rPr>
              <w:t>»</w:t>
            </w:r>
            <w:r w:rsidRPr="00016471">
              <w:rPr>
                <w:rFonts w:ascii="PT Astra Serif" w:hAnsi="PT Astra Serif"/>
              </w:rPr>
              <w:t xml:space="preserve">, приобретение оборудования в них, командировочные расходы сотрудников центра с целью повышения квалификации, и командировочные </w:t>
            </w:r>
            <w:r w:rsidRPr="00016471">
              <w:rPr>
                <w:rFonts w:ascii="PT Astra Serif" w:hAnsi="PT Astra Serif"/>
              </w:rPr>
              <w:lastRenderedPageBreak/>
              <w:t>расходы обучающихся для организации поездок на соревнования, конкурсы и др.</w:t>
            </w:r>
          </w:p>
        </w:tc>
        <w:tc>
          <w:tcPr>
            <w:tcW w:w="909" w:type="pct"/>
            <w:shd w:val="clear" w:color="auto" w:fill="auto"/>
          </w:tcPr>
          <w:p w:rsidR="00662A54" w:rsidRPr="00016471" w:rsidRDefault="00073C94" w:rsidP="00CB44DF">
            <w:pPr>
              <w:jc w:val="center"/>
              <w:rPr>
                <w:rFonts w:ascii="PT Astra Serif" w:hAnsi="PT Astra Serif"/>
              </w:rPr>
            </w:pPr>
            <w:r w:rsidRPr="00016471">
              <w:rPr>
                <w:rFonts w:ascii="PT Astra Serif" w:hAnsi="PT Astra Serif"/>
              </w:rPr>
              <w:lastRenderedPageBreak/>
              <w:t xml:space="preserve">За 2023 год проведены ремонтные работы в кабинетах центров «Точка роста», созданных в 2019-2022 годах, приобретено оборудование в 241 образовательных организациях, командировочные расходы сотрудников центра с целью повышения квалификации, и командировочные </w:t>
            </w:r>
            <w:r w:rsidRPr="00016471">
              <w:rPr>
                <w:rFonts w:ascii="PT Astra Serif" w:hAnsi="PT Astra Serif"/>
              </w:rPr>
              <w:lastRenderedPageBreak/>
              <w:t>расходы обучающихся для организации поездок на соревнования, конкурсы.</w:t>
            </w:r>
          </w:p>
        </w:tc>
        <w:tc>
          <w:tcPr>
            <w:tcW w:w="522" w:type="pct"/>
            <w:gridSpan w:val="2"/>
            <w:shd w:val="clear" w:color="auto" w:fill="auto"/>
          </w:tcPr>
          <w:p w:rsidR="00662A54" w:rsidRPr="00016471" w:rsidRDefault="00662A54" w:rsidP="00465925">
            <w:pPr>
              <w:jc w:val="center"/>
              <w:rPr>
                <w:rFonts w:ascii="PT Astra Serif" w:hAnsi="PT Astra Serif"/>
                <w:lang w:val="en-US"/>
              </w:rPr>
            </w:pPr>
            <w:r w:rsidRPr="00016471">
              <w:rPr>
                <w:rFonts w:ascii="PT Astra Serif" w:hAnsi="PT Astra Serif"/>
              </w:rPr>
              <w:lastRenderedPageBreak/>
              <w:t>1</w:t>
            </w:r>
          </w:p>
        </w:tc>
        <w:tc>
          <w:tcPr>
            <w:tcW w:w="515" w:type="pct"/>
            <w:shd w:val="clear" w:color="auto" w:fill="auto"/>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465925">
            <w:pPr>
              <w:rPr>
                <w:rFonts w:ascii="PT Astra Serif" w:hAnsi="PT Astra Serif"/>
              </w:rPr>
            </w:pPr>
            <w:r w:rsidRPr="00016471">
              <w:rPr>
                <w:rFonts w:ascii="PT Astra Serif" w:hAnsi="PT Astra Serif"/>
              </w:rPr>
              <w:lastRenderedPageBreak/>
              <w:t xml:space="preserve">2.2.15. </w:t>
            </w:r>
            <w:r w:rsidR="006455DF" w:rsidRPr="00016471">
              <w:rPr>
                <w:rFonts w:ascii="PT Astra Serif" w:hAnsi="PT Astra Serif"/>
              </w:rPr>
              <w:t>«</w:t>
            </w:r>
            <w:r w:rsidRPr="00016471">
              <w:rPr>
                <w:rFonts w:ascii="PT Astra Serif" w:hAnsi="PT Astra Serif"/>
              </w:rPr>
              <w:t>Обеспечение условий для создания центров образования цифрового и гуманитарного профилей детей (в рамках достижения соответствующих результатов федерального проекта) (в части расходов на оплату труда с начислениями)</w:t>
            </w:r>
            <w:r w:rsidR="006455DF" w:rsidRPr="00016471">
              <w:rPr>
                <w:rFonts w:ascii="PT Astra Serif" w:hAnsi="PT Astra Serif"/>
              </w:rPr>
              <w:t>»</w:t>
            </w:r>
          </w:p>
        </w:tc>
        <w:tc>
          <w:tcPr>
            <w:tcW w:w="705"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662A54" w:rsidRPr="00016471" w:rsidRDefault="002B4F80" w:rsidP="00662A54">
            <w:pPr>
              <w:jc w:val="center"/>
              <w:rPr>
                <w:rFonts w:ascii="PT Astra Serif" w:hAnsi="PT Astra Serif"/>
              </w:rPr>
            </w:pPr>
            <w:r w:rsidRPr="00016471">
              <w:rPr>
                <w:rFonts w:ascii="PT Astra Serif" w:hAnsi="PT Astra Serif"/>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 – 55 тыс. человек</w:t>
            </w:r>
          </w:p>
        </w:tc>
        <w:tc>
          <w:tcPr>
            <w:tcW w:w="711"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Обеспечение условий для создания центров образования цифрового и гуманитарного профилей детей в части расходов на оплату труда с начислениями</w:t>
            </w:r>
          </w:p>
        </w:tc>
        <w:tc>
          <w:tcPr>
            <w:tcW w:w="909" w:type="pct"/>
            <w:shd w:val="clear" w:color="auto" w:fill="auto"/>
          </w:tcPr>
          <w:p w:rsidR="00662A54" w:rsidRPr="00016471" w:rsidRDefault="0092485B" w:rsidP="0092485B">
            <w:pPr>
              <w:jc w:val="center"/>
              <w:rPr>
                <w:rFonts w:ascii="PT Astra Serif" w:hAnsi="PT Astra Serif"/>
              </w:rPr>
            </w:pPr>
            <w:r w:rsidRPr="00016471">
              <w:rPr>
                <w:rFonts w:ascii="PT Astra Serif" w:hAnsi="PT Astra Serif"/>
              </w:rPr>
              <w:t>За 2023 год</w:t>
            </w:r>
            <w:r w:rsidR="00662A54" w:rsidRPr="00016471">
              <w:rPr>
                <w:rFonts w:ascii="PT Astra Serif" w:hAnsi="PT Astra Serif"/>
              </w:rPr>
              <w:t xml:space="preserve"> произведено финансирование на оплату труда сотрудников центров </w:t>
            </w:r>
            <w:r w:rsidR="006455DF" w:rsidRPr="00016471">
              <w:rPr>
                <w:rFonts w:ascii="PT Astra Serif" w:hAnsi="PT Astra Serif"/>
              </w:rPr>
              <w:t>«</w:t>
            </w:r>
            <w:r w:rsidR="00662A54" w:rsidRPr="00016471">
              <w:rPr>
                <w:rFonts w:ascii="PT Astra Serif" w:hAnsi="PT Astra Serif"/>
              </w:rPr>
              <w:t>Точка роста</w:t>
            </w:r>
            <w:r w:rsidR="006455DF" w:rsidRPr="00016471">
              <w:rPr>
                <w:rFonts w:ascii="PT Astra Serif" w:hAnsi="PT Astra Serif"/>
              </w:rPr>
              <w:t>»</w:t>
            </w:r>
            <w:r w:rsidR="00662A54" w:rsidRPr="00016471">
              <w:rPr>
                <w:rFonts w:ascii="PT Astra Serif" w:hAnsi="PT Astra Serif"/>
              </w:rPr>
              <w:t>, созданных в 2019-2020 годах</w:t>
            </w:r>
          </w:p>
        </w:tc>
        <w:tc>
          <w:tcPr>
            <w:tcW w:w="522" w:type="pct"/>
            <w:gridSpan w:val="2"/>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1</w:t>
            </w:r>
          </w:p>
        </w:tc>
        <w:tc>
          <w:tcPr>
            <w:tcW w:w="515" w:type="pct"/>
            <w:shd w:val="clear" w:color="auto" w:fill="auto"/>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586D07">
            <w:pPr>
              <w:rPr>
                <w:rFonts w:ascii="PT Astra Serif" w:hAnsi="PT Astra Serif"/>
              </w:rPr>
            </w:pPr>
            <w:r w:rsidRPr="00016471">
              <w:rPr>
                <w:rFonts w:ascii="PT Astra Serif" w:hAnsi="PT Astra Serif"/>
              </w:rPr>
              <w:t xml:space="preserve">2.2.17. </w:t>
            </w:r>
            <w:r w:rsidR="006455DF" w:rsidRPr="00016471">
              <w:rPr>
                <w:rFonts w:ascii="PT Astra Serif" w:hAnsi="PT Astra Serif"/>
              </w:rPr>
              <w:t>«</w:t>
            </w:r>
            <w:r w:rsidRPr="00016471">
              <w:rPr>
                <w:rFonts w:ascii="PT Astra Serif" w:hAnsi="PT Astra Serif"/>
              </w:rPr>
              <w:t>Обеспечение условий для функционирования центров образования естественно-научной и технологической направленностей в общеобразовательных организациях (в рамках достижения соответствующих результатов федерального проекта) (за исключением расходов на оплату труда с начислениями)</w:t>
            </w:r>
            <w:r w:rsidR="006455DF" w:rsidRPr="00016471">
              <w:rPr>
                <w:rFonts w:ascii="PT Astra Serif" w:hAnsi="PT Astra Serif"/>
              </w:rPr>
              <w:t>»</w:t>
            </w:r>
          </w:p>
        </w:tc>
        <w:tc>
          <w:tcPr>
            <w:tcW w:w="705"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662A54" w:rsidRPr="00016471" w:rsidRDefault="002B4F80" w:rsidP="002B4F80">
            <w:pPr>
              <w:jc w:val="center"/>
              <w:rPr>
                <w:rFonts w:ascii="PT Astra Serif" w:hAnsi="PT Astra Serif"/>
              </w:rPr>
            </w:pPr>
            <w:r w:rsidRPr="00016471">
              <w:rPr>
                <w:rFonts w:ascii="PT Astra Serif" w:hAnsi="PT Astra Serif"/>
              </w:rPr>
              <w:t>численность обучающихся, охваченных основными и дополнительными общеобразовательными программами естественно-научной и технологической направленностей в общеобразовательных организациях – 6,5 тыс. человек</w:t>
            </w:r>
          </w:p>
        </w:tc>
        <w:tc>
          <w:tcPr>
            <w:tcW w:w="711"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Обеспечение условий для функционирования центров образования естественно-научной и технологической направленностей за исключением расходов на оплату труда с начислениями</w:t>
            </w:r>
          </w:p>
        </w:tc>
        <w:tc>
          <w:tcPr>
            <w:tcW w:w="909" w:type="pct"/>
            <w:shd w:val="clear" w:color="auto" w:fill="auto"/>
          </w:tcPr>
          <w:p w:rsidR="00662A54" w:rsidRPr="00016471" w:rsidRDefault="0093644A" w:rsidP="0093644A">
            <w:pPr>
              <w:jc w:val="center"/>
              <w:rPr>
                <w:rFonts w:ascii="PT Astra Serif" w:hAnsi="PT Astra Serif"/>
              </w:rPr>
            </w:pPr>
            <w:r w:rsidRPr="00016471">
              <w:rPr>
                <w:rFonts w:ascii="PT Astra Serif" w:hAnsi="PT Astra Serif"/>
              </w:rPr>
              <w:t>За</w:t>
            </w:r>
            <w:r w:rsidR="002143CC" w:rsidRPr="00016471">
              <w:rPr>
                <w:rFonts w:ascii="PT Astra Serif" w:hAnsi="PT Astra Serif"/>
              </w:rPr>
              <w:t xml:space="preserve"> </w:t>
            </w:r>
            <w:r w:rsidRPr="00016471">
              <w:rPr>
                <w:rFonts w:ascii="PT Astra Serif" w:hAnsi="PT Astra Serif"/>
              </w:rPr>
              <w:t>2023 год</w:t>
            </w:r>
            <w:r w:rsidR="00662A54" w:rsidRPr="00016471">
              <w:rPr>
                <w:rFonts w:ascii="PT Astra Serif" w:hAnsi="PT Astra Serif"/>
              </w:rPr>
              <w:t xml:space="preserve"> обеспечено функционирование центров </w:t>
            </w:r>
            <w:r w:rsidR="006455DF" w:rsidRPr="00016471">
              <w:rPr>
                <w:rFonts w:ascii="PT Astra Serif" w:hAnsi="PT Astra Serif"/>
              </w:rPr>
              <w:t>«</w:t>
            </w:r>
            <w:r w:rsidR="00662A54" w:rsidRPr="00016471">
              <w:rPr>
                <w:rFonts w:ascii="PT Astra Serif" w:hAnsi="PT Astra Serif"/>
              </w:rPr>
              <w:t>Точка роста</w:t>
            </w:r>
            <w:r w:rsidR="006455DF" w:rsidRPr="00016471">
              <w:rPr>
                <w:rFonts w:ascii="PT Astra Serif" w:hAnsi="PT Astra Serif"/>
              </w:rPr>
              <w:t>»</w:t>
            </w:r>
            <w:r w:rsidR="00662A54" w:rsidRPr="00016471">
              <w:rPr>
                <w:rFonts w:ascii="PT Astra Serif" w:hAnsi="PT Astra Serif"/>
              </w:rPr>
              <w:t xml:space="preserve">, созданных в 2021-2022 годах, финансирование на проведение ремонтных работ в кабинетах, командировочные расходы сотрудников центра с целью повышения квалификации, и командировочные расходы обучающихся для организации поездок на </w:t>
            </w:r>
            <w:r w:rsidR="00662A54" w:rsidRPr="00016471">
              <w:rPr>
                <w:rFonts w:ascii="PT Astra Serif" w:hAnsi="PT Astra Serif"/>
              </w:rPr>
              <w:lastRenderedPageBreak/>
              <w:t>соревнования, конкурсы</w:t>
            </w:r>
            <w:r w:rsidRPr="00016471">
              <w:rPr>
                <w:rFonts w:ascii="PT Astra Serif" w:hAnsi="PT Astra Serif"/>
              </w:rPr>
              <w:t>. Проведено четыре  методических семинара для центров естественнонаучной и технологической направленностей в общеобразовательных организациях «Точка роста», IT-кубов , Кванториумов (09.02.2023г. ;  15.04.2023г.; 07.09.2023г. ; 30.11.2023г.)</w:t>
            </w:r>
          </w:p>
        </w:tc>
        <w:tc>
          <w:tcPr>
            <w:tcW w:w="522" w:type="pct"/>
            <w:gridSpan w:val="2"/>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lastRenderedPageBreak/>
              <w:t>1</w:t>
            </w:r>
          </w:p>
        </w:tc>
        <w:tc>
          <w:tcPr>
            <w:tcW w:w="515" w:type="pct"/>
            <w:shd w:val="clear" w:color="auto" w:fill="auto"/>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586D07">
            <w:pPr>
              <w:rPr>
                <w:rFonts w:ascii="PT Astra Serif" w:hAnsi="PT Astra Serif"/>
              </w:rPr>
            </w:pPr>
            <w:r w:rsidRPr="00016471">
              <w:rPr>
                <w:rFonts w:ascii="PT Astra Serif" w:hAnsi="PT Astra Serif"/>
              </w:rPr>
              <w:lastRenderedPageBreak/>
              <w:t xml:space="preserve">2.2.18. </w:t>
            </w:r>
            <w:r w:rsidR="006455DF" w:rsidRPr="00016471">
              <w:rPr>
                <w:rFonts w:ascii="PT Astra Serif" w:hAnsi="PT Astra Serif"/>
              </w:rPr>
              <w:t>«</w:t>
            </w:r>
            <w:r w:rsidRPr="00016471">
              <w:rPr>
                <w:rFonts w:ascii="PT Astra Serif" w:hAnsi="PT Astra Serif"/>
              </w:rPr>
              <w:t>Обеспечение условий для функционирования центров образования естественно-научной и технологической направленностей в общеобразовательных организациях (в рамках достижения соответствующих результатов федерального проекта) (в части расходов на оплату труда с начислениями)</w:t>
            </w:r>
            <w:r w:rsidR="006455DF" w:rsidRPr="00016471">
              <w:rPr>
                <w:rFonts w:ascii="PT Astra Serif" w:hAnsi="PT Astra Serif"/>
              </w:rPr>
              <w:t>»</w:t>
            </w:r>
          </w:p>
        </w:tc>
        <w:tc>
          <w:tcPr>
            <w:tcW w:w="705"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662A54" w:rsidRPr="00016471" w:rsidRDefault="00662A54" w:rsidP="00662A54">
            <w:pPr>
              <w:jc w:val="center"/>
              <w:rPr>
                <w:rFonts w:ascii="PT Astra Serif" w:hAnsi="PT Astra Serif"/>
              </w:rPr>
            </w:pPr>
            <w:r w:rsidRPr="00016471">
              <w:rPr>
                <w:rFonts w:ascii="PT Astra Serif" w:hAnsi="PT Astra Serif"/>
              </w:rPr>
              <w:t>Обеспечение условий для функционирования центров образования естественно-научной и технологической направленностей в части расходов на оплату труда с начислениями</w:t>
            </w:r>
          </w:p>
        </w:tc>
        <w:tc>
          <w:tcPr>
            <w:tcW w:w="711"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Обеспечение условий для функционирования центров образования естественно-научной и технологической направленностей в части расходов на оплату труда с начислениями</w:t>
            </w:r>
          </w:p>
        </w:tc>
        <w:tc>
          <w:tcPr>
            <w:tcW w:w="909" w:type="pct"/>
            <w:shd w:val="clear" w:color="auto" w:fill="auto"/>
          </w:tcPr>
          <w:p w:rsidR="00662A54" w:rsidRPr="00016471" w:rsidRDefault="0092485B" w:rsidP="0092485B">
            <w:pPr>
              <w:jc w:val="center"/>
              <w:rPr>
                <w:rFonts w:ascii="PT Astra Serif" w:hAnsi="PT Astra Serif"/>
              </w:rPr>
            </w:pPr>
            <w:r w:rsidRPr="00016471">
              <w:rPr>
                <w:rFonts w:ascii="PT Astra Serif" w:hAnsi="PT Astra Serif"/>
              </w:rPr>
              <w:t>За</w:t>
            </w:r>
            <w:r w:rsidR="00662A54" w:rsidRPr="00016471">
              <w:rPr>
                <w:rFonts w:ascii="PT Astra Serif" w:hAnsi="PT Astra Serif"/>
              </w:rPr>
              <w:t xml:space="preserve"> 2023 год произведено финансовое обеспечение для функционирования центров </w:t>
            </w:r>
            <w:r w:rsidR="006455DF" w:rsidRPr="00016471">
              <w:rPr>
                <w:rFonts w:ascii="PT Astra Serif" w:hAnsi="PT Astra Serif"/>
              </w:rPr>
              <w:t>«</w:t>
            </w:r>
            <w:r w:rsidR="00662A54" w:rsidRPr="00016471">
              <w:rPr>
                <w:rFonts w:ascii="PT Astra Serif" w:hAnsi="PT Astra Serif"/>
              </w:rPr>
              <w:t>Точка роста</w:t>
            </w:r>
            <w:r w:rsidR="006455DF" w:rsidRPr="00016471">
              <w:rPr>
                <w:rFonts w:ascii="PT Astra Serif" w:hAnsi="PT Astra Serif"/>
              </w:rPr>
              <w:t>»</w:t>
            </w:r>
            <w:r w:rsidR="00662A54" w:rsidRPr="00016471">
              <w:rPr>
                <w:rFonts w:ascii="PT Astra Serif" w:hAnsi="PT Astra Serif"/>
              </w:rPr>
              <w:t>, созданных в 2021-2022 годах, в части расходов на оплату труда с начислениями</w:t>
            </w:r>
          </w:p>
        </w:tc>
        <w:tc>
          <w:tcPr>
            <w:tcW w:w="522" w:type="pct"/>
            <w:gridSpan w:val="2"/>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1</w:t>
            </w:r>
          </w:p>
        </w:tc>
        <w:tc>
          <w:tcPr>
            <w:tcW w:w="515" w:type="pct"/>
            <w:shd w:val="clear" w:color="auto" w:fill="auto"/>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586D07">
            <w:pPr>
              <w:rPr>
                <w:rFonts w:ascii="PT Astra Serif" w:hAnsi="PT Astra Serif"/>
              </w:rPr>
            </w:pPr>
            <w:r w:rsidRPr="00016471">
              <w:rPr>
                <w:rFonts w:ascii="PT Astra Serif" w:hAnsi="PT Astra Serif"/>
              </w:rPr>
              <w:t xml:space="preserve">2.2.22. </w:t>
            </w:r>
            <w:r w:rsidR="006455DF" w:rsidRPr="00016471">
              <w:rPr>
                <w:rFonts w:ascii="PT Astra Serif" w:hAnsi="PT Astra Serif"/>
              </w:rPr>
              <w:t>«</w:t>
            </w:r>
            <w:r w:rsidRPr="00016471">
              <w:rPr>
                <w:rFonts w:ascii="PT Astra Serif" w:hAnsi="PT Astra Serif"/>
              </w:rPr>
              <w:t xml:space="preserve">Обеспечение условий для функционирования детских технопарков </w:t>
            </w:r>
            <w:r w:rsidR="006455DF" w:rsidRPr="00016471">
              <w:rPr>
                <w:rFonts w:ascii="PT Astra Serif" w:hAnsi="PT Astra Serif"/>
              </w:rPr>
              <w:t>«</w:t>
            </w:r>
            <w:r w:rsidRPr="00016471">
              <w:rPr>
                <w:rFonts w:ascii="PT Astra Serif" w:hAnsi="PT Astra Serif"/>
              </w:rPr>
              <w:t>Кванториум</w:t>
            </w:r>
            <w:r w:rsidR="006455DF" w:rsidRPr="00016471">
              <w:rPr>
                <w:rFonts w:ascii="PT Astra Serif" w:hAnsi="PT Astra Serif"/>
              </w:rPr>
              <w:t>»</w:t>
            </w:r>
            <w:r w:rsidRPr="00016471">
              <w:rPr>
                <w:rFonts w:ascii="PT Astra Serif" w:hAnsi="PT Astra Serif"/>
              </w:rPr>
              <w:t xml:space="preserve"> в общеобразовательных </w:t>
            </w:r>
            <w:r w:rsidRPr="00016471">
              <w:rPr>
                <w:rFonts w:ascii="PT Astra Serif" w:hAnsi="PT Astra Serif"/>
              </w:rPr>
              <w:lastRenderedPageBreak/>
              <w:t>организациях (в рамках достижения соответствующих результатов федерального проекта) (за исключением расходов на оплату труда с начислениями)</w:t>
            </w:r>
            <w:r w:rsidR="006455DF" w:rsidRPr="00016471">
              <w:rPr>
                <w:rFonts w:ascii="PT Astra Serif" w:hAnsi="PT Astra Serif"/>
              </w:rPr>
              <w:t>»</w:t>
            </w:r>
          </w:p>
        </w:tc>
        <w:tc>
          <w:tcPr>
            <w:tcW w:w="705"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Pr>
          <w:p w:rsidR="00662A54" w:rsidRPr="00016471" w:rsidRDefault="002B4F80" w:rsidP="00662A54">
            <w:pPr>
              <w:jc w:val="center"/>
              <w:rPr>
                <w:rFonts w:ascii="PT Astra Serif" w:hAnsi="PT Astra Serif"/>
              </w:rPr>
            </w:pPr>
            <w:r w:rsidRPr="00016471">
              <w:rPr>
                <w:rFonts w:ascii="PT Astra Serif" w:hAnsi="PT Astra Serif"/>
              </w:rPr>
              <w:t xml:space="preserve">Число детей, охваченных деятельностью детских технопарков </w:t>
            </w:r>
            <w:r w:rsidR="006455DF" w:rsidRPr="00016471">
              <w:rPr>
                <w:rFonts w:ascii="PT Astra Serif" w:hAnsi="PT Astra Serif"/>
              </w:rPr>
              <w:t>«</w:t>
            </w:r>
            <w:r w:rsidRPr="00016471">
              <w:rPr>
                <w:rFonts w:ascii="PT Astra Serif" w:hAnsi="PT Astra Serif"/>
              </w:rPr>
              <w:t>Кванториум</w:t>
            </w:r>
            <w:r w:rsidR="006455DF" w:rsidRPr="00016471">
              <w:rPr>
                <w:rFonts w:ascii="PT Astra Serif" w:hAnsi="PT Astra Serif"/>
              </w:rPr>
              <w:t>»</w:t>
            </w:r>
            <w:r w:rsidRPr="00016471">
              <w:rPr>
                <w:rFonts w:ascii="PT Astra Serif" w:hAnsi="PT Astra Serif"/>
              </w:rPr>
              <w:t xml:space="preserve"> </w:t>
            </w:r>
            <w:r w:rsidRPr="00016471">
              <w:rPr>
                <w:rFonts w:ascii="PT Astra Serif" w:hAnsi="PT Astra Serif"/>
              </w:rPr>
              <w:lastRenderedPageBreak/>
              <w:t xml:space="preserve">(мобильных технопарков </w:t>
            </w:r>
            <w:r w:rsidR="006455DF" w:rsidRPr="00016471">
              <w:rPr>
                <w:rFonts w:ascii="PT Astra Serif" w:hAnsi="PT Astra Serif"/>
              </w:rPr>
              <w:t>«</w:t>
            </w:r>
            <w:r w:rsidRPr="00016471">
              <w:rPr>
                <w:rFonts w:ascii="PT Astra Serif" w:hAnsi="PT Astra Serif"/>
              </w:rPr>
              <w:t>Кванториум</w:t>
            </w:r>
            <w:r w:rsidR="006455DF" w:rsidRPr="00016471">
              <w:rPr>
                <w:rFonts w:ascii="PT Astra Serif" w:hAnsi="PT Astra Serif"/>
              </w:rPr>
              <w:t>»</w:t>
            </w:r>
            <w:r w:rsidRPr="00016471">
              <w:rPr>
                <w:rFonts w:ascii="PT Astra Serif" w:hAnsi="PT Astra Serif"/>
              </w:rPr>
              <w:t>) и других проектов, направленных на обеспечение доступности дополнительных общеобразовательных программ естественнонаучной и технической направленностей, соответствующих приоритетным направлениям технологического развития Российской Федерации, нарастающим итогом – 45 тыс. человек</w:t>
            </w:r>
          </w:p>
        </w:tc>
        <w:tc>
          <w:tcPr>
            <w:tcW w:w="711"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lastRenderedPageBreak/>
              <w:t xml:space="preserve">Функционирование школьного </w:t>
            </w:r>
            <w:r w:rsidR="006455DF" w:rsidRPr="00016471">
              <w:rPr>
                <w:rFonts w:ascii="PT Astra Serif" w:hAnsi="PT Astra Serif"/>
              </w:rPr>
              <w:t>«</w:t>
            </w:r>
            <w:r w:rsidRPr="00016471">
              <w:rPr>
                <w:rFonts w:ascii="PT Astra Serif" w:hAnsi="PT Astra Serif"/>
              </w:rPr>
              <w:t>Кванториума</w:t>
            </w:r>
            <w:r w:rsidR="006455DF" w:rsidRPr="00016471">
              <w:rPr>
                <w:rFonts w:ascii="PT Astra Serif" w:hAnsi="PT Astra Serif"/>
              </w:rPr>
              <w:t>»</w:t>
            </w:r>
            <w:r w:rsidRPr="00016471">
              <w:rPr>
                <w:rFonts w:ascii="PT Astra Serif" w:hAnsi="PT Astra Serif"/>
              </w:rPr>
              <w:t xml:space="preserve"> в МАОУ </w:t>
            </w:r>
            <w:r w:rsidR="006455DF" w:rsidRPr="00016471">
              <w:rPr>
                <w:rFonts w:ascii="PT Astra Serif" w:hAnsi="PT Astra Serif"/>
              </w:rPr>
              <w:t>«</w:t>
            </w:r>
            <w:r w:rsidRPr="00016471">
              <w:rPr>
                <w:rFonts w:ascii="PT Astra Serif" w:hAnsi="PT Astra Serif"/>
              </w:rPr>
              <w:t>СОШ № 27</w:t>
            </w:r>
            <w:r w:rsidR="006455DF" w:rsidRPr="00016471">
              <w:rPr>
                <w:rFonts w:ascii="PT Astra Serif" w:hAnsi="PT Astra Serif"/>
              </w:rPr>
              <w:t>»</w:t>
            </w:r>
            <w:r w:rsidRPr="00016471">
              <w:rPr>
                <w:rFonts w:ascii="PT Astra Serif" w:hAnsi="PT Astra Serif"/>
              </w:rPr>
              <w:t xml:space="preserve"> г. Балаково (оплата </w:t>
            </w:r>
            <w:r w:rsidRPr="00016471">
              <w:rPr>
                <w:rFonts w:ascii="PT Astra Serif" w:hAnsi="PT Astra Serif"/>
              </w:rPr>
              <w:lastRenderedPageBreak/>
              <w:t>коммунальных услуг и прочие расходы)</w:t>
            </w:r>
          </w:p>
        </w:tc>
        <w:tc>
          <w:tcPr>
            <w:tcW w:w="909" w:type="pct"/>
            <w:shd w:val="clear" w:color="auto" w:fill="auto"/>
          </w:tcPr>
          <w:p w:rsidR="00662A54" w:rsidRPr="00016471" w:rsidRDefault="002143CC" w:rsidP="0092485B">
            <w:pPr>
              <w:jc w:val="center"/>
              <w:rPr>
                <w:rFonts w:ascii="PT Astra Serif" w:hAnsi="PT Astra Serif"/>
              </w:rPr>
            </w:pPr>
            <w:r w:rsidRPr="00016471">
              <w:rPr>
                <w:rFonts w:ascii="PT Astra Serif" w:hAnsi="PT Astra Serif"/>
              </w:rPr>
              <w:lastRenderedPageBreak/>
              <w:t xml:space="preserve">За </w:t>
            </w:r>
            <w:r w:rsidR="0092485B" w:rsidRPr="00016471">
              <w:rPr>
                <w:rFonts w:ascii="PT Astra Serif" w:hAnsi="PT Astra Serif"/>
              </w:rPr>
              <w:t>2023 год</w:t>
            </w:r>
            <w:r w:rsidR="00662A54" w:rsidRPr="00016471">
              <w:rPr>
                <w:rFonts w:ascii="PT Astra Serif" w:hAnsi="PT Astra Serif"/>
              </w:rPr>
              <w:t xml:space="preserve"> обеспечено функционирование школьного </w:t>
            </w:r>
            <w:r w:rsidR="006455DF" w:rsidRPr="00016471">
              <w:rPr>
                <w:rFonts w:ascii="PT Astra Serif" w:hAnsi="PT Astra Serif"/>
              </w:rPr>
              <w:t>«</w:t>
            </w:r>
            <w:r w:rsidR="00662A54" w:rsidRPr="00016471">
              <w:rPr>
                <w:rFonts w:ascii="PT Astra Serif" w:hAnsi="PT Astra Serif"/>
              </w:rPr>
              <w:t>Кванториума</w:t>
            </w:r>
            <w:r w:rsidR="006455DF" w:rsidRPr="00016471">
              <w:rPr>
                <w:rFonts w:ascii="PT Astra Serif" w:hAnsi="PT Astra Serif"/>
              </w:rPr>
              <w:t>»</w:t>
            </w:r>
            <w:r w:rsidR="00662A54" w:rsidRPr="00016471">
              <w:rPr>
                <w:rFonts w:ascii="PT Astra Serif" w:hAnsi="PT Astra Serif"/>
              </w:rPr>
              <w:t xml:space="preserve"> в МАОУ </w:t>
            </w:r>
            <w:r w:rsidR="006455DF" w:rsidRPr="00016471">
              <w:rPr>
                <w:rFonts w:ascii="PT Astra Serif" w:hAnsi="PT Astra Serif"/>
              </w:rPr>
              <w:t>«</w:t>
            </w:r>
            <w:r w:rsidR="00662A54" w:rsidRPr="00016471">
              <w:rPr>
                <w:rFonts w:ascii="PT Astra Serif" w:hAnsi="PT Astra Serif"/>
              </w:rPr>
              <w:t>СОШ № 27</w:t>
            </w:r>
            <w:r w:rsidR="006455DF" w:rsidRPr="00016471">
              <w:rPr>
                <w:rFonts w:ascii="PT Astra Serif" w:hAnsi="PT Astra Serif"/>
              </w:rPr>
              <w:t>»</w:t>
            </w:r>
            <w:r w:rsidR="00662A54" w:rsidRPr="00016471">
              <w:rPr>
                <w:rFonts w:ascii="PT Astra Serif" w:hAnsi="PT Astra Serif"/>
              </w:rPr>
              <w:t xml:space="preserve"> г. Балаково (оплата </w:t>
            </w:r>
            <w:r w:rsidR="00662A54" w:rsidRPr="00016471">
              <w:rPr>
                <w:rFonts w:ascii="PT Astra Serif" w:hAnsi="PT Astra Serif"/>
              </w:rPr>
              <w:lastRenderedPageBreak/>
              <w:t>коммунальных услуг и прочие расходы)</w:t>
            </w:r>
          </w:p>
        </w:tc>
        <w:tc>
          <w:tcPr>
            <w:tcW w:w="522" w:type="pct"/>
            <w:gridSpan w:val="2"/>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lastRenderedPageBreak/>
              <w:t>1</w:t>
            </w:r>
          </w:p>
        </w:tc>
        <w:tc>
          <w:tcPr>
            <w:tcW w:w="515" w:type="pct"/>
            <w:shd w:val="clear" w:color="auto" w:fill="auto"/>
          </w:tcPr>
          <w:p w:rsidR="00662A54" w:rsidRPr="00016471" w:rsidRDefault="00662A54" w:rsidP="00662A54">
            <w:pPr>
              <w:jc w:val="center"/>
              <w:rPr>
                <w:rFonts w:ascii="PT Astra Serif" w:hAnsi="PT Astra Serif"/>
              </w:rPr>
            </w:pPr>
          </w:p>
        </w:tc>
      </w:tr>
      <w:tr w:rsidR="00662A54" w:rsidRPr="00016471" w:rsidTr="00263749">
        <w:trPr>
          <w:trHeight w:val="3169"/>
          <w:jc w:val="center"/>
        </w:trPr>
        <w:tc>
          <w:tcPr>
            <w:tcW w:w="895" w:type="pct"/>
            <w:shd w:val="clear" w:color="auto" w:fill="auto"/>
          </w:tcPr>
          <w:p w:rsidR="00662A54" w:rsidRPr="00016471" w:rsidRDefault="00662A54" w:rsidP="00662A54">
            <w:pPr>
              <w:rPr>
                <w:rFonts w:ascii="PT Astra Serif" w:hAnsi="PT Astra Serif"/>
              </w:rPr>
            </w:pPr>
            <w:r w:rsidRPr="00016471">
              <w:rPr>
                <w:rFonts w:ascii="PT Astra Serif" w:hAnsi="PT Astra Serif"/>
              </w:rPr>
              <w:lastRenderedPageBreak/>
              <w:t xml:space="preserve">2.2.23. </w:t>
            </w:r>
            <w:r w:rsidR="006455DF" w:rsidRPr="00016471">
              <w:rPr>
                <w:rFonts w:ascii="PT Astra Serif" w:hAnsi="PT Astra Serif"/>
              </w:rPr>
              <w:t>«</w:t>
            </w:r>
            <w:r w:rsidRPr="00016471">
              <w:rPr>
                <w:rFonts w:ascii="PT Astra Serif" w:hAnsi="PT Astra Serif"/>
              </w:rPr>
              <w:t xml:space="preserve">Обеспечение условий для функционирования детских технопарков </w:t>
            </w:r>
            <w:r w:rsidR="006455DF" w:rsidRPr="00016471">
              <w:rPr>
                <w:rFonts w:ascii="PT Astra Serif" w:hAnsi="PT Astra Serif"/>
              </w:rPr>
              <w:t>«</w:t>
            </w:r>
            <w:r w:rsidRPr="00016471">
              <w:rPr>
                <w:rFonts w:ascii="PT Astra Serif" w:hAnsi="PT Astra Serif"/>
              </w:rPr>
              <w:t>Кванториум</w:t>
            </w:r>
            <w:r w:rsidR="006455DF" w:rsidRPr="00016471">
              <w:rPr>
                <w:rFonts w:ascii="PT Astra Serif" w:hAnsi="PT Astra Serif"/>
              </w:rPr>
              <w:t>»</w:t>
            </w:r>
            <w:r w:rsidRPr="00016471">
              <w:rPr>
                <w:rFonts w:ascii="PT Astra Serif" w:hAnsi="PT Astra Serif"/>
              </w:rPr>
              <w:t xml:space="preserve"> в общеобразовательных организациях (в рамках достижения соответствующих результатов федерального проекта) (в части расходов на оплату труда с начислениями)</w:t>
            </w:r>
            <w:r w:rsidR="006455DF" w:rsidRPr="00016471">
              <w:rPr>
                <w:rFonts w:ascii="PT Astra Serif" w:hAnsi="PT Astra Serif"/>
              </w:rPr>
              <w:t>»</w:t>
            </w:r>
          </w:p>
        </w:tc>
        <w:tc>
          <w:tcPr>
            <w:tcW w:w="705"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662A54" w:rsidRPr="00016471" w:rsidRDefault="002B4F80" w:rsidP="00662A54">
            <w:pPr>
              <w:jc w:val="center"/>
              <w:rPr>
                <w:rFonts w:ascii="PT Astra Serif" w:hAnsi="PT Astra Serif"/>
              </w:rPr>
            </w:pPr>
            <w:r w:rsidRPr="00016471">
              <w:rPr>
                <w:rFonts w:ascii="PT Astra Serif" w:hAnsi="PT Astra Serif"/>
              </w:rPr>
              <w:t xml:space="preserve">численность детей,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Школьного Кванториума (человек в год) – </w:t>
            </w:r>
            <w:r w:rsidRPr="00016471">
              <w:rPr>
                <w:rFonts w:ascii="PT Astra Serif" w:hAnsi="PT Astra Serif"/>
              </w:rPr>
              <w:lastRenderedPageBreak/>
              <w:t>600 человек</w:t>
            </w:r>
          </w:p>
        </w:tc>
        <w:tc>
          <w:tcPr>
            <w:tcW w:w="711"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lastRenderedPageBreak/>
              <w:t xml:space="preserve">Функционирование школьного </w:t>
            </w:r>
            <w:r w:rsidR="006455DF" w:rsidRPr="00016471">
              <w:rPr>
                <w:rFonts w:ascii="PT Astra Serif" w:hAnsi="PT Astra Serif"/>
              </w:rPr>
              <w:t>«</w:t>
            </w:r>
            <w:r w:rsidRPr="00016471">
              <w:rPr>
                <w:rFonts w:ascii="PT Astra Serif" w:hAnsi="PT Astra Serif"/>
              </w:rPr>
              <w:t>Кванториума</w:t>
            </w:r>
            <w:r w:rsidR="006455DF" w:rsidRPr="00016471">
              <w:rPr>
                <w:rFonts w:ascii="PT Astra Serif" w:hAnsi="PT Astra Serif"/>
              </w:rPr>
              <w:t>»</w:t>
            </w:r>
            <w:r w:rsidRPr="00016471">
              <w:rPr>
                <w:rFonts w:ascii="PT Astra Serif" w:hAnsi="PT Astra Serif"/>
              </w:rPr>
              <w:t xml:space="preserve"> в МАОУ </w:t>
            </w:r>
            <w:r w:rsidR="006455DF" w:rsidRPr="00016471">
              <w:rPr>
                <w:rFonts w:ascii="PT Astra Serif" w:hAnsi="PT Astra Serif"/>
              </w:rPr>
              <w:t>«</w:t>
            </w:r>
            <w:r w:rsidRPr="00016471">
              <w:rPr>
                <w:rFonts w:ascii="PT Astra Serif" w:hAnsi="PT Astra Serif"/>
              </w:rPr>
              <w:t>СОШ № 27</w:t>
            </w:r>
            <w:r w:rsidR="006455DF" w:rsidRPr="00016471">
              <w:rPr>
                <w:rFonts w:ascii="PT Astra Serif" w:hAnsi="PT Astra Serif"/>
              </w:rPr>
              <w:t>»</w:t>
            </w:r>
            <w:r w:rsidRPr="00016471">
              <w:rPr>
                <w:rFonts w:ascii="PT Astra Serif" w:hAnsi="PT Astra Serif"/>
              </w:rPr>
              <w:t xml:space="preserve"> г. Балаково в части расходов на оплату труда с начислениями</w:t>
            </w:r>
          </w:p>
        </w:tc>
        <w:tc>
          <w:tcPr>
            <w:tcW w:w="909" w:type="pct"/>
            <w:shd w:val="clear" w:color="auto" w:fill="auto"/>
          </w:tcPr>
          <w:p w:rsidR="00662A54" w:rsidRPr="00016471" w:rsidRDefault="002143CC" w:rsidP="0092485B">
            <w:pPr>
              <w:jc w:val="center"/>
              <w:rPr>
                <w:rFonts w:ascii="PT Astra Serif" w:hAnsi="PT Astra Serif"/>
              </w:rPr>
            </w:pPr>
            <w:r w:rsidRPr="00016471">
              <w:rPr>
                <w:rFonts w:ascii="PT Astra Serif" w:hAnsi="PT Astra Serif"/>
              </w:rPr>
              <w:t xml:space="preserve">За 2023 </w:t>
            </w:r>
            <w:r w:rsidR="0092485B" w:rsidRPr="00016471">
              <w:rPr>
                <w:rFonts w:ascii="PT Astra Serif" w:hAnsi="PT Astra Serif"/>
              </w:rPr>
              <w:t>год</w:t>
            </w:r>
            <w:r w:rsidR="00662A54" w:rsidRPr="00016471">
              <w:rPr>
                <w:rFonts w:ascii="PT Astra Serif" w:hAnsi="PT Astra Serif"/>
              </w:rPr>
              <w:t xml:space="preserve"> обеспечено функционирование школьного </w:t>
            </w:r>
            <w:r w:rsidR="006455DF" w:rsidRPr="00016471">
              <w:rPr>
                <w:rFonts w:ascii="PT Astra Serif" w:hAnsi="PT Astra Serif"/>
              </w:rPr>
              <w:t>«</w:t>
            </w:r>
            <w:r w:rsidR="00662A54" w:rsidRPr="00016471">
              <w:rPr>
                <w:rFonts w:ascii="PT Astra Serif" w:hAnsi="PT Astra Serif"/>
              </w:rPr>
              <w:t>Кванториума</w:t>
            </w:r>
            <w:r w:rsidR="006455DF" w:rsidRPr="00016471">
              <w:rPr>
                <w:rFonts w:ascii="PT Astra Serif" w:hAnsi="PT Astra Serif"/>
              </w:rPr>
              <w:t>»</w:t>
            </w:r>
            <w:r w:rsidR="00662A54" w:rsidRPr="00016471">
              <w:rPr>
                <w:rFonts w:ascii="PT Astra Serif" w:hAnsi="PT Astra Serif"/>
              </w:rPr>
              <w:t xml:space="preserve"> в МАОУ </w:t>
            </w:r>
            <w:r w:rsidR="006455DF" w:rsidRPr="00016471">
              <w:rPr>
                <w:rFonts w:ascii="PT Astra Serif" w:hAnsi="PT Astra Serif"/>
              </w:rPr>
              <w:t>«</w:t>
            </w:r>
            <w:r w:rsidR="00662A54" w:rsidRPr="00016471">
              <w:rPr>
                <w:rFonts w:ascii="PT Astra Serif" w:hAnsi="PT Astra Serif"/>
              </w:rPr>
              <w:t>СОШ № 27</w:t>
            </w:r>
            <w:r w:rsidR="006455DF" w:rsidRPr="00016471">
              <w:rPr>
                <w:rFonts w:ascii="PT Astra Serif" w:hAnsi="PT Astra Serif"/>
              </w:rPr>
              <w:t>»</w:t>
            </w:r>
            <w:r w:rsidR="00662A54" w:rsidRPr="00016471">
              <w:rPr>
                <w:rFonts w:ascii="PT Astra Serif" w:hAnsi="PT Astra Serif"/>
              </w:rPr>
              <w:t xml:space="preserve"> г. Балаково в части расходов на оплату труда с начислениями</w:t>
            </w:r>
            <w:r w:rsidR="005C4E84" w:rsidRPr="00016471">
              <w:rPr>
                <w:rFonts w:ascii="PT Astra Serif" w:hAnsi="PT Astra Serif"/>
              </w:rPr>
              <w:t xml:space="preserve"> (600 человек)</w:t>
            </w:r>
          </w:p>
        </w:tc>
        <w:tc>
          <w:tcPr>
            <w:tcW w:w="522" w:type="pct"/>
            <w:gridSpan w:val="2"/>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t>1</w:t>
            </w:r>
          </w:p>
        </w:tc>
        <w:tc>
          <w:tcPr>
            <w:tcW w:w="515" w:type="pct"/>
            <w:shd w:val="clear" w:color="auto" w:fill="auto"/>
          </w:tcPr>
          <w:p w:rsidR="00662A54" w:rsidRPr="00016471" w:rsidRDefault="00662A54" w:rsidP="00662A54">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662A54">
            <w:pPr>
              <w:rPr>
                <w:rFonts w:ascii="PT Astra Serif" w:hAnsi="PT Astra Serif"/>
              </w:rPr>
            </w:pPr>
            <w:r w:rsidRPr="00016471">
              <w:rPr>
                <w:rFonts w:ascii="PT Astra Serif" w:hAnsi="PT Astra Serif"/>
              </w:rPr>
              <w:lastRenderedPageBreak/>
              <w:t xml:space="preserve">2.2.24. </w:t>
            </w:r>
            <w:r w:rsidR="006455DF" w:rsidRPr="00016471">
              <w:rPr>
                <w:rFonts w:ascii="PT Astra Serif" w:hAnsi="PT Astra Serif"/>
              </w:rPr>
              <w:t>«</w:t>
            </w:r>
            <w:r w:rsidRPr="00016471">
              <w:rPr>
                <w:rFonts w:ascii="PT Astra Serif" w:hAnsi="PT Astra Serif"/>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r w:rsidR="006455DF" w:rsidRPr="00016471">
              <w:rPr>
                <w:rFonts w:ascii="PT Astra Serif" w:hAnsi="PT Astra Serif"/>
              </w:rPr>
              <w:t>»</w:t>
            </w:r>
          </w:p>
        </w:tc>
        <w:tc>
          <w:tcPr>
            <w:tcW w:w="705"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662A54" w:rsidRPr="00016471" w:rsidRDefault="002B4F80" w:rsidP="00662A54">
            <w:pPr>
              <w:jc w:val="center"/>
              <w:rPr>
                <w:rFonts w:ascii="PT Astra Serif" w:hAnsi="PT Astra Serif"/>
              </w:rPr>
            </w:pPr>
            <w:r w:rsidRPr="00016471">
              <w:rPr>
                <w:rFonts w:ascii="PT Astra Serif" w:hAnsi="PT Astra Serif"/>
              </w:rPr>
              <w:t xml:space="preserve">количество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для которых приобретены оборудование, расходные материалы, средства обучения и воспитания, нарастающим итогом – 306; обновлена материально-техническая база в организациях, </w:t>
            </w:r>
            <w:r w:rsidRPr="00016471">
              <w:rPr>
                <w:rFonts w:ascii="PT Astra Serif" w:hAnsi="PT Astra Serif"/>
              </w:rPr>
              <w:lastRenderedPageBreak/>
              <w:t>осуществляющих образовательную деятельность исключительно по адаптированным общеобразовательным программам, нарастающим итогом - 11</w:t>
            </w:r>
          </w:p>
        </w:tc>
        <w:tc>
          <w:tcPr>
            <w:tcW w:w="711"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lastRenderedPageBreak/>
              <w:t>Создание  и обеспечение функционирования центров образования естественнонаучной и технологической направленностей (</w:t>
            </w:r>
            <w:r w:rsidR="006455DF" w:rsidRPr="00016471">
              <w:rPr>
                <w:rFonts w:ascii="PT Astra Serif" w:hAnsi="PT Astra Serif"/>
              </w:rPr>
              <w:t>«</w:t>
            </w:r>
            <w:r w:rsidRPr="00016471">
              <w:rPr>
                <w:rFonts w:ascii="PT Astra Serif" w:hAnsi="PT Astra Serif"/>
              </w:rPr>
              <w:t>Точка роста</w:t>
            </w:r>
            <w:r w:rsidR="006455DF" w:rsidRPr="00016471">
              <w:rPr>
                <w:rFonts w:ascii="PT Astra Serif" w:hAnsi="PT Astra Serif"/>
              </w:rPr>
              <w:t>»</w:t>
            </w:r>
            <w:r w:rsidRPr="00016471">
              <w:rPr>
                <w:rFonts w:ascii="PT Astra Serif" w:hAnsi="PT Astra Serif"/>
              </w:rPr>
              <w:t>) в 65 общеобразовательных организациях, расположенных в сельской местности и малых городах (35 МР) Обновление материально-технической базы в 5 ГБОУ</w:t>
            </w:r>
          </w:p>
        </w:tc>
        <w:tc>
          <w:tcPr>
            <w:tcW w:w="909" w:type="pct"/>
            <w:shd w:val="clear" w:color="auto" w:fill="auto"/>
          </w:tcPr>
          <w:p w:rsidR="00C979FA" w:rsidRPr="00016471" w:rsidRDefault="002143CC" w:rsidP="00C979FA">
            <w:pPr>
              <w:pStyle w:val="afa"/>
              <w:ind w:left="0" w:firstLine="68"/>
              <w:contextualSpacing w:val="0"/>
              <w:jc w:val="center"/>
              <w:rPr>
                <w:rFonts w:ascii="PT Astra Serif" w:hAnsi="PT Astra Serif"/>
                <w:i/>
              </w:rPr>
            </w:pPr>
            <w:r w:rsidRPr="00016471">
              <w:rPr>
                <w:rFonts w:ascii="PT Astra Serif" w:hAnsi="PT Astra Serif"/>
              </w:rPr>
              <w:t xml:space="preserve">За </w:t>
            </w:r>
            <w:r w:rsidR="00F41CDD" w:rsidRPr="00016471">
              <w:rPr>
                <w:rFonts w:ascii="PT Astra Serif" w:hAnsi="PT Astra Serif"/>
              </w:rPr>
              <w:t>2023 год</w:t>
            </w:r>
            <w:r w:rsidRPr="00016471">
              <w:rPr>
                <w:rFonts w:ascii="PT Astra Serif" w:hAnsi="PT Astra Serif"/>
              </w:rPr>
              <w:t xml:space="preserve"> проведены р</w:t>
            </w:r>
            <w:r w:rsidR="00C979FA" w:rsidRPr="00016471">
              <w:rPr>
                <w:rFonts w:ascii="PT Astra Serif" w:hAnsi="PT Astra Serif"/>
              </w:rPr>
              <w:t>аботы</w:t>
            </w:r>
            <w:r w:rsidR="00662A54" w:rsidRPr="00016471">
              <w:rPr>
                <w:rFonts w:ascii="PT Astra Serif" w:hAnsi="PT Astra Serif"/>
              </w:rPr>
              <w:t xml:space="preserve"> по обновлению материально-технической базы в 5</w:t>
            </w:r>
            <w:r w:rsidR="00C979FA" w:rsidRPr="00016471">
              <w:rPr>
                <w:rFonts w:ascii="PT Astra Serif" w:hAnsi="PT Astra Serif"/>
              </w:rPr>
              <w:t xml:space="preserve">-ти </w:t>
            </w:r>
            <w:r w:rsidR="00662A54" w:rsidRPr="00016471">
              <w:rPr>
                <w:rFonts w:ascii="PT Astra Serif" w:hAnsi="PT Astra Serif"/>
              </w:rPr>
              <w:t>государственных общеобразовательных учреждениях(ШИ АОП № 1 г. Саратова, ШИ АОП № 3 г. Энгельса, Школа АОП № 11 г. Балашова, ШИ АОП г. Балаково, ШИ АОП с. Широкий Буерак)</w:t>
            </w:r>
          </w:p>
          <w:p w:rsidR="00662A54" w:rsidRPr="00016471" w:rsidRDefault="00C979FA" w:rsidP="00C979FA">
            <w:pPr>
              <w:jc w:val="center"/>
              <w:rPr>
                <w:rFonts w:ascii="PT Astra Serif" w:hAnsi="PT Astra Serif"/>
              </w:rPr>
            </w:pPr>
            <w:r w:rsidRPr="00016471">
              <w:rPr>
                <w:rFonts w:ascii="PT Astra Serif" w:hAnsi="PT Astra Serif"/>
              </w:rPr>
              <w:t>выполнены в полном объеме. Оборудование и средства обучения закуплены и доставлены.</w:t>
            </w:r>
          </w:p>
          <w:p w:rsidR="00C979FA" w:rsidRPr="00016471" w:rsidRDefault="00C979FA" w:rsidP="00C979FA">
            <w:pPr>
              <w:jc w:val="center"/>
              <w:rPr>
                <w:rFonts w:ascii="PT Astra Serif" w:hAnsi="PT Astra Serif"/>
                <w:i/>
              </w:rPr>
            </w:pPr>
          </w:p>
        </w:tc>
        <w:tc>
          <w:tcPr>
            <w:tcW w:w="522" w:type="pct"/>
            <w:gridSpan w:val="2"/>
            <w:shd w:val="clear" w:color="auto" w:fill="auto"/>
          </w:tcPr>
          <w:p w:rsidR="00662A54" w:rsidRPr="00016471" w:rsidRDefault="0045386A" w:rsidP="00F41CDD">
            <w:pPr>
              <w:tabs>
                <w:tab w:val="left" w:pos="709"/>
              </w:tabs>
              <w:jc w:val="center"/>
              <w:rPr>
                <w:rFonts w:ascii="PT Astra Serif" w:hAnsi="PT Astra Serif"/>
                <w:bCs/>
              </w:rPr>
            </w:pPr>
            <w:r w:rsidRPr="00016471">
              <w:rPr>
                <w:rFonts w:ascii="PT Astra Serif" w:hAnsi="PT Astra Serif"/>
                <w:bCs/>
              </w:rPr>
              <w:t>1</w:t>
            </w:r>
          </w:p>
        </w:tc>
        <w:tc>
          <w:tcPr>
            <w:tcW w:w="515" w:type="pct"/>
            <w:shd w:val="clear" w:color="auto" w:fill="auto"/>
          </w:tcPr>
          <w:p w:rsidR="00662A54" w:rsidRPr="00016471" w:rsidRDefault="00662A54" w:rsidP="00662A54">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662A54">
            <w:pPr>
              <w:rPr>
                <w:rFonts w:ascii="PT Astra Serif" w:hAnsi="PT Astra Serif"/>
              </w:rPr>
            </w:pPr>
            <w:r w:rsidRPr="00016471">
              <w:rPr>
                <w:rFonts w:ascii="PT Astra Serif" w:hAnsi="PT Astra Serif"/>
              </w:rPr>
              <w:lastRenderedPageBreak/>
              <w:t xml:space="preserve">2.2.25. </w:t>
            </w:r>
            <w:r w:rsidR="006455DF" w:rsidRPr="00016471">
              <w:rPr>
                <w:rFonts w:ascii="PT Astra Serif" w:hAnsi="PT Astra Serif"/>
              </w:rPr>
              <w:t>«</w:t>
            </w:r>
            <w:r w:rsidRPr="00016471">
              <w:rPr>
                <w:rFonts w:ascii="PT Astra Serif" w:hAnsi="PT Astra Serif"/>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рамках достижения соответствующих задач федерального проекта)</w:t>
            </w:r>
            <w:r w:rsidR="006455DF" w:rsidRPr="00016471">
              <w:rPr>
                <w:rFonts w:ascii="PT Astra Serif" w:hAnsi="PT Astra Serif"/>
              </w:rPr>
              <w:t>»</w:t>
            </w:r>
          </w:p>
        </w:tc>
        <w:tc>
          <w:tcPr>
            <w:tcW w:w="705"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662A54" w:rsidRPr="00016471" w:rsidRDefault="00460DDE" w:rsidP="00662A54">
            <w:pPr>
              <w:jc w:val="center"/>
              <w:rPr>
                <w:rFonts w:ascii="PT Astra Serif" w:hAnsi="PT Astra Serif"/>
              </w:rPr>
            </w:pPr>
            <w:r w:rsidRPr="00016471">
              <w:rPr>
                <w:rFonts w:ascii="PT Astra Serif" w:hAnsi="PT Astra Serif"/>
              </w:rPr>
              <w:t>оказаны услуги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 0,02 млн. единиц</w:t>
            </w:r>
          </w:p>
        </w:tc>
        <w:tc>
          <w:tcPr>
            <w:tcW w:w="711"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t xml:space="preserve">Обеспечение финансирования мероприятий, направленных на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центре </w:t>
            </w:r>
          </w:p>
          <w:p w:rsidR="00662A54" w:rsidRPr="00016471" w:rsidRDefault="00662A54" w:rsidP="00DD305D">
            <w:pPr>
              <w:jc w:val="center"/>
              <w:rPr>
                <w:rFonts w:ascii="PT Astra Serif" w:hAnsi="PT Astra Serif"/>
              </w:rPr>
            </w:pPr>
            <w:r w:rsidRPr="00016471">
              <w:rPr>
                <w:rFonts w:ascii="PT Astra Serif" w:hAnsi="PT Astra Serif"/>
              </w:rPr>
              <w:t xml:space="preserve">диагностики и консультирования </w:t>
            </w:r>
            <w:r w:rsidR="006455DF" w:rsidRPr="00016471">
              <w:rPr>
                <w:rFonts w:ascii="PT Astra Serif" w:hAnsi="PT Astra Serif"/>
              </w:rPr>
              <w:t>«</w:t>
            </w:r>
            <w:r w:rsidRPr="00016471">
              <w:rPr>
                <w:rFonts w:ascii="PT Astra Serif" w:hAnsi="PT Astra Serif"/>
              </w:rPr>
              <w:t>Родничок</w:t>
            </w:r>
            <w:r w:rsidR="006455DF" w:rsidRPr="00016471">
              <w:rPr>
                <w:rFonts w:ascii="PT Astra Serif" w:hAnsi="PT Astra Serif"/>
              </w:rPr>
              <w:t>»</w:t>
            </w:r>
            <w:r w:rsidRPr="00016471">
              <w:rPr>
                <w:rFonts w:ascii="PT Astra Serif" w:hAnsi="PT Astra Serif"/>
              </w:rPr>
              <w:t xml:space="preserve"> на базе ГАОУ СО </w:t>
            </w:r>
            <w:r w:rsidR="006455DF" w:rsidRPr="00016471">
              <w:rPr>
                <w:rFonts w:ascii="PT Astra Serif" w:hAnsi="PT Astra Serif"/>
              </w:rPr>
              <w:t>«</w:t>
            </w:r>
            <w:r w:rsidRPr="00016471">
              <w:rPr>
                <w:rFonts w:ascii="PT Astra Serif" w:hAnsi="PT Astra Serif"/>
              </w:rPr>
              <w:t xml:space="preserve">Центр </w:t>
            </w:r>
            <w:r w:rsidRPr="00016471">
              <w:rPr>
                <w:rFonts w:ascii="PT Astra Serif" w:hAnsi="PT Astra Serif"/>
              </w:rPr>
              <w:lastRenderedPageBreak/>
              <w:t xml:space="preserve">образования </w:t>
            </w:r>
            <w:r w:rsidR="006455DF" w:rsidRPr="00016471">
              <w:rPr>
                <w:rFonts w:ascii="PT Astra Serif" w:hAnsi="PT Astra Serif"/>
              </w:rPr>
              <w:t>«</w:t>
            </w:r>
            <w:r w:rsidRPr="00016471">
              <w:rPr>
                <w:rFonts w:ascii="PT Astra Serif" w:hAnsi="PT Astra Serif"/>
              </w:rPr>
              <w:t>Родник знаний</w:t>
            </w:r>
            <w:r w:rsidR="006455DF" w:rsidRPr="00016471">
              <w:rPr>
                <w:rFonts w:ascii="PT Astra Serif" w:hAnsi="PT Astra Serif"/>
              </w:rPr>
              <w:t>»</w:t>
            </w:r>
          </w:p>
        </w:tc>
        <w:tc>
          <w:tcPr>
            <w:tcW w:w="909" w:type="pct"/>
            <w:shd w:val="clear" w:color="auto" w:fill="auto"/>
          </w:tcPr>
          <w:p w:rsidR="00D603DB" w:rsidRPr="00016471" w:rsidRDefault="00F41CDD" w:rsidP="00F41CDD">
            <w:pPr>
              <w:jc w:val="center"/>
              <w:rPr>
                <w:rFonts w:ascii="PT Astra Serif" w:hAnsi="PT Astra Serif"/>
              </w:rPr>
            </w:pPr>
            <w:r w:rsidRPr="00016471">
              <w:rPr>
                <w:rFonts w:ascii="PT Astra Serif" w:hAnsi="PT Astra Serif"/>
              </w:rPr>
              <w:lastRenderedPageBreak/>
              <w:t>За 2023 год оказаны услуги (в количестве 22600)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r w:rsidRPr="00016471">
              <w:rPr>
                <w:rFonts w:ascii="PT Astra Serif" w:hAnsi="PT Astra Serif"/>
                <w:sz w:val="22"/>
                <w:szCs w:val="22"/>
              </w:rPr>
              <w:t xml:space="preserve"> </w:t>
            </w:r>
          </w:p>
        </w:tc>
        <w:tc>
          <w:tcPr>
            <w:tcW w:w="522" w:type="pct"/>
            <w:gridSpan w:val="2"/>
            <w:shd w:val="clear" w:color="auto" w:fill="auto"/>
          </w:tcPr>
          <w:p w:rsidR="00662A54" w:rsidRPr="00016471" w:rsidRDefault="00835A2B" w:rsidP="00662A54">
            <w:pPr>
              <w:jc w:val="center"/>
              <w:rPr>
                <w:rFonts w:ascii="PT Astra Serif" w:hAnsi="PT Astra Serif"/>
              </w:rPr>
            </w:pPr>
            <w:r w:rsidRPr="00016471">
              <w:rPr>
                <w:rFonts w:ascii="PT Astra Serif" w:hAnsi="PT Astra Serif"/>
              </w:rPr>
              <w:t>1</w:t>
            </w:r>
          </w:p>
        </w:tc>
        <w:tc>
          <w:tcPr>
            <w:tcW w:w="515" w:type="pct"/>
            <w:shd w:val="clear" w:color="auto" w:fill="auto"/>
          </w:tcPr>
          <w:p w:rsidR="00662A54" w:rsidRPr="00016471" w:rsidRDefault="00662A54" w:rsidP="00662A54">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586D07">
            <w:pPr>
              <w:rPr>
                <w:rFonts w:ascii="PT Astra Serif" w:hAnsi="PT Astra Serif"/>
              </w:rPr>
            </w:pPr>
            <w:r w:rsidRPr="00016471">
              <w:rPr>
                <w:rFonts w:ascii="PT Astra Serif" w:hAnsi="PT Astra Serif"/>
              </w:rPr>
              <w:lastRenderedPageBreak/>
              <w:t xml:space="preserve">2.2.26. </w:t>
            </w:r>
            <w:r w:rsidR="006455DF" w:rsidRPr="00016471">
              <w:rPr>
                <w:rFonts w:ascii="PT Astra Serif" w:hAnsi="PT Astra Serif"/>
              </w:rPr>
              <w:t>«</w:t>
            </w:r>
            <w:r w:rsidRPr="00016471">
              <w:rPr>
                <w:rFonts w:ascii="PT Astra Serif" w:hAnsi="PT Astra Serif"/>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6455DF" w:rsidRPr="00016471">
              <w:rPr>
                <w:rFonts w:ascii="PT Astra Serif" w:hAnsi="PT Astra Serif"/>
              </w:rPr>
              <w:t>»</w:t>
            </w:r>
          </w:p>
        </w:tc>
        <w:tc>
          <w:tcPr>
            <w:tcW w:w="705"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662A54" w:rsidRPr="00016471" w:rsidRDefault="00460DDE" w:rsidP="00662A54">
            <w:pPr>
              <w:jc w:val="center"/>
              <w:rPr>
                <w:rFonts w:ascii="PT Astra Serif" w:hAnsi="PT Astra Serif"/>
              </w:rPr>
            </w:pPr>
            <w:r w:rsidRPr="00016471">
              <w:rPr>
                <w:rFonts w:ascii="PT Astra Serif" w:hAnsi="PT Astra Serif"/>
              </w:rPr>
              <w:t>обеспечена реализация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 16 человек</w:t>
            </w:r>
          </w:p>
        </w:tc>
        <w:tc>
          <w:tcPr>
            <w:tcW w:w="711" w:type="pct"/>
            <w:shd w:val="clear" w:color="auto" w:fill="auto"/>
          </w:tcPr>
          <w:p w:rsidR="00662A54" w:rsidRPr="00016471" w:rsidRDefault="00662A54" w:rsidP="00662A54">
            <w:pPr>
              <w:jc w:val="center"/>
              <w:rPr>
                <w:rFonts w:ascii="PT Astra Serif" w:hAnsi="PT Astra Serif"/>
              </w:rPr>
            </w:pPr>
            <w:r w:rsidRPr="00016471">
              <w:rPr>
                <w:rFonts w:ascii="PT Astra Serif" w:hAnsi="PT Astra Serif"/>
              </w:rPr>
              <w:t>Выплаты 16 учителям, переехавшим в сельские населенные пункты на работу</w:t>
            </w:r>
          </w:p>
        </w:tc>
        <w:tc>
          <w:tcPr>
            <w:tcW w:w="909" w:type="pct"/>
            <w:shd w:val="clear" w:color="auto" w:fill="auto"/>
          </w:tcPr>
          <w:p w:rsidR="00662A54" w:rsidRPr="00016471" w:rsidRDefault="00176117" w:rsidP="0011695E">
            <w:pPr>
              <w:jc w:val="center"/>
              <w:rPr>
                <w:rFonts w:ascii="PT Astra Serif" w:hAnsi="PT Astra Serif"/>
              </w:rPr>
            </w:pPr>
            <w:r w:rsidRPr="00016471">
              <w:rPr>
                <w:rFonts w:ascii="PT Astra Serif" w:hAnsi="PT Astra Serif"/>
              </w:rPr>
              <w:t>За 2023 год заключены контракты с 16 учителями, претендующими на выплаты педагогам, переехавшим в сельские населенные пункты на работу в рамках федерального проекта «Земский учитель», осуществлены выплаты 16 учителям.</w:t>
            </w:r>
          </w:p>
        </w:tc>
        <w:tc>
          <w:tcPr>
            <w:tcW w:w="522" w:type="pct"/>
            <w:gridSpan w:val="2"/>
            <w:shd w:val="clear" w:color="auto" w:fill="auto"/>
          </w:tcPr>
          <w:p w:rsidR="00662A54" w:rsidRPr="00016471" w:rsidRDefault="00176117" w:rsidP="00662A54">
            <w:pPr>
              <w:jc w:val="center"/>
              <w:rPr>
                <w:rFonts w:ascii="PT Astra Serif" w:hAnsi="PT Astra Serif"/>
              </w:rPr>
            </w:pPr>
            <w:r w:rsidRPr="00016471">
              <w:rPr>
                <w:rFonts w:ascii="PT Astra Serif" w:hAnsi="PT Astra Serif"/>
              </w:rPr>
              <w:t>1</w:t>
            </w:r>
            <w:r w:rsidR="00E63EC3" w:rsidRPr="00016471">
              <w:rPr>
                <w:rFonts w:ascii="PT Astra Serif" w:hAnsi="PT Astra Serif"/>
              </w:rPr>
              <w:t>00</w:t>
            </w:r>
          </w:p>
        </w:tc>
        <w:tc>
          <w:tcPr>
            <w:tcW w:w="515" w:type="pct"/>
            <w:shd w:val="clear" w:color="auto" w:fill="auto"/>
          </w:tcPr>
          <w:p w:rsidR="00662A54" w:rsidRPr="00016471" w:rsidRDefault="00662A54" w:rsidP="00662A54">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586D07">
            <w:pPr>
              <w:rPr>
                <w:rFonts w:ascii="PT Astra Serif" w:hAnsi="PT Astra Serif"/>
              </w:rPr>
            </w:pPr>
            <w:r w:rsidRPr="00016471">
              <w:rPr>
                <w:rFonts w:ascii="PT Astra Serif" w:hAnsi="PT Astra Serif"/>
              </w:rPr>
              <w:t xml:space="preserve">2.2.27. </w:t>
            </w:r>
            <w:r w:rsidR="006455DF" w:rsidRPr="00016471">
              <w:rPr>
                <w:rFonts w:ascii="PT Astra Serif" w:hAnsi="PT Astra Serif"/>
              </w:rPr>
              <w:t>«</w:t>
            </w:r>
            <w:r w:rsidRPr="00016471">
              <w:rPr>
                <w:rFonts w:ascii="PT Astra Serif" w:hAnsi="PT Astra Serif"/>
              </w:rPr>
              <w:t>Создание новых мест в общеобразовательных организациях, расположенных в сельской местности и поселках городского типа</w:t>
            </w:r>
            <w:r w:rsidR="006455DF" w:rsidRPr="00016471">
              <w:rPr>
                <w:rFonts w:ascii="PT Astra Serif" w:hAnsi="PT Astra Serif"/>
              </w:rPr>
              <w:t>»</w:t>
            </w:r>
          </w:p>
        </w:tc>
        <w:tc>
          <w:tcPr>
            <w:tcW w:w="705"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 заместитель министра – начальник управления общего и дополнительного образования</w:t>
            </w:r>
          </w:p>
          <w:p w:rsidR="00662A54" w:rsidRPr="00016471" w:rsidRDefault="00662A54" w:rsidP="00465925">
            <w:pPr>
              <w:jc w:val="center"/>
              <w:rPr>
                <w:rFonts w:ascii="PT Astra Serif" w:hAnsi="PT Astra Serif"/>
              </w:rPr>
            </w:pPr>
            <w:r w:rsidRPr="00016471">
              <w:rPr>
                <w:rFonts w:ascii="PT Astra Serif" w:hAnsi="PT Astra Serif"/>
              </w:rPr>
              <w:t>И.А. Чинаева,</w:t>
            </w:r>
          </w:p>
          <w:p w:rsidR="00662A54" w:rsidRPr="00016471" w:rsidRDefault="00662A54" w:rsidP="00465925">
            <w:pPr>
              <w:jc w:val="center"/>
              <w:rPr>
                <w:rFonts w:ascii="PT Astra Serif" w:hAnsi="PT Astra Serif"/>
              </w:rPr>
            </w:pPr>
            <w:r w:rsidRPr="00016471">
              <w:rPr>
                <w:rFonts w:ascii="PT Astra Serif" w:hAnsi="PT Astra Serif"/>
              </w:rPr>
              <w:t xml:space="preserve">органы местного самоуправления муниципальных районов (городских </w:t>
            </w:r>
            <w:r w:rsidRPr="00016471">
              <w:rPr>
                <w:rFonts w:ascii="PT Astra Serif" w:hAnsi="PT Astra Serif"/>
              </w:rPr>
              <w:lastRenderedPageBreak/>
              <w:t>округов) области</w:t>
            </w:r>
          </w:p>
          <w:p w:rsidR="00662A54" w:rsidRPr="00016471" w:rsidRDefault="00662A54" w:rsidP="00465925">
            <w:pPr>
              <w:jc w:val="center"/>
              <w:rPr>
                <w:rFonts w:ascii="PT Astra Serif" w:hAnsi="PT Astra Serif"/>
              </w:rPr>
            </w:pPr>
            <w:r w:rsidRPr="00016471">
              <w:rPr>
                <w:rFonts w:ascii="PT Astra Serif" w:hAnsi="PT Astra Serif"/>
              </w:rPr>
              <w:t>(по согласованию)</w:t>
            </w:r>
          </w:p>
        </w:tc>
        <w:tc>
          <w:tcPr>
            <w:tcW w:w="743" w:type="pct"/>
          </w:tcPr>
          <w:p w:rsidR="00662A54" w:rsidRPr="00016471" w:rsidRDefault="00E762AD" w:rsidP="00662A54">
            <w:pPr>
              <w:jc w:val="center"/>
              <w:rPr>
                <w:rFonts w:ascii="PT Astra Serif" w:hAnsi="PT Astra Serif"/>
              </w:rPr>
            </w:pPr>
            <w:r w:rsidRPr="00016471">
              <w:rPr>
                <w:rFonts w:ascii="PT Astra Serif" w:hAnsi="PT Astra Serif"/>
              </w:rPr>
              <w:lastRenderedPageBreak/>
              <w:t>количество созданных новых мест в общеобразовательных организациях – 100 мест</w:t>
            </w:r>
          </w:p>
        </w:tc>
        <w:tc>
          <w:tcPr>
            <w:tcW w:w="711"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 xml:space="preserve">Строительство пристройки на 100 мест в МОУ </w:t>
            </w:r>
            <w:r w:rsidR="006455DF" w:rsidRPr="00016471">
              <w:rPr>
                <w:rFonts w:ascii="PT Astra Serif" w:hAnsi="PT Astra Serif"/>
              </w:rPr>
              <w:t>«</w:t>
            </w:r>
            <w:r w:rsidRPr="00016471">
              <w:rPr>
                <w:rFonts w:ascii="PT Astra Serif" w:hAnsi="PT Astra Serif"/>
              </w:rPr>
              <w:t>СОШ с. Мизино Лапшиновка</w:t>
            </w:r>
            <w:r w:rsidR="006455DF" w:rsidRPr="00016471">
              <w:rPr>
                <w:rFonts w:ascii="PT Astra Serif" w:hAnsi="PT Astra Serif"/>
              </w:rPr>
              <w:t>»</w:t>
            </w:r>
          </w:p>
          <w:p w:rsidR="00662A54" w:rsidRPr="00016471" w:rsidRDefault="00662A54" w:rsidP="00465925">
            <w:pPr>
              <w:jc w:val="center"/>
              <w:rPr>
                <w:rFonts w:ascii="PT Astra Serif" w:hAnsi="PT Astra Serif"/>
              </w:rPr>
            </w:pPr>
            <w:r w:rsidRPr="00016471">
              <w:rPr>
                <w:rFonts w:ascii="PT Astra Serif" w:hAnsi="PT Astra Serif"/>
              </w:rPr>
              <w:t>Татищевского района Саратовской</w:t>
            </w:r>
          </w:p>
          <w:p w:rsidR="00662A54" w:rsidRPr="00016471" w:rsidRDefault="00662A54" w:rsidP="00465925">
            <w:pPr>
              <w:jc w:val="center"/>
              <w:rPr>
                <w:rFonts w:ascii="PT Astra Serif" w:hAnsi="PT Astra Serif"/>
              </w:rPr>
            </w:pPr>
            <w:r w:rsidRPr="00016471">
              <w:rPr>
                <w:rFonts w:ascii="PT Astra Serif" w:hAnsi="PT Astra Serif"/>
              </w:rPr>
              <w:t>области (ввод в 2023 году)</w:t>
            </w:r>
          </w:p>
        </w:tc>
        <w:tc>
          <w:tcPr>
            <w:tcW w:w="909" w:type="pct"/>
            <w:shd w:val="clear" w:color="auto" w:fill="auto"/>
          </w:tcPr>
          <w:p w:rsidR="00662A54" w:rsidRPr="00016471" w:rsidRDefault="00176117" w:rsidP="00BA25A2">
            <w:pPr>
              <w:jc w:val="center"/>
              <w:rPr>
                <w:rFonts w:ascii="PT Astra Serif" w:hAnsi="PT Astra Serif"/>
              </w:rPr>
            </w:pPr>
            <w:r w:rsidRPr="00016471">
              <w:rPr>
                <w:rFonts w:ascii="PT Astra Serif" w:hAnsi="PT Astra Serif"/>
              </w:rPr>
              <w:t>Строительные работы завершены (контракт с ООО «Уралстроймонтаж»). Готовность объекта - 100</w:t>
            </w:r>
            <w:r w:rsidRPr="00016471">
              <w:rPr>
                <w:rFonts w:ascii="PT Astra Serif" w:hAnsi="PT Astra Serif"/>
                <w:bCs/>
                <w:lang w:bidi="ru-RU"/>
              </w:rPr>
              <w:t>%. Введено в эксплуатацию – 1 сентября 2023 года.</w:t>
            </w:r>
          </w:p>
        </w:tc>
        <w:tc>
          <w:tcPr>
            <w:tcW w:w="522" w:type="pct"/>
            <w:gridSpan w:val="2"/>
            <w:shd w:val="clear" w:color="auto" w:fill="auto"/>
          </w:tcPr>
          <w:p w:rsidR="00662A54" w:rsidRPr="00016471" w:rsidRDefault="00176117" w:rsidP="00465925">
            <w:pPr>
              <w:shd w:val="clear" w:color="auto" w:fill="FFFFFF" w:themeFill="background1"/>
              <w:tabs>
                <w:tab w:val="center" w:pos="4844"/>
                <w:tab w:val="right" w:pos="9689"/>
              </w:tabs>
              <w:jc w:val="center"/>
              <w:rPr>
                <w:rFonts w:ascii="PT Astra Serif" w:hAnsi="PT Astra Serif"/>
              </w:rPr>
            </w:pPr>
            <w:r w:rsidRPr="00016471">
              <w:rPr>
                <w:rFonts w:ascii="PT Astra Serif" w:hAnsi="PT Astra Serif"/>
              </w:rPr>
              <w:t>1</w:t>
            </w:r>
            <w:r w:rsidR="00E63EC3" w:rsidRPr="00016471">
              <w:rPr>
                <w:rFonts w:ascii="PT Astra Serif" w:hAnsi="PT Astra Serif"/>
              </w:rPr>
              <w:t>00</w:t>
            </w:r>
          </w:p>
        </w:tc>
        <w:tc>
          <w:tcPr>
            <w:tcW w:w="515" w:type="pct"/>
            <w:shd w:val="clear" w:color="auto" w:fill="auto"/>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shd w:val="clear" w:color="auto" w:fill="auto"/>
          </w:tcPr>
          <w:p w:rsidR="00662A54" w:rsidRPr="00016471" w:rsidRDefault="00662A54" w:rsidP="00586D07">
            <w:pPr>
              <w:rPr>
                <w:rFonts w:ascii="PT Astra Serif" w:hAnsi="PT Astra Serif"/>
              </w:rPr>
            </w:pPr>
            <w:r w:rsidRPr="00016471">
              <w:rPr>
                <w:rFonts w:ascii="PT Astra Serif" w:hAnsi="PT Astra Serif"/>
              </w:rPr>
              <w:lastRenderedPageBreak/>
              <w:t xml:space="preserve">2.2.28. </w:t>
            </w:r>
            <w:r w:rsidR="006455DF" w:rsidRPr="00016471">
              <w:rPr>
                <w:rFonts w:ascii="PT Astra Serif" w:hAnsi="PT Astra Serif"/>
              </w:rPr>
              <w:t>«</w:t>
            </w:r>
            <w:r w:rsidRPr="00016471">
              <w:rPr>
                <w:rFonts w:ascii="PT Astra Serif" w:hAnsi="PT Astra Serif"/>
              </w:rPr>
              <w:t>Создание новых мест в общеобразовательных организация</w:t>
            </w:r>
            <w:r w:rsidR="006455DF" w:rsidRPr="00016471">
              <w:rPr>
                <w:rFonts w:ascii="PT Astra Serif" w:hAnsi="PT Astra Serif"/>
              </w:rPr>
              <w:t>»</w:t>
            </w:r>
          </w:p>
        </w:tc>
        <w:tc>
          <w:tcPr>
            <w:tcW w:w="705" w:type="pct"/>
            <w:shd w:val="clear" w:color="auto" w:fill="auto"/>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w:t>
            </w:r>
          </w:p>
          <w:p w:rsidR="00662A54" w:rsidRPr="00016471" w:rsidRDefault="00662A54" w:rsidP="00465925">
            <w:pPr>
              <w:jc w:val="center"/>
              <w:rPr>
                <w:rFonts w:ascii="PT Astra Serif" w:hAnsi="PT Astra Serif"/>
              </w:rPr>
            </w:pPr>
            <w:r w:rsidRPr="00016471">
              <w:rPr>
                <w:rFonts w:ascii="PT Astra Serif" w:hAnsi="PT Astra Serif"/>
              </w:rPr>
              <w:t>органы местного самоуправления муниципальных районов (городских округов) области (по согласованию)</w:t>
            </w:r>
          </w:p>
        </w:tc>
        <w:tc>
          <w:tcPr>
            <w:tcW w:w="743" w:type="pct"/>
          </w:tcPr>
          <w:p w:rsidR="00662A54" w:rsidRPr="00016471" w:rsidRDefault="00E762AD" w:rsidP="00662A54">
            <w:pPr>
              <w:jc w:val="center"/>
              <w:rPr>
                <w:rFonts w:ascii="PT Astra Serif" w:hAnsi="PT Astra Serif"/>
              </w:rPr>
            </w:pPr>
            <w:r w:rsidRPr="00016471">
              <w:rPr>
                <w:rFonts w:ascii="PT Astra Serif" w:hAnsi="PT Astra Serif"/>
              </w:rPr>
              <w:t xml:space="preserve">количество созданных новых мест в общеобразовательных организациях </w:t>
            </w:r>
            <w:r w:rsidR="005F21D0" w:rsidRPr="00016471">
              <w:rPr>
                <w:rFonts w:ascii="PT Astra Serif" w:hAnsi="PT Astra Serif"/>
              </w:rPr>
              <w:t xml:space="preserve">в 2024 году </w:t>
            </w:r>
            <w:r w:rsidRPr="00016471">
              <w:rPr>
                <w:rFonts w:ascii="PT Astra Serif" w:hAnsi="PT Astra Serif"/>
              </w:rPr>
              <w:t>– 1100 мест</w:t>
            </w:r>
          </w:p>
        </w:tc>
        <w:tc>
          <w:tcPr>
            <w:tcW w:w="711" w:type="pct"/>
            <w:shd w:val="clear" w:color="auto" w:fill="auto"/>
          </w:tcPr>
          <w:p w:rsidR="00662A54" w:rsidRPr="00016471" w:rsidRDefault="00662A54" w:rsidP="006027BF">
            <w:pPr>
              <w:jc w:val="center"/>
              <w:rPr>
                <w:rFonts w:ascii="PT Astra Serif" w:hAnsi="PT Astra Serif"/>
              </w:rPr>
            </w:pPr>
            <w:r w:rsidRPr="00016471">
              <w:rPr>
                <w:rFonts w:ascii="PT Astra Serif" w:hAnsi="PT Astra Serif"/>
              </w:rPr>
              <w:t xml:space="preserve">Строительство школы в г.Саратов, ул. Ипподромная на 825 мест и строительство пристройки на 275 мест к МОУ СОШ № 103 в Ленинском районе г.Саратова </w:t>
            </w:r>
          </w:p>
        </w:tc>
        <w:tc>
          <w:tcPr>
            <w:tcW w:w="909" w:type="pct"/>
            <w:shd w:val="clear" w:color="auto" w:fill="auto"/>
          </w:tcPr>
          <w:p w:rsidR="00662A54" w:rsidRPr="00016471" w:rsidRDefault="00176117" w:rsidP="00BA25A2">
            <w:pPr>
              <w:jc w:val="center"/>
              <w:rPr>
                <w:rFonts w:ascii="PT Astra Serif" w:hAnsi="PT Astra Serif"/>
              </w:rPr>
            </w:pPr>
            <w:r w:rsidRPr="00016471">
              <w:rPr>
                <w:rFonts w:ascii="PT Astra Serif" w:hAnsi="PT Astra Serif"/>
              </w:rPr>
              <w:t>Осуществляются строительные работы объектов. На строительство школы на ул. Ипподромная заключен контракт с ООО СЗ ГК «Кронверк» (готовность объекта – 29%). Плановая дата завершения строительства – 1 сентября 2024 года. Для строительства пристройки к МОУ СОШ № 103 заключен контракт с ООО «Броскай Девелопмент» (готовность объекта – 79%). Плановая дата завершения строительства – 1 квартал 2024 года.</w:t>
            </w:r>
          </w:p>
        </w:tc>
        <w:tc>
          <w:tcPr>
            <w:tcW w:w="522" w:type="pct"/>
            <w:gridSpan w:val="2"/>
            <w:shd w:val="clear" w:color="auto" w:fill="auto"/>
          </w:tcPr>
          <w:p w:rsidR="00662A54" w:rsidRPr="00016471" w:rsidRDefault="009679B1" w:rsidP="00465925">
            <w:pPr>
              <w:jc w:val="center"/>
              <w:rPr>
                <w:rFonts w:ascii="PT Astra Serif" w:hAnsi="PT Astra Serif"/>
              </w:rPr>
            </w:pPr>
            <w:r w:rsidRPr="00016471">
              <w:rPr>
                <w:rFonts w:ascii="PT Astra Serif" w:hAnsi="PT Astra Serif"/>
              </w:rPr>
              <w:t>1</w:t>
            </w:r>
          </w:p>
        </w:tc>
        <w:tc>
          <w:tcPr>
            <w:tcW w:w="515" w:type="pct"/>
            <w:shd w:val="clear" w:color="auto" w:fill="auto"/>
          </w:tcPr>
          <w:p w:rsidR="00662A54" w:rsidRPr="00016471" w:rsidRDefault="00662A54" w:rsidP="00465925">
            <w:pPr>
              <w:jc w:val="center"/>
              <w:rPr>
                <w:rFonts w:ascii="PT Astra Serif" w:hAnsi="PT Astra Serif"/>
              </w:rPr>
            </w:pPr>
          </w:p>
        </w:tc>
      </w:tr>
      <w:tr w:rsidR="00176117" w:rsidRPr="00016471" w:rsidTr="00263749">
        <w:trPr>
          <w:trHeight w:val="20"/>
          <w:jc w:val="center"/>
        </w:trPr>
        <w:tc>
          <w:tcPr>
            <w:tcW w:w="895" w:type="pct"/>
            <w:shd w:val="clear" w:color="auto" w:fill="auto"/>
          </w:tcPr>
          <w:p w:rsidR="00176117" w:rsidRPr="00016471" w:rsidRDefault="00176117" w:rsidP="00586D07">
            <w:pPr>
              <w:rPr>
                <w:rFonts w:ascii="PT Astra Serif" w:hAnsi="PT Astra Serif"/>
              </w:rPr>
            </w:pPr>
            <w:r w:rsidRPr="00016471">
              <w:rPr>
                <w:rFonts w:ascii="PT Astra Serif" w:hAnsi="PT Astra Serif"/>
              </w:rPr>
              <w:t>2.2.30. «Создание новых мест в общеобразовательных организациях в связи с ростом числа обучающихся, вызванным демографическим фактором»</w:t>
            </w:r>
          </w:p>
        </w:tc>
        <w:tc>
          <w:tcPr>
            <w:tcW w:w="705" w:type="pct"/>
            <w:shd w:val="clear" w:color="auto" w:fill="auto"/>
          </w:tcPr>
          <w:p w:rsidR="00176117" w:rsidRPr="00016471" w:rsidRDefault="00176117" w:rsidP="00662A54">
            <w:pPr>
              <w:jc w:val="center"/>
              <w:rPr>
                <w:rFonts w:ascii="PT Astra Serif" w:hAnsi="PT Astra Serif"/>
              </w:rPr>
            </w:pPr>
            <w:r w:rsidRPr="00016471">
              <w:rPr>
                <w:rFonts w:ascii="PT Astra Serif" w:hAnsi="PT Astra Serif"/>
              </w:rPr>
              <w:t>министерство образования области,</w:t>
            </w:r>
          </w:p>
          <w:p w:rsidR="00176117" w:rsidRPr="00016471" w:rsidRDefault="00176117" w:rsidP="00662A54">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176117" w:rsidRPr="00016471" w:rsidRDefault="00176117" w:rsidP="00662A54">
            <w:pPr>
              <w:jc w:val="center"/>
              <w:rPr>
                <w:rFonts w:ascii="PT Astra Serif" w:hAnsi="PT Astra Serif"/>
              </w:rPr>
            </w:pPr>
            <w:r w:rsidRPr="00016471">
              <w:rPr>
                <w:rFonts w:ascii="PT Astra Serif" w:hAnsi="PT Astra Serif"/>
              </w:rPr>
              <w:t>И.А. Чинаева,</w:t>
            </w:r>
          </w:p>
          <w:p w:rsidR="00176117" w:rsidRPr="00016471" w:rsidRDefault="00176117" w:rsidP="00662A54">
            <w:pPr>
              <w:jc w:val="center"/>
              <w:rPr>
                <w:rFonts w:ascii="PT Astra Serif" w:hAnsi="PT Astra Serif"/>
              </w:rPr>
            </w:pPr>
          </w:p>
        </w:tc>
        <w:tc>
          <w:tcPr>
            <w:tcW w:w="743" w:type="pct"/>
          </w:tcPr>
          <w:p w:rsidR="00176117" w:rsidRPr="00016471" w:rsidRDefault="00176117" w:rsidP="005F21D0">
            <w:pPr>
              <w:jc w:val="center"/>
              <w:rPr>
                <w:rFonts w:ascii="PT Astra Serif" w:hAnsi="PT Astra Serif"/>
              </w:rPr>
            </w:pPr>
            <w:r w:rsidRPr="00016471">
              <w:rPr>
                <w:rFonts w:ascii="PT Astra Serif" w:hAnsi="PT Astra Serif"/>
              </w:rPr>
              <w:lastRenderedPageBreak/>
              <w:t>количество созданных новых мест в общеобразовательных организациях в 2023 году – 550 мест; в 2024 году – 877 мест.</w:t>
            </w:r>
          </w:p>
          <w:p w:rsidR="00176117" w:rsidRPr="00016471" w:rsidRDefault="00176117" w:rsidP="005F21D0">
            <w:pPr>
              <w:jc w:val="center"/>
              <w:rPr>
                <w:rFonts w:ascii="PT Astra Serif" w:hAnsi="PT Astra Serif"/>
              </w:rPr>
            </w:pPr>
            <w:r w:rsidRPr="00016471">
              <w:rPr>
                <w:rFonts w:ascii="PT Astra Serif" w:hAnsi="PT Astra Serif"/>
              </w:rPr>
              <w:t xml:space="preserve">обеспечен досрочный ввод в эксплуатацию </w:t>
            </w:r>
            <w:r w:rsidRPr="00016471">
              <w:rPr>
                <w:rFonts w:ascii="PT Astra Serif" w:hAnsi="PT Astra Serif"/>
              </w:rPr>
              <w:lastRenderedPageBreak/>
              <w:t>объекта строительства для создания новых мест в общеобразовательных организациях в связи с ростом числа обучающихся, вызванным демографическим фактором, в целях опережающего финансового обеспечения строительства" ("СОШ N 66 им. Н.И. Вавилова", г. Саратов)</w:t>
            </w:r>
          </w:p>
        </w:tc>
        <w:tc>
          <w:tcPr>
            <w:tcW w:w="711" w:type="pct"/>
            <w:shd w:val="clear" w:color="auto" w:fill="auto"/>
          </w:tcPr>
          <w:p w:rsidR="00176117" w:rsidRPr="00016471" w:rsidRDefault="00176117" w:rsidP="00662A54">
            <w:pPr>
              <w:jc w:val="center"/>
              <w:rPr>
                <w:rFonts w:ascii="PT Astra Serif" w:hAnsi="PT Astra Serif"/>
              </w:rPr>
            </w:pPr>
            <w:r w:rsidRPr="00016471">
              <w:rPr>
                <w:rFonts w:ascii="PT Astra Serif" w:hAnsi="PT Astra Serif"/>
              </w:rPr>
              <w:lastRenderedPageBreak/>
              <w:t xml:space="preserve">Строительство школы на 550 мест с бассейном: «Школа в ЖК «Ласточкино» в Ленинском районе г. Саратова» и строительство пристройки к МОУ «СОШ № </w:t>
            </w:r>
            <w:r w:rsidRPr="00016471">
              <w:rPr>
                <w:rFonts w:ascii="PT Astra Serif" w:hAnsi="PT Astra Serif"/>
              </w:rPr>
              <w:lastRenderedPageBreak/>
              <w:t>66 имени Н.И. Вавилова»</w:t>
            </w:r>
          </w:p>
        </w:tc>
        <w:tc>
          <w:tcPr>
            <w:tcW w:w="909" w:type="pct"/>
            <w:shd w:val="clear" w:color="auto" w:fill="auto"/>
          </w:tcPr>
          <w:p w:rsidR="00176117" w:rsidRPr="00016471" w:rsidRDefault="00176117" w:rsidP="00891654">
            <w:pPr>
              <w:widowControl w:val="0"/>
              <w:jc w:val="center"/>
              <w:rPr>
                <w:rFonts w:ascii="PT Astra Serif" w:hAnsi="PT Astra Serif"/>
              </w:rPr>
            </w:pPr>
            <w:r w:rsidRPr="00016471">
              <w:rPr>
                <w:rFonts w:ascii="PT Astra Serif" w:hAnsi="PT Astra Serif"/>
              </w:rPr>
              <w:lastRenderedPageBreak/>
              <w:t xml:space="preserve">Строительные работы объектов. На строительство школы в ЖК «Ласточкино» заключен контракт ООО «Лесстр» (готовность объекта – 100%). Введено в эксплуатацию – 1 сентября 2023 года. Для строительства </w:t>
            </w:r>
            <w:r w:rsidR="00960D4E" w:rsidRPr="00016471">
              <w:rPr>
                <w:rFonts w:ascii="PT Astra Serif" w:hAnsi="PT Astra Serif"/>
              </w:rPr>
              <w:lastRenderedPageBreak/>
              <w:t xml:space="preserve">пристройки к МОУ «СОШ № 66 имени Н.И. Вавилова» </w:t>
            </w:r>
            <w:r w:rsidRPr="00016471">
              <w:rPr>
                <w:rFonts w:ascii="PT Astra Serif" w:hAnsi="PT Astra Serif"/>
              </w:rPr>
              <w:t>заключен контракт с ООО СЗ «ПД</w:t>
            </w:r>
            <w:r w:rsidR="00A63FB5" w:rsidRPr="00016471">
              <w:rPr>
                <w:rFonts w:ascii="PT Astra Serif" w:hAnsi="PT Astra Serif"/>
              </w:rPr>
              <w:t>ПСТРОЙ» (готовность объекта – 30</w:t>
            </w:r>
            <w:r w:rsidRPr="00016471">
              <w:rPr>
                <w:rFonts w:ascii="PT Astra Serif" w:hAnsi="PT Astra Serif"/>
              </w:rPr>
              <w:t>%). Плановая дата завершения строительства – май 2024 года.</w:t>
            </w:r>
          </w:p>
        </w:tc>
        <w:tc>
          <w:tcPr>
            <w:tcW w:w="522" w:type="pct"/>
            <w:gridSpan w:val="2"/>
            <w:shd w:val="clear" w:color="auto" w:fill="auto"/>
          </w:tcPr>
          <w:p w:rsidR="00176117" w:rsidRPr="00016471" w:rsidRDefault="00960D4E" w:rsidP="00891654">
            <w:pPr>
              <w:shd w:val="clear" w:color="auto" w:fill="FFFFFF" w:themeFill="background1"/>
              <w:tabs>
                <w:tab w:val="center" w:pos="4844"/>
                <w:tab w:val="right" w:pos="9689"/>
              </w:tabs>
              <w:jc w:val="center"/>
              <w:rPr>
                <w:rFonts w:ascii="PT Astra Serif" w:hAnsi="PT Astra Serif"/>
              </w:rPr>
            </w:pPr>
            <w:r w:rsidRPr="00016471">
              <w:rPr>
                <w:rFonts w:ascii="PT Astra Serif" w:hAnsi="PT Astra Serif"/>
              </w:rPr>
              <w:lastRenderedPageBreak/>
              <w:t>1</w:t>
            </w:r>
          </w:p>
        </w:tc>
        <w:tc>
          <w:tcPr>
            <w:tcW w:w="515" w:type="pct"/>
            <w:shd w:val="clear" w:color="auto" w:fill="auto"/>
          </w:tcPr>
          <w:p w:rsidR="00176117" w:rsidRPr="00016471" w:rsidRDefault="00176117" w:rsidP="00891654">
            <w:pPr>
              <w:rPr>
                <w:rFonts w:ascii="PT Astra Serif" w:hAnsi="PT Astra Serif"/>
              </w:rPr>
            </w:pPr>
          </w:p>
        </w:tc>
      </w:tr>
      <w:tr w:rsidR="00216D7B" w:rsidRPr="00016471" w:rsidTr="00263749">
        <w:trPr>
          <w:trHeight w:val="20"/>
          <w:jc w:val="center"/>
        </w:trPr>
        <w:tc>
          <w:tcPr>
            <w:tcW w:w="895" w:type="pct"/>
            <w:shd w:val="clear" w:color="auto" w:fill="auto"/>
          </w:tcPr>
          <w:p w:rsidR="00216D7B" w:rsidRPr="00016471" w:rsidRDefault="00216D7B" w:rsidP="00586D07">
            <w:pPr>
              <w:rPr>
                <w:rFonts w:ascii="PT Astra Serif" w:hAnsi="PT Astra Serif"/>
              </w:rPr>
            </w:pPr>
            <w:r w:rsidRPr="00016471">
              <w:rPr>
                <w:rFonts w:ascii="PT Astra Serif" w:hAnsi="PT Astra Serif"/>
              </w:rPr>
              <w:lastRenderedPageBreak/>
              <w:t>2.2.31 «Создание новых мест в общеобразовательных организациях в связи с ростом числа обучающихся, вызванным демографическим фактором (в рамках достижения соответствующих результатов федерального проекта)»</w:t>
            </w:r>
          </w:p>
        </w:tc>
        <w:tc>
          <w:tcPr>
            <w:tcW w:w="705" w:type="pct"/>
            <w:shd w:val="clear" w:color="auto" w:fill="auto"/>
          </w:tcPr>
          <w:p w:rsidR="00216D7B" w:rsidRPr="00016471" w:rsidRDefault="00216D7B" w:rsidP="00216D7B">
            <w:pPr>
              <w:jc w:val="center"/>
              <w:rPr>
                <w:rFonts w:ascii="PT Astra Serif" w:hAnsi="PT Astra Serif"/>
              </w:rPr>
            </w:pPr>
            <w:r w:rsidRPr="00016471">
              <w:rPr>
                <w:rFonts w:ascii="PT Astra Serif" w:hAnsi="PT Astra Serif"/>
              </w:rPr>
              <w:t>министерство образования области,</w:t>
            </w:r>
          </w:p>
          <w:p w:rsidR="00216D7B" w:rsidRPr="00016471" w:rsidRDefault="00216D7B" w:rsidP="00216D7B">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216D7B" w:rsidRPr="00016471" w:rsidRDefault="00216D7B" w:rsidP="00216D7B">
            <w:pPr>
              <w:jc w:val="center"/>
              <w:rPr>
                <w:rFonts w:ascii="PT Astra Serif" w:hAnsi="PT Astra Serif"/>
              </w:rPr>
            </w:pPr>
            <w:r w:rsidRPr="00016471">
              <w:rPr>
                <w:rFonts w:ascii="PT Astra Serif" w:hAnsi="PT Astra Serif"/>
              </w:rPr>
              <w:t>И.А. Чинаева,</w:t>
            </w:r>
          </w:p>
          <w:p w:rsidR="00216D7B" w:rsidRPr="00016471" w:rsidRDefault="00216D7B" w:rsidP="00662A54">
            <w:pPr>
              <w:jc w:val="center"/>
              <w:rPr>
                <w:rFonts w:ascii="PT Astra Serif" w:hAnsi="PT Astra Serif"/>
              </w:rPr>
            </w:pPr>
          </w:p>
        </w:tc>
        <w:tc>
          <w:tcPr>
            <w:tcW w:w="743" w:type="pct"/>
          </w:tcPr>
          <w:p w:rsidR="00216D7B" w:rsidRPr="00016471" w:rsidRDefault="00216D7B" w:rsidP="005F21D0">
            <w:pPr>
              <w:jc w:val="center"/>
              <w:rPr>
                <w:rFonts w:ascii="PT Astra Serif" w:hAnsi="PT Astra Serif"/>
              </w:rPr>
            </w:pPr>
            <w:r w:rsidRPr="00016471">
              <w:rPr>
                <w:rFonts w:ascii="PT Astra Serif" w:hAnsi="PT Astra Serif"/>
              </w:rPr>
              <w:t>на завершение строительства и ввода в эксплуатацию объекта «Школа в ЖК Ласточкино»</w:t>
            </w:r>
          </w:p>
        </w:tc>
        <w:tc>
          <w:tcPr>
            <w:tcW w:w="711" w:type="pct"/>
            <w:shd w:val="clear" w:color="auto" w:fill="auto"/>
          </w:tcPr>
          <w:p w:rsidR="00216D7B" w:rsidRPr="00016471" w:rsidRDefault="00216D7B" w:rsidP="00662A54">
            <w:pPr>
              <w:jc w:val="center"/>
              <w:rPr>
                <w:rFonts w:ascii="PT Astra Serif" w:hAnsi="PT Astra Serif"/>
              </w:rPr>
            </w:pPr>
            <w:r w:rsidRPr="00016471">
              <w:rPr>
                <w:rFonts w:ascii="PT Astra Serif" w:hAnsi="PT Astra Serif"/>
              </w:rPr>
              <w:t>завершение строительства и ввода в эксплуатацию объекта «Школа в ЖК Ласточкино»</w:t>
            </w:r>
          </w:p>
        </w:tc>
        <w:tc>
          <w:tcPr>
            <w:tcW w:w="909" w:type="pct"/>
            <w:shd w:val="clear" w:color="auto" w:fill="auto"/>
          </w:tcPr>
          <w:p w:rsidR="00216D7B" w:rsidRPr="00016471" w:rsidRDefault="004A2774" w:rsidP="00AF7B94">
            <w:pPr>
              <w:widowControl w:val="0"/>
              <w:jc w:val="center"/>
              <w:rPr>
                <w:rFonts w:ascii="PT Astra Serif" w:hAnsi="PT Astra Serif"/>
              </w:rPr>
            </w:pPr>
            <w:r w:rsidRPr="00016471">
              <w:rPr>
                <w:rFonts w:ascii="PT Astra Serif" w:hAnsi="PT Astra Serif"/>
              </w:rPr>
              <w:t>Выполнено технологическое присоединение к распределительным электросетям, техническое присоединение газ</w:t>
            </w:r>
            <w:r w:rsidR="00AF7B94" w:rsidRPr="00016471">
              <w:rPr>
                <w:rFonts w:ascii="PT Astra Serif" w:hAnsi="PT Astra Serif"/>
              </w:rPr>
              <w:t>а</w:t>
            </w:r>
            <w:r w:rsidRPr="00016471">
              <w:rPr>
                <w:rFonts w:ascii="PT Astra Serif" w:hAnsi="PT Astra Serif"/>
              </w:rPr>
              <w:t>,</w:t>
            </w:r>
            <w:r w:rsidRPr="00016471">
              <w:t xml:space="preserve"> </w:t>
            </w:r>
            <w:r w:rsidRPr="00016471">
              <w:rPr>
                <w:rFonts w:ascii="PT Astra Serif" w:hAnsi="PT Astra Serif"/>
              </w:rPr>
              <w:t>экспертиза корректировки смет,</w:t>
            </w:r>
            <w:r w:rsidRPr="00016471">
              <w:t xml:space="preserve"> </w:t>
            </w:r>
            <w:r w:rsidRPr="00016471">
              <w:rPr>
                <w:rFonts w:ascii="PT Astra Serif" w:hAnsi="PT Astra Serif"/>
              </w:rPr>
              <w:t>строительный контроль,</w:t>
            </w:r>
            <w:r w:rsidRPr="00016471">
              <w:t xml:space="preserve"> </w:t>
            </w:r>
            <w:r w:rsidR="00AF7B94" w:rsidRPr="00016471">
              <w:rPr>
                <w:rFonts w:ascii="PT Astra Serif" w:hAnsi="PT Astra Serif"/>
              </w:rPr>
              <w:t>к</w:t>
            </w:r>
            <w:r w:rsidRPr="00016471">
              <w:rPr>
                <w:rFonts w:ascii="PT Astra Serif" w:hAnsi="PT Astra Serif"/>
              </w:rPr>
              <w:t>омплексная поставка, установка и монтаж оборудования,</w:t>
            </w:r>
            <w:r w:rsidRPr="00016471">
              <w:t xml:space="preserve"> </w:t>
            </w:r>
            <w:r w:rsidRPr="00016471">
              <w:rPr>
                <w:rFonts w:ascii="PT Astra Serif" w:hAnsi="PT Astra Serif"/>
              </w:rPr>
              <w:t>комплексные услуги связи,</w:t>
            </w:r>
            <w:r w:rsidRPr="00016471">
              <w:t xml:space="preserve"> </w:t>
            </w:r>
            <w:r w:rsidR="00AF7B94" w:rsidRPr="00016471">
              <w:rPr>
                <w:rFonts w:ascii="PT Astra Serif" w:hAnsi="PT Astra Serif"/>
              </w:rPr>
              <w:t>доп.экспертиза</w:t>
            </w:r>
            <w:r w:rsidRPr="00016471">
              <w:rPr>
                <w:rFonts w:ascii="PT Astra Serif" w:hAnsi="PT Astra Serif"/>
              </w:rPr>
              <w:t xml:space="preserve"> корректировка смет.</w:t>
            </w:r>
          </w:p>
        </w:tc>
        <w:tc>
          <w:tcPr>
            <w:tcW w:w="522" w:type="pct"/>
            <w:gridSpan w:val="2"/>
            <w:shd w:val="clear" w:color="auto" w:fill="auto"/>
          </w:tcPr>
          <w:p w:rsidR="00216D7B" w:rsidRPr="00016471" w:rsidRDefault="00AF7B94" w:rsidP="00891654">
            <w:pPr>
              <w:shd w:val="clear" w:color="auto" w:fill="FFFFFF" w:themeFill="background1"/>
              <w:tabs>
                <w:tab w:val="center" w:pos="4844"/>
                <w:tab w:val="right" w:pos="9689"/>
              </w:tabs>
              <w:jc w:val="center"/>
              <w:rPr>
                <w:rFonts w:ascii="PT Astra Serif" w:hAnsi="PT Astra Serif"/>
              </w:rPr>
            </w:pPr>
            <w:r w:rsidRPr="00016471">
              <w:rPr>
                <w:rFonts w:ascii="PT Astra Serif" w:hAnsi="PT Astra Serif"/>
              </w:rPr>
              <w:t>1</w:t>
            </w:r>
          </w:p>
        </w:tc>
        <w:tc>
          <w:tcPr>
            <w:tcW w:w="515" w:type="pct"/>
            <w:shd w:val="clear" w:color="auto" w:fill="auto"/>
          </w:tcPr>
          <w:p w:rsidR="00216D7B" w:rsidRPr="00016471" w:rsidRDefault="00216D7B" w:rsidP="00891654">
            <w:pPr>
              <w:rPr>
                <w:rFonts w:ascii="PT Astra Serif" w:hAnsi="PT Astra Serif"/>
              </w:rPr>
            </w:pPr>
          </w:p>
        </w:tc>
      </w:tr>
      <w:tr w:rsidR="00491C89" w:rsidRPr="00016471" w:rsidTr="00263749">
        <w:trPr>
          <w:trHeight w:val="20"/>
          <w:jc w:val="center"/>
        </w:trPr>
        <w:tc>
          <w:tcPr>
            <w:tcW w:w="895" w:type="pct"/>
            <w:shd w:val="clear" w:color="auto" w:fill="auto"/>
          </w:tcPr>
          <w:p w:rsidR="00491C89" w:rsidRPr="00016471" w:rsidRDefault="00491C89" w:rsidP="00465925">
            <w:pPr>
              <w:rPr>
                <w:rFonts w:ascii="PT Astra Serif" w:hAnsi="PT Astra Serif"/>
              </w:rPr>
            </w:pPr>
            <w:r w:rsidRPr="00016471">
              <w:rPr>
                <w:rFonts w:ascii="PT Astra Serif" w:hAnsi="PT Astra Serif"/>
              </w:rPr>
              <w:t xml:space="preserve">2.2.33 «Создание </w:t>
            </w:r>
            <w:r w:rsidRPr="00016471">
              <w:rPr>
                <w:rFonts w:ascii="PT Astra Serif" w:hAnsi="PT Astra Serif"/>
              </w:rPr>
              <w:lastRenderedPageBreak/>
              <w:t>новых мест в общеобразовательных организациях (за счет средств областного бюджета в целях опережающего финансового обеспечения расходных обязательств субъектов Российской Федерации)»</w:t>
            </w:r>
          </w:p>
        </w:tc>
        <w:tc>
          <w:tcPr>
            <w:tcW w:w="705" w:type="pct"/>
            <w:shd w:val="clear" w:color="auto" w:fill="auto"/>
          </w:tcPr>
          <w:p w:rsidR="00491C89" w:rsidRPr="00016471" w:rsidRDefault="00491C89" w:rsidP="00362B02">
            <w:pPr>
              <w:jc w:val="center"/>
              <w:rPr>
                <w:rFonts w:ascii="PT Astra Serif" w:hAnsi="PT Astra Serif"/>
              </w:rPr>
            </w:pPr>
            <w:r w:rsidRPr="00016471">
              <w:rPr>
                <w:rFonts w:ascii="PT Astra Serif" w:hAnsi="PT Astra Serif"/>
              </w:rPr>
              <w:lastRenderedPageBreak/>
              <w:t xml:space="preserve">министерство </w:t>
            </w:r>
            <w:r w:rsidRPr="00016471">
              <w:rPr>
                <w:rFonts w:ascii="PT Astra Serif" w:hAnsi="PT Astra Serif"/>
              </w:rPr>
              <w:lastRenderedPageBreak/>
              <w:t>образования области,</w:t>
            </w:r>
          </w:p>
          <w:p w:rsidR="00491C89" w:rsidRPr="00016471" w:rsidRDefault="00491C89" w:rsidP="00362B02">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491C89" w:rsidRPr="00016471" w:rsidRDefault="00491C89" w:rsidP="00362B02">
            <w:pPr>
              <w:jc w:val="center"/>
              <w:rPr>
                <w:rFonts w:ascii="PT Astra Serif" w:hAnsi="PT Astra Serif"/>
              </w:rPr>
            </w:pPr>
            <w:r w:rsidRPr="00016471">
              <w:rPr>
                <w:rFonts w:ascii="PT Astra Serif" w:hAnsi="PT Astra Serif"/>
              </w:rPr>
              <w:t>И.А. Чинаева,</w:t>
            </w:r>
          </w:p>
          <w:p w:rsidR="00491C89" w:rsidRPr="00016471" w:rsidRDefault="00491C89" w:rsidP="00465925">
            <w:pPr>
              <w:jc w:val="center"/>
              <w:rPr>
                <w:rFonts w:ascii="PT Astra Serif" w:hAnsi="PT Astra Serif"/>
              </w:rPr>
            </w:pPr>
          </w:p>
        </w:tc>
        <w:tc>
          <w:tcPr>
            <w:tcW w:w="743" w:type="pct"/>
          </w:tcPr>
          <w:p w:rsidR="00491C89" w:rsidRPr="00016471" w:rsidRDefault="00491C89" w:rsidP="00662A54">
            <w:pPr>
              <w:jc w:val="center"/>
              <w:rPr>
                <w:rFonts w:ascii="PT Astra Serif" w:hAnsi="PT Astra Serif"/>
              </w:rPr>
            </w:pPr>
            <w:r w:rsidRPr="00016471">
              <w:rPr>
                <w:rFonts w:ascii="PT Astra Serif" w:hAnsi="PT Astra Serif"/>
              </w:rPr>
              <w:lastRenderedPageBreak/>
              <w:t xml:space="preserve">количество </w:t>
            </w:r>
            <w:r w:rsidRPr="00016471">
              <w:rPr>
                <w:rFonts w:ascii="PT Astra Serif" w:hAnsi="PT Astra Serif"/>
              </w:rPr>
              <w:lastRenderedPageBreak/>
              <w:t>созданных новых мест в общеобразовательных организациях в 2024 году – 275 мест</w:t>
            </w:r>
          </w:p>
        </w:tc>
        <w:tc>
          <w:tcPr>
            <w:tcW w:w="711" w:type="pct"/>
            <w:shd w:val="clear" w:color="auto" w:fill="auto"/>
          </w:tcPr>
          <w:p w:rsidR="00491C89" w:rsidRPr="00016471" w:rsidRDefault="00491C89" w:rsidP="00465925">
            <w:pPr>
              <w:jc w:val="center"/>
              <w:rPr>
                <w:rFonts w:ascii="PT Astra Serif" w:hAnsi="PT Astra Serif"/>
              </w:rPr>
            </w:pPr>
            <w:r w:rsidRPr="00016471">
              <w:rPr>
                <w:rFonts w:ascii="PT Astra Serif" w:hAnsi="PT Astra Serif"/>
              </w:rPr>
              <w:lastRenderedPageBreak/>
              <w:t xml:space="preserve">Строительство </w:t>
            </w:r>
            <w:r w:rsidRPr="00016471">
              <w:rPr>
                <w:rFonts w:ascii="PT Astra Serif" w:hAnsi="PT Astra Serif"/>
              </w:rPr>
              <w:lastRenderedPageBreak/>
              <w:t>пристройки на 275 мест к МОУ СОШ № 103 в Ленинском районе г.Саратова</w:t>
            </w:r>
          </w:p>
        </w:tc>
        <w:tc>
          <w:tcPr>
            <w:tcW w:w="909" w:type="pct"/>
            <w:vMerge w:val="restart"/>
            <w:shd w:val="clear" w:color="auto" w:fill="auto"/>
          </w:tcPr>
          <w:p w:rsidR="00491C89" w:rsidRPr="00016471" w:rsidRDefault="00491C89" w:rsidP="00891654">
            <w:pPr>
              <w:jc w:val="center"/>
              <w:rPr>
                <w:rFonts w:ascii="PT Astra Serif" w:hAnsi="PT Astra Serif"/>
              </w:rPr>
            </w:pPr>
            <w:r w:rsidRPr="00016471">
              <w:rPr>
                <w:rFonts w:ascii="PT Astra Serif" w:hAnsi="PT Astra Serif"/>
              </w:rPr>
              <w:lastRenderedPageBreak/>
              <w:t xml:space="preserve">Готовность объекта </w:t>
            </w:r>
            <w:r w:rsidRPr="00016471">
              <w:rPr>
                <w:rFonts w:ascii="PT Astra Serif" w:hAnsi="PT Astra Serif"/>
              </w:rPr>
              <w:lastRenderedPageBreak/>
              <w:t>составляет 79%, срок сдачи объекта 1 квартал 2024 года.</w:t>
            </w:r>
          </w:p>
        </w:tc>
        <w:tc>
          <w:tcPr>
            <w:tcW w:w="522" w:type="pct"/>
            <w:gridSpan w:val="2"/>
            <w:shd w:val="clear" w:color="auto" w:fill="auto"/>
          </w:tcPr>
          <w:p w:rsidR="00491C89" w:rsidRPr="00016471" w:rsidRDefault="00491C89" w:rsidP="00891654">
            <w:pPr>
              <w:jc w:val="center"/>
              <w:rPr>
                <w:rFonts w:ascii="PT Astra Serif" w:hAnsi="PT Astra Serif"/>
              </w:rPr>
            </w:pPr>
            <w:r w:rsidRPr="00016471">
              <w:rPr>
                <w:rFonts w:ascii="PT Astra Serif" w:hAnsi="PT Astra Serif"/>
              </w:rPr>
              <w:lastRenderedPageBreak/>
              <w:t>1</w:t>
            </w:r>
          </w:p>
        </w:tc>
        <w:tc>
          <w:tcPr>
            <w:tcW w:w="515" w:type="pct"/>
            <w:shd w:val="clear" w:color="auto" w:fill="auto"/>
          </w:tcPr>
          <w:p w:rsidR="00491C89" w:rsidRPr="00016471" w:rsidRDefault="00EB0037" w:rsidP="00891654">
            <w:pPr>
              <w:jc w:val="center"/>
              <w:rPr>
                <w:rFonts w:ascii="PT Astra Serif" w:hAnsi="PT Astra Serif"/>
              </w:rPr>
            </w:pPr>
            <w:r w:rsidRPr="00016471">
              <w:rPr>
                <w:rFonts w:ascii="PT Astra Serif" w:hAnsi="PT Astra Serif"/>
              </w:rPr>
              <w:t xml:space="preserve">Заключен </w:t>
            </w:r>
            <w:r w:rsidRPr="00016471">
              <w:rPr>
                <w:rFonts w:ascii="PT Astra Serif" w:hAnsi="PT Astra Serif"/>
              </w:rPr>
              <w:lastRenderedPageBreak/>
              <w:t>контракт на авторский надзор</w:t>
            </w:r>
            <w:r w:rsidR="004A2774" w:rsidRPr="00016471">
              <w:rPr>
                <w:rFonts w:ascii="PT Astra Serif" w:hAnsi="PT Astra Serif"/>
              </w:rPr>
              <w:t>,</w:t>
            </w:r>
            <w:r w:rsidR="004A2774" w:rsidRPr="00016471">
              <w:t xml:space="preserve"> </w:t>
            </w:r>
            <w:r w:rsidR="004A2774" w:rsidRPr="00016471">
              <w:rPr>
                <w:rFonts w:ascii="PT Astra Serif" w:hAnsi="PT Astra Serif"/>
              </w:rPr>
              <w:t>строительный контроль.</w:t>
            </w:r>
          </w:p>
        </w:tc>
      </w:tr>
      <w:tr w:rsidR="00491C89" w:rsidRPr="00016471" w:rsidTr="00263749">
        <w:trPr>
          <w:trHeight w:val="20"/>
          <w:jc w:val="center"/>
        </w:trPr>
        <w:tc>
          <w:tcPr>
            <w:tcW w:w="895" w:type="pct"/>
            <w:shd w:val="clear" w:color="auto" w:fill="auto"/>
          </w:tcPr>
          <w:p w:rsidR="00491C89" w:rsidRPr="00016471" w:rsidRDefault="00491C89" w:rsidP="00465925">
            <w:pPr>
              <w:rPr>
                <w:rFonts w:ascii="PT Astra Serif" w:hAnsi="PT Astra Serif"/>
              </w:rPr>
            </w:pPr>
            <w:r w:rsidRPr="00016471">
              <w:rPr>
                <w:rFonts w:ascii="PT Astra Serif" w:hAnsi="PT Astra Serif"/>
              </w:rPr>
              <w:lastRenderedPageBreak/>
              <w:t>2.2.34 «Создание новых мест в общеобразовательных организациях (за счет бюджетного кредита в целях опережающего финансового обеспечения расходных обязательств субъектов Российской Федерации)»</w:t>
            </w:r>
          </w:p>
        </w:tc>
        <w:tc>
          <w:tcPr>
            <w:tcW w:w="705" w:type="pct"/>
            <w:shd w:val="clear" w:color="auto" w:fill="auto"/>
          </w:tcPr>
          <w:p w:rsidR="00491C89" w:rsidRPr="00016471" w:rsidRDefault="00491C89" w:rsidP="00362B02">
            <w:pPr>
              <w:jc w:val="center"/>
              <w:rPr>
                <w:rFonts w:ascii="PT Astra Serif" w:hAnsi="PT Astra Serif"/>
              </w:rPr>
            </w:pPr>
            <w:r w:rsidRPr="00016471">
              <w:rPr>
                <w:rFonts w:ascii="PT Astra Serif" w:hAnsi="PT Astra Serif"/>
              </w:rPr>
              <w:t>министерство образования области,</w:t>
            </w:r>
          </w:p>
          <w:p w:rsidR="00491C89" w:rsidRPr="00016471" w:rsidRDefault="00491C89" w:rsidP="00362B02">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491C89" w:rsidRPr="00016471" w:rsidRDefault="00491C89" w:rsidP="00362B02">
            <w:pPr>
              <w:jc w:val="center"/>
              <w:rPr>
                <w:rFonts w:ascii="PT Astra Serif" w:hAnsi="PT Astra Serif"/>
              </w:rPr>
            </w:pPr>
            <w:r w:rsidRPr="00016471">
              <w:rPr>
                <w:rFonts w:ascii="PT Astra Serif" w:hAnsi="PT Astra Serif"/>
              </w:rPr>
              <w:t>И.А. Чинаева,</w:t>
            </w:r>
          </w:p>
          <w:p w:rsidR="00491C89" w:rsidRPr="00016471" w:rsidRDefault="00491C89" w:rsidP="00465925">
            <w:pPr>
              <w:jc w:val="center"/>
              <w:rPr>
                <w:rFonts w:ascii="PT Astra Serif" w:hAnsi="PT Astra Serif"/>
              </w:rPr>
            </w:pPr>
          </w:p>
        </w:tc>
        <w:tc>
          <w:tcPr>
            <w:tcW w:w="743" w:type="pct"/>
          </w:tcPr>
          <w:p w:rsidR="00491C89" w:rsidRPr="00016471" w:rsidRDefault="00491C89" w:rsidP="005F21D0">
            <w:pPr>
              <w:jc w:val="center"/>
              <w:rPr>
                <w:rFonts w:ascii="PT Astra Serif" w:hAnsi="PT Astra Serif"/>
              </w:rPr>
            </w:pPr>
            <w:r w:rsidRPr="00016471">
              <w:rPr>
                <w:rFonts w:ascii="PT Astra Serif" w:hAnsi="PT Astra Serif"/>
              </w:rPr>
              <w:t>количество созданных новых мест в общеобразовательных организациях в 2024 году – 275 мест</w:t>
            </w:r>
          </w:p>
        </w:tc>
        <w:tc>
          <w:tcPr>
            <w:tcW w:w="711" w:type="pct"/>
            <w:shd w:val="clear" w:color="auto" w:fill="auto"/>
          </w:tcPr>
          <w:p w:rsidR="00491C89" w:rsidRPr="00016471" w:rsidRDefault="00491C89" w:rsidP="00465925">
            <w:pPr>
              <w:jc w:val="center"/>
              <w:rPr>
                <w:rFonts w:ascii="PT Astra Serif" w:hAnsi="PT Astra Serif"/>
              </w:rPr>
            </w:pPr>
            <w:r w:rsidRPr="00016471">
              <w:rPr>
                <w:rFonts w:ascii="PT Astra Serif" w:hAnsi="PT Astra Serif"/>
              </w:rPr>
              <w:t>Строительство пристройки на 275 мест к МОУ СОШ № 103 в Ленинском районе г.Саратова</w:t>
            </w:r>
          </w:p>
        </w:tc>
        <w:tc>
          <w:tcPr>
            <w:tcW w:w="909" w:type="pct"/>
            <w:vMerge/>
            <w:shd w:val="clear" w:color="auto" w:fill="auto"/>
          </w:tcPr>
          <w:p w:rsidR="00491C89" w:rsidRPr="00016471" w:rsidRDefault="00491C89" w:rsidP="004E4C93">
            <w:pPr>
              <w:jc w:val="center"/>
              <w:rPr>
                <w:rFonts w:ascii="PT Astra Serif" w:hAnsi="PT Astra Serif"/>
              </w:rPr>
            </w:pPr>
          </w:p>
        </w:tc>
        <w:tc>
          <w:tcPr>
            <w:tcW w:w="522" w:type="pct"/>
            <w:gridSpan w:val="2"/>
            <w:shd w:val="clear" w:color="auto" w:fill="auto"/>
          </w:tcPr>
          <w:p w:rsidR="00491C89" w:rsidRPr="00016471" w:rsidRDefault="00491C89" w:rsidP="00891654">
            <w:pPr>
              <w:jc w:val="center"/>
              <w:rPr>
                <w:rFonts w:ascii="PT Astra Serif" w:hAnsi="PT Astra Serif"/>
              </w:rPr>
            </w:pPr>
            <w:r w:rsidRPr="00016471">
              <w:rPr>
                <w:rFonts w:ascii="PT Astra Serif" w:hAnsi="PT Astra Serif"/>
              </w:rPr>
              <w:t>1</w:t>
            </w:r>
          </w:p>
        </w:tc>
        <w:tc>
          <w:tcPr>
            <w:tcW w:w="515" w:type="pct"/>
            <w:shd w:val="clear" w:color="auto" w:fill="auto"/>
          </w:tcPr>
          <w:p w:rsidR="00491C89" w:rsidRPr="00016471" w:rsidRDefault="004A2774" w:rsidP="004A2774">
            <w:pPr>
              <w:jc w:val="center"/>
              <w:rPr>
                <w:rFonts w:ascii="PT Astra Serif" w:hAnsi="PT Astra Serif"/>
              </w:rPr>
            </w:pPr>
            <w:r w:rsidRPr="00016471">
              <w:rPr>
                <w:rFonts w:ascii="PT Astra Serif" w:hAnsi="PT Astra Serif"/>
              </w:rPr>
              <w:t>Техническое присоединение водопровод и водоотведение,</w:t>
            </w:r>
            <w:r w:rsidRPr="00016471">
              <w:t xml:space="preserve"> </w:t>
            </w:r>
            <w:r w:rsidRPr="00016471">
              <w:rPr>
                <w:rFonts w:ascii="PT Astra Serif" w:hAnsi="PT Astra Serif"/>
              </w:rPr>
              <w:t>техническое присоедение к сетям электроснабжения.</w:t>
            </w:r>
          </w:p>
        </w:tc>
      </w:tr>
      <w:tr w:rsidR="00491C89" w:rsidRPr="00016471" w:rsidTr="00263749">
        <w:trPr>
          <w:trHeight w:val="20"/>
          <w:jc w:val="center"/>
        </w:trPr>
        <w:tc>
          <w:tcPr>
            <w:tcW w:w="895" w:type="pct"/>
            <w:shd w:val="clear" w:color="auto" w:fill="auto"/>
          </w:tcPr>
          <w:p w:rsidR="00491C89" w:rsidRPr="00016471" w:rsidRDefault="00491C89" w:rsidP="00465925">
            <w:pPr>
              <w:rPr>
                <w:rFonts w:ascii="PT Astra Serif" w:hAnsi="PT Astra Serif"/>
              </w:rPr>
            </w:pPr>
            <w:r w:rsidRPr="00016471">
              <w:rPr>
                <w:rFonts w:ascii="PT Astra Serif" w:hAnsi="PT Astra Serif"/>
              </w:rPr>
              <w:t>2.2.35 «Создание новых мест в общеобразовательных организациях в целях опережающего финансового обеспечения расходных обязательств области (в рамках достижения соответствующих задач федерального проекта)»</w:t>
            </w:r>
          </w:p>
        </w:tc>
        <w:tc>
          <w:tcPr>
            <w:tcW w:w="705" w:type="pct"/>
            <w:shd w:val="clear" w:color="auto" w:fill="auto"/>
          </w:tcPr>
          <w:p w:rsidR="00491C89" w:rsidRPr="00016471" w:rsidRDefault="00491C89" w:rsidP="00BE1F1B">
            <w:pPr>
              <w:jc w:val="center"/>
              <w:rPr>
                <w:rFonts w:ascii="PT Astra Serif" w:hAnsi="PT Astra Serif"/>
              </w:rPr>
            </w:pPr>
            <w:r w:rsidRPr="00016471">
              <w:rPr>
                <w:rFonts w:ascii="PT Astra Serif" w:hAnsi="PT Astra Serif"/>
              </w:rPr>
              <w:t>министерство образования области,</w:t>
            </w:r>
          </w:p>
          <w:p w:rsidR="00491C89" w:rsidRPr="00016471" w:rsidRDefault="00491C89" w:rsidP="00BE1F1B">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491C89" w:rsidRPr="00016471" w:rsidRDefault="00491C89" w:rsidP="00BE1F1B">
            <w:pPr>
              <w:jc w:val="center"/>
              <w:rPr>
                <w:rFonts w:ascii="PT Astra Serif" w:hAnsi="PT Astra Serif"/>
              </w:rPr>
            </w:pPr>
            <w:r w:rsidRPr="00016471">
              <w:rPr>
                <w:rFonts w:ascii="PT Astra Serif" w:hAnsi="PT Astra Serif"/>
              </w:rPr>
              <w:t>И.А. Чинаева,</w:t>
            </w:r>
          </w:p>
          <w:p w:rsidR="00491C89" w:rsidRPr="00016471" w:rsidRDefault="00491C89" w:rsidP="00362B02">
            <w:pPr>
              <w:jc w:val="center"/>
              <w:rPr>
                <w:rFonts w:ascii="PT Astra Serif" w:hAnsi="PT Astra Serif"/>
              </w:rPr>
            </w:pPr>
          </w:p>
        </w:tc>
        <w:tc>
          <w:tcPr>
            <w:tcW w:w="743" w:type="pct"/>
          </w:tcPr>
          <w:p w:rsidR="00491C89" w:rsidRPr="00016471" w:rsidRDefault="00491C89" w:rsidP="005F21D0">
            <w:pPr>
              <w:jc w:val="center"/>
              <w:rPr>
                <w:rFonts w:ascii="PT Astra Serif" w:hAnsi="PT Astra Serif"/>
              </w:rPr>
            </w:pPr>
            <w:r w:rsidRPr="00016471">
              <w:rPr>
                <w:rFonts w:ascii="PT Astra Serif" w:hAnsi="PT Astra Serif"/>
              </w:rPr>
              <w:t>Пристройка на 275 мест к МОУ «СОШ № 103» в г. Саратове»</w:t>
            </w:r>
          </w:p>
        </w:tc>
        <w:tc>
          <w:tcPr>
            <w:tcW w:w="711" w:type="pct"/>
            <w:shd w:val="clear" w:color="auto" w:fill="auto"/>
          </w:tcPr>
          <w:p w:rsidR="00491C89" w:rsidRPr="00016471" w:rsidRDefault="00491C89" w:rsidP="00465925">
            <w:pPr>
              <w:jc w:val="center"/>
              <w:rPr>
                <w:rFonts w:ascii="PT Astra Serif" w:hAnsi="PT Astra Serif"/>
              </w:rPr>
            </w:pPr>
            <w:r w:rsidRPr="00016471">
              <w:rPr>
                <w:rFonts w:ascii="PT Astra Serif" w:hAnsi="PT Astra Serif"/>
              </w:rPr>
              <w:t>Строительство пристройки на 275 мест к МОУ СОШ № 103 в Ленинском районе г.Саратова</w:t>
            </w:r>
          </w:p>
        </w:tc>
        <w:tc>
          <w:tcPr>
            <w:tcW w:w="909" w:type="pct"/>
            <w:vMerge/>
            <w:shd w:val="clear" w:color="auto" w:fill="auto"/>
          </w:tcPr>
          <w:p w:rsidR="00491C89" w:rsidRPr="00016471" w:rsidRDefault="00491C89" w:rsidP="00465925">
            <w:pPr>
              <w:jc w:val="center"/>
              <w:rPr>
                <w:rFonts w:ascii="PT Astra Serif" w:hAnsi="PT Astra Serif"/>
              </w:rPr>
            </w:pPr>
          </w:p>
        </w:tc>
        <w:tc>
          <w:tcPr>
            <w:tcW w:w="522" w:type="pct"/>
            <w:gridSpan w:val="2"/>
            <w:shd w:val="clear" w:color="auto" w:fill="auto"/>
          </w:tcPr>
          <w:p w:rsidR="00491C89" w:rsidRPr="00016471" w:rsidRDefault="00491C89" w:rsidP="00465925">
            <w:pPr>
              <w:jc w:val="center"/>
              <w:rPr>
                <w:rFonts w:ascii="PT Astra Serif" w:hAnsi="PT Astra Serif"/>
              </w:rPr>
            </w:pPr>
            <w:r w:rsidRPr="00016471">
              <w:rPr>
                <w:rFonts w:ascii="PT Astra Serif" w:hAnsi="PT Astra Serif"/>
              </w:rPr>
              <w:t>1</w:t>
            </w:r>
          </w:p>
        </w:tc>
        <w:tc>
          <w:tcPr>
            <w:tcW w:w="515" w:type="pct"/>
            <w:shd w:val="clear" w:color="auto" w:fill="auto"/>
          </w:tcPr>
          <w:p w:rsidR="00491C89" w:rsidRPr="00016471" w:rsidRDefault="00EB0037" w:rsidP="00EB0037">
            <w:pPr>
              <w:jc w:val="center"/>
              <w:rPr>
                <w:rFonts w:ascii="PT Astra Serif" w:hAnsi="PT Astra Serif"/>
              </w:rPr>
            </w:pPr>
            <w:r w:rsidRPr="00016471">
              <w:rPr>
                <w:rFonts w:ascii="PT Astra Serif" w:hAnsi="PT Astra Serif"/>
              </w:rPr>
              <w:t xml:space="preserve">Поставлено  технологическое оборудование для столовой, Электросушители для рук, водонвгреватели, мониторы, МФУ, </w:t>
            </w:r>
            <w:r w:rsidRPr="00016471">
              <w:rPr>
                <w:rFonts w:ascii="PT Astra Serif" w:hAnsi="PT Astra Serif"/>
              </w:rPr>
              <w:lastRenderedPageBreak/>
              <w:t>ноутбуки, системные блоки, спортивные товары.</w:t>
            </w:r>
          </w:p>
        </w:tc>
      </w:tr>
      <w:tr w:rsidR="00DF7C02" w:rsidRPr="00016471" w:rsidTr="00490C0A">
        <w:trPr>
          <w:trHeight w:val="77"/>
          <w:jc w:val="center"/>
        </w:trPr>
        <w:tc>
          <w:tcPr>
            <w:tcW w:w="5000" w:type="pct"/>
            <w:gridSpan w:val="8"/>
          </w:tcPr>
          <w:p w:rsidR="00DF7C02" w:rsidRPr="00016471" w:rsidRDefault="00DF7C02" w:rsidP="00465925">
            <w:pPr>
              <w:jc w:val="center"/>
              <w:rPr>
                <w:rFonts w:ascii="PT Astra Serif" w:hAnsi="PT Astra Serif"/>
                <w:b/>
              </w:rPr>
            </w:pPr>
            <w:r w:rsidRPr="00016471">
              <w:rPr>
                <w:rFonts w:ascii="PT Astra Serif" w:hAnsi="PT Astra Serif"/>
                <w:b/>
              </w:rPr>
              <w:lastRenderedPageBreak/>
              <w:t>Комплекс процессных мероприятий</w:t>
            </w: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t xml:space="preserve">Мероприятие 2.1 </w:t>
            </w:r>
            <w:r w:rsidR="006455DF" w:rsidRPr="00016471">
              <w:rPr>
                <w:rFonts w:ascii="PT Astra Serif" w:hAnsi="PT Astra Serif"/>
              </w:rPr>
              <w:t>«</w:t>
            </w:r>
            <w:r w:rsidRPr="00016471">
              <w:rPr>
                <w:rFonts w:ascii="PT Astra Serif" w:hAnsi="PT Astra Serif"/>
              </w:rPr>
              <w:t>Развитие сети общеобразовательных организаций и организаций дополнительного образования, соответствующих современным требованиям, развитие творческих способностей учащихся</w:t>
            </w:r>
            <w:r w:rsidR="006455DF"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Borders>
              <w:bottom w:val="single" w:sz="4" w:space="0" w:color="000000" w:themeColor="text1"/>
            </w:tcBorders>
          </w:tcPr>
          <w:p w:rsidR="00AD4A6E" w:rsidRPr="00016471" w:rsidRDefault="007717C1" w:rsidP="00465925">
            <w:pPr>
              <w:jc w:val="center"/>
            </w:pPr>
            <w:r w:rsidRPr="00016471">
              <w:t>поддержка автоматизированной информационной системы общего и дополнительного образования в области</w:t>
            </w:r>
          </w:p>
          <w:p w:rsidR="007717C1" w:rsidRPr="00016471" w:rsidRDefault="007717C1" w:rsidP="00465925">
            <w:pPr>
              <w:jc w:val="center"/>
              <w:rPr>
                <w:rFonts w:ascii="PT Astra Serif" w:hAnsi="PT Astra Serif"/>
              </w:rPr>
            </w:pPr>
            <w:r w:rsidRPr="00016471">
              <w:t>созданы новые места за счет средств субъектов Российской Федерации и внебюджетных источников в МОУ "Татищевский лицей"</w:t>
            </w:r>
          </w:p>
        </w:tc>
        <w:tc>
          <w:tcPr>
            <w:tcW w:w="711" w:type="pct"/>
            <w:tcBorders>
              <w:bottom w:val="single" w:sz="4" w:space="0" w:color="000000" w:themeColor="text1"/>
            </w:tcBorders>
          </w:tcPr>
          <w:p w:rsidR="00AD4A6E" w:rsidRPr="00016471" w:rsidRDefault="007717C1" w:rsidP="00465925">
            <w:pPr>
              <w:jc w:val="center"/>
            </w:pPr>
            <w:r w:rsidRPr="00016471">
              <w:t>постоянно - в 41 муниципальном районе (городском округе)</w:t>
            </w: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pPr>
          </w:p>
          <w:p w:rsidR="007717C1" w:rsidRPr="00016471" w:rsidRDefault="007717C1" w:rsidP="00465925">
            <w:pPr>
              <w:jc w:val="center"/>
              <w:rPr>
                <w:rFonts w:ascii="PT Astra Serif" w:hAnsi="PT Astra Serif"/>
              </w:rPr>
            </w:pPr>
            <w:r w:rsidRPr="00016471">
              <w:t>2023 год - 240 мест</w:t>
            </w:r>
          </w:p>
        </w:tc>
        <w:tc>
          <w:tcPr>
            <w:tcW w:w="909" w:type="pct"/>
          </w:tcPr>
          <w:p w:rsidR="00AD4A6E" w:rsidRPr="00016471" w:rsidRDefault="007717C1" w:rsidP="00465925">
            <w:pPr>
              <w:jc w:val="center"/>
              <w:rPr>
                <w:rFonts w:ascii="PT Astra Serif" w:hAnsi="PT Astra Serif"/>
              </w:rPr>
            </w:pPr>
            <w:r w:rsidRPr="00016471">
              <w:rPr>
                <w:rFonts w:ascii="PT Astra Serif" w:hAnsi="PT Astra Serif"/>
              </w:rPr>
              <w:t>41</w:t>
            </w: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r w:rsidRPr="00016471">
              <w:rPr>
                <w:rFonts w:ascii="PT Astra Serif" w:hAnsi="PT Astra Serif"/>
              </w:rPr>
              <w:t>240</w:t>
            </w:r>
          </w:p>
        </w:tc>
        <w:tc>
          <w:tcPr>
            <w:tcW w:w="522" w:type="pct"/>
            <w:gridSpan w:val="2"/>
          </w:tcPr>
          <w:p w:rsidR="00AD4A6E" w:rsidRPr="00016471" w:rsidRDefault="007717C1"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662A54" w:rsidP="00465925">
            <w:pPr>
              <w:rPr>
                <w:rFonts w:ascii="PT Astra Serif" w:hAnsi="PT Astra Serif"/>
              </w:rPr>
            </w:pPr>
            <w:r w:rsidRPr="00016471">
              <w:rPr>
                <w:rFonts w:ascii="PT Astra Serif" w:hAnsi="PT Astra Serif"/>
              </w:rPr>
              <w:t xml:space="preserve">контрольное событие 2.1.1 </w:t>
            </w:r>
            <w:r w:rsidR="006455DF" w:rsidRPr="00016471">
              <w:rPr>
                <w:rFonts w:ascii="PT Astra Serif" w:hAnsi="PT Astra Serif"/>
              </w:rPr>
              <w:t>«</w:t>
            </w:r>
            <w:r w:rsidRPr="00016471">
              <w:rPr>
                <w:rFonts w:ascii="PT Astra Serif" w:hAnsi="PT Astra Serif"/>
              </w:rPr>
              <w:t xml:space="preserve">Поддержка стажировочной площадки </w:t>
            </w:r>
            <w:r w:rsidRPr="00016471">
              <w:rPr>
                <w:rFonts w:ascii="PT Astra Serif" w:hAnsi="PT Astra Serif"/>
                <w:bCs/>
              </w:rPr>
              <w:t xml:space="preserve">по </w:t>
            </w:r>
            <w:r w:rsidRPr="00016471">
              <w:rPr>
                <w:rFonts w:ascii="PT Astra Serif" w:hAnsi="PT Astra Serif"/>
              </w:rPr>
              <w:t>распространению моделей формирования культуры здорового и безопасного образа жизни обучающихся</w:t>
            </w:r>
            <w:r w:rsidR="006455DF" w:rsidRPr="00016471">
              <w:rPr>
                <w:rFonts w:ascii="PT Astra Serif" w:hAnsi="PT Astra Serif"/>
              </w:rPr>
              <w:t>»</w:t>
            </w:r>
          </w:p>
          <w:p w:rsidR="00662A54" w:rsidRPr="00016471" w:rsidRDefault="00662A54" w:rsidP="00465925">
            <w:pPr>
              <w:rPr>
                <w:rFonts w:ascii="PT Astra Serif" w:hAnsi="PT Astra Serif"/>
              </w:rPr>
            </w:pPr>
          </w:p>
        </w:tc>
        <w:tc>
          <w:tcPr>
            <w:tcW w:w="705" w:type="pct"/>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w:t>
            </w:r>
          </w:p>
          <w:p w:rsidR="00662A54" w:rsidRPr="00016471" w:rsidRDefault="00662A54" w:rsidP="00465925">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662A54" w:rsidRPr="00016471" w:rsidRDefault="00662A54" w:rsidP="00465925">
            <w:pPr>
              <w:jc w:val="center"/>
              <w:rPr>
                <w:rFonts w:ascii="PT Astra Serif" w:hAnsi="PT Astra Serif"/>
              </w:rPr>
            </w:pPr>
            <w:r w:rsidRPr="00016471">
              <w:rPr>
                <w:rFonts w:ascii="PT Astra Serif" w:hAnsi="PT Astra Serif"/>
              </w:rPr>
              <w:t>И.А. Чинаева,</w:t>
            </w:r>
          </w:p>
          <w:p w:rsidR="00662A54" w:rsidRPr="00016471" w:rsidRDefault="00662A54" w:rsidP="00465925">
            <w:pPr>
              <w:jc w:val="center"/>
              <w:rPr>
                <w:rFonts w:ascii="PT Astra Serif" w:hAnsi="PT Astra Serif"/>
              </w:rPr>
            </w:pPr>
            <w:r w:rsidRPr="00016471">
              <w:rPr>
                <w:rFonts w:ascii="PT Astra Serif" w:hAnsi="PT Astra Serif"/>
              </w:rPr>
              <w:t xml:space="preserve">ректор ГАУ ДПО </w:t>
            </w:r>
            <w:r w:rsidR="006455DF" w:rsidRPr="00016471">
              <w:rPr>
                <w:rFonts w:ascii="PT Astra Serif" w:hAnsi="PT Astra Serif"/>
              </w:rPr>
              <w:t>«</w:t>
            </w:r>
            <w:r w:rsidRPr="00016471">
              <w:rPr>
                <w:rFonts w:ascii="PT Astra Serif" w:hAnsi="PT Astra Serif"/>
              </w:rPr>
              <w:t>СОИРО</w:t>
            </w:r>
            <w:r w:rsidR="006455DF" w:rsidRPr="00016471">
              <w:rPr>
                <w:rFonts w:ascii="PT Astra Serif" w:hAnsi="PT Astra Serif"/>
              </w:rPr>
              <w:t>»</w:t>
            </w:r>
          </w:p>
        </w:tc>
        <w:tc>
          <w:tcPr>
            <w:tcW w:w="743" w:type="pct"/>
          </w:tcPr>
          <w:p w:rsidR="00662A54" w:rsidRPr="00016471" w:rsidRDefault="005F21D0" w:rsidP="00662A54">
            <w:pPr>
              <w:jc w:val="center"/>
              <w:rPr>
                <w:rFonts w:ascii="PT Astra Serif" w:hAnsi="PT Astra Serif"/>
              </w:rPr>
            </w:pPr>
            <w:r w:rsidRPr="00016471">
              <w:rPr>
                <w:rFonts w:ascii="PT Astra Serif" w:hAnsi="PT Astra Serif"/>
              </w:rPr>
              <w:t>Проведение мероприятий</w:t>
            </w:r>
          </w:p>
        </w:tc>
        <w:tc>
          <w:tcPr>
            <w:tcW w:w="711" w:type="pct"/>
          </w:tcPr>
          <w:p w:rsidR="00662A54" w:rsidRPr="00016471" w:rsidRDefault="00662A54" w:rsidP="00465925">
            <w:pPr>
              <w:jc w:val="center"/>
              <w:rPr>
                <w:rFonts w:ascii="PT Astra Serif" w:hAnsi="PT Astra Serif"/>
              </w:rPr>
            </w:pPr>
            <w:r w:rsidRPr="00016471">
              <w:rPr>
                <w:rFonts w:ascii="PT Astra Serif" w:hAnsi="PT Astra Serif"/>
              </w:rPr>
              <w:t>Поддержка стажировочной площадки</w:t>
            </w:r>
          </w:p>
        </w:tc>
        <w:tc>
          <w:tcPr>
            <w:tcW w:w="909" w:type="pct"/>
          </w:tcPr>
          <w:p w:rsidR="00662A54" w:rsidRPr="00016471" w:rsidRDefault="0092485B" w:rsidP="0092485B">
            <w:pPr>
              <w:jc w:val="center"/>
              <w:rPr>
                <w:rFonts w:ascii="PT Astra Serif" w:hAnsi="PT Astra Serif"/>
              </w:rPr>
            </w:pPr>
            <w:r w:rsidRPr="00016471">
              <w:rPr>
                <w:rFonts w:ascii="PT Astra Serif" w:hAnsi="PT Astra Serif"/>
              </w:rPr>
              <w:t xml:space="preserve">За 2023 год в рамках деятельности стажировочной площадки были проведено 17 мероприятий  регионального и межрегионального уровней по формированию культуры здорового и безопасного образа жизни обучающихся, охват участников - 1861 </w:t>
            </w:r>
            <w:r w:rsidRPr="00016471">
              <w:rPr>
                <w:rFonts w:ascii="PT Astra Serif" w:hAnsi="PT Astra Serif"/>
              </w:rPr>
              <w:lastRenderedPageBreak/>
              <w:t xml:space="preserve">человек: региональная конференция  «Совершенствование системы питания в образовательных организациях Саратовской области» (дата проведения: 16.02.2023; число участников - 81 человек); межрегиональный фестиваль иноязычных культур  «Мы вместе» (дата проведения: 21.03-29.03.2023; число участников - 157 обучающихся 1-6 классов г. Саратова и Саратовской области и г. Москва); межрегиональная социальная акция  «Юности чистые легкие» (дата проведения: 20.04-28.04.2023; число участников - 672 обучающихся 7-17 лет из 14 муниципальных районов, а также из  и городов Астрахани, Иркутска, Барнаула, Москвы); 4 региональных методических семинара по теме  «Организация </w:t>
            </w:r>
            <w:r w:rsidRPr="00016471">
              <w:rPr>
                <w:rFonts w:ascii="PT Astra Serif" w:hAnsi="PT Astra Serif"/>
              </w:rPr>
              <w:lastRenderedPageBreak/>
              <w:t xml:space="preserve">питания в общеобразовательных организациях» (04.04.2023; 26.09.2023; 07.11.2023; 05.12.2023; общее число участников – 209 человек); региональный конкурс  «Лучшая школьная столовая» (дата проведения: 02.05-26.05.2023; число участников: 19 человек); региональная акция  «Мир без насилия» (дата проведения: 24.11-04.12.2023; число участников: 118 человек); обучение по ДПП ПК  «Формирование культуры здорового питания обучающихся» в объеме 72 часов (дата проведения: 20.03-04.04.2023; 10.04.-28.04.2023; число участников - 4 группы по 30 человек, всего 120 человек); обучение по ДПП ПК  «Профилактика деструктивного поведения детей и подростков в образовательной среде» </w:t>
            </w:r>
            <w:r w:rsidRPr="00016471">
              <w:rPr>
                <w:rFonts w:ascii="PT Astra Serif" w:hAnsi="PT Astra Serif"/>
              </w:rPr>
              <w:lastRenderedPageBreak/>
              <w:t>в объеме 72 часов (дата проведения: 05.12-22.12.2023; число участников - 30 человек); обучение по ДПП ПК   «Организация профилактической работы на основе результатов социально-психологического тестирования» в объёме 48 часов (дата проведения: 16.10-27.10.2023, число участников: 60 человек); межведомственный круглый стол  с онлайн-подключением  «Образование и здоровье: профилактика буллинга в образовательной среде» (дата проведения: 12.12.2023; число участников: 395 человек)</w:t>
            </w:r>
          </w:p>
        </w:tc>
        <w:tc>
          <w:tcPr>
            <w:tcW w:w="522" w:type="pct"/>
            <w:gridSpan w:val="2"/>
          </w:tcPr>
          <w:p w:rsidR="00662A54" w:rsidRPr="00016471" w:rsidRDefault="0092485B" w:rsidP="00465925">
            <w:pPr>
              <w:jc w:val="center"/>
              <w:rPr>
                <w:rFonts w:ascii="PT Astra Serif" w:hAnsi="PT Astra Serif"/>
              </w:rPr>
            </w:pPr>
            <w:r w:rsidRPr="00016471">
              <w:rPr>
                <w:rFonts w:ascii="PT Astra Serif" w:hAnsi="PT Astra Serif"/>
              </w:rPr>
              <w:lastRenderedPageBreak/>
              <w:t>1</w:t>
            </w:r>
          </w:p>
        </w:tc>
        <w:tc>
          <w:tcPr>
            <w:tcW w:w="515" w:type="pct"/>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662A54" w:rsidP="00465925">
            <w:pPr>
              <w:rPr>
                <w:rFonts w:ascii="PT Astra Serif" w:hAnsi="PT Astra Serif"/>
              </w:rPr>
            </w:pPr>
            <w:r w:rsidRPr="00016471">
              <w:rPr>
                <w:rFonts w:ascii="PT Astra Serif" w:hAnsi="PT Astra Serif"/>
              </w:rPr>
              <w:lastRenderedPageBreak/>
              <w:t xml:space="preserve">контрольное событие 2.1.2 </w:t>
            </w:r>
            <w:r w:rsidR="006455DF" w:rsidRPr="00016471">
              <w:rPr>
                <w:rFonts w:ascii="PT Astra Serif" w:hAnsi="PT Astra Serif"/>
              </w:rPr>
              <w:t>«</w:t>
            </w:r>
            <w:r w:rsidRPr="00016471">
              <w:rPr>
                <w:rFonts w:ascii="PT Astra Serif" w:hAnsi="PT Astra Serif"/>
              </w:rPr>
              <w:t>Поддержка автоматизированной информационной системы общего и дополнительного образования в области</w:t>
            </w:r>
            <w:r w:rsidR="006455DF" w:rsidRPr="00016471">
              <w:rPr>
                <w:rFonts w:ascii="PT Astra Serif" w:hAnsi="PT Astra Serif"/>
              </w:rPr>
              <w:t>»</w:t>
            </w:r>
          </w:p>
        </w:tc>
        <w:tc>
          <w:tcPr>
            <w:tcW w:w="705" w:type="pct"/>
          </w:tcPr>
          <w:p w:rsidR="00662A54" w:rsidRPr="00016471" w:rsidRDefault="00662A54"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662A54" w:rsidRPr="00016471" w:rsidRDefault="005F21D0" w:rsidP="00662A54">
            <w:pPr>
              <w:jc w:val="center"/>
              <w:rPr>
                <w:rFonts w:ascii="PT Astra Serif" w:hAnsi="PT Astra Serif"/>
              </w:rPr>
            </w:pPr>
            <w:r w:rsidRPr="00016471">
              <w:rPr>
                <w:rFonts w:ascii="PT Astra Serif" w:hAnsi="PT Astra Serif"/>
              </w:rPr>
              <w:t>Поддержка автоматизированной информационной системы общего и дополнительного образования в области в 41 МР</w:t>
            </w:r>
          </w:p>
        </w:tc>
        <w:tc>
          <w:tcPr>
            <w:tcW w:w="711" w:type="pct"/>
          </w:tcPr>
          <w:p w:rsidR="00662A54" w:rsidRPr="00016471" w:rsidRDefault="00662A54" w:rsidP="00465925">
            <w:pPr>
              <w:jc w:val="center"/>
              <w:rPr>
                <w:rFonts w:ascii="PT Astra Serif" w:hAnsi="PT Astra Serif"/>
              </w:rPr>
            </w:pPr>
            <w:r w:rsidRPr="00016471">
              <w:rPr>
                <w:rFonts w:ascii="PT Astra Serif" w:hAnsi="PT Astra Serif"/>
              </w:rPr>
              <w:t>Поддержка АИС общего и дополнительного образования</w:t>
            </w:r>
          </w:p>
        </w:tc>
        <w:tc>
          <w:tcPr>
            <w:tcW w:w="909" w:type="pct"/>
          </w:tcPr>
          <w:p w:rsidR="00AE4D3A" w:rsidRPr="00016471" w:rsidRDefault="00065457" w:rsidP="00DD305D">
            <w:pPr>
              <w:jc w:val="center"/>
              <w:rPr>
                <w:rFonts w:ascii="PT Astra Serif" w:hAnsi="PT Astra Serif"/>
              </w:rPr>
            </w:pPr>
            <w:r w:rsidRPr="00016471">
              <w:rPr>
                <w:rFonts w:ascii="PT Astra Serif" w:hAnsi="PT Astra Serif"/>
              </w:rPr>
              <w:t xml:space="preserve">Обеспечено функционирование автоматизированной информационной системы  «Зачисление в ОО» (техническая возможность записи в первый класс через ЕПГУ с 1 апреля 2022 </w:t>
            </w:r>
            <w:r w:rsidRPr="00016471">
              <w:rPr>
                <w:rFonts w:ascii="PT Astra Serif" w:hAnsi="PT Astra Serif"/>
              </w:rPr>
              <w:lastRenderedPageBreak/>
              <w:t>года)</w:t>
            </w:r>
          </w:p>
        </w:tc>
        <w:tc>
          <w:tcPr>
            <w:tcW w:w="522" w:type="pct"/>
            <w:gridSpan w:val="2"/>
          </w:tcPr>
          <w:p w:rsidR="00662A54" w:rsidRPr="00016471" w:rsidRDefault="00662A54" w:rsidP="00465925">
            <w:pPr>
              <w:jc w:val="center"/>
              <w:rPr>
                <w:rFonts w:ascii="PT Astra Serif" w:hAnsi="PT Astra Serif"/>
              </w:rPr>
            </w:pPr>
            <w:r w:rsidRPr="00016471">
              <w:rPr>
                <w:rFonts w:ascii="PT Astra Serif" w:hAnsi="PT Astra Serif"/>
              </w:rPr>
              <w:lastRenderedPageBreak/>
              <w:t>1</w:t>
            </w:r>
          </w:p>
        </w:tc>
        <w:tc>
          <w:tcPr>
            <w:tcW w:w="515" w:type="pct"/>
          </w:tcPr>
          <w:p w:rsidR="00662A54" w:rsidRPr="00016471" w:rsidRDefault="00662A54" w:rsidP="00465925">
            <w:pPr>
              <w:jc w:val="center"/>
              <w:rPr>
                <w:rFonts w:ascii="PT Astra Serif" w:hAnsi="PT Astra Serif"/>
              </w:rPr>
            </w:pPr>
          </w:p>
        </w:tc>
      </w:tr>
      <w:tr w:rsidR="00662A54" w:rsidRPr="00016471" w:rsidTr="00263749">
        <w:trPr>
          <w:trHeight w:val="20"/>
          <w:jc w:val="center"/>
        </w:trPr>
        <w:tc>
          <w:tcPr>
            <w:tcW w:w="895" w:type="pct"/>
          </w:tcPr>
          <w:p w:rsidR="00662A54" w:rsidRPr="00016471" w:rsidRDefault="00662A54" w:rsidP="00465925">
            <w:pPr>
              <w:rPr>
                <w:rFonts w:ascii="PT Astra Serif" w:hAnsi="PT Astra Serif"/>
              </w:rPr>
            </w:pPr>
            <w:r w:rsidRPr="00016471">
              <w:rPr>
                <w:rFonts w:ascii="PT Astra Serif" w:hAnsi="PT Astra Serif"/>
              </w:rPr>
              <w:lastRenderedPageBreak/>
              <w:t xml:space="preserve">контрольное событие 2.1.3. </w:t>
            </w:r>
            <w:r w:rsidR="006455DF" w:rsidRPr="00016471">
              <w:rPr>
                <w:rFonts w:ascii="PT Astra Serif" w:hAnsi="PT Astra Serif"/>
              </w:rPr>
              <w:t>«</w:t>
            </w:r>
            <w:r w:rsidRPr="00016471">
              <w:rPr>
                <w:rFonts w:ascii="PT Astra Serif" w:hAnsi="PT Astra Serif"/>
              </w:rPr>
              <w:t>Реализация мероприятий по строительству объектов образования</w:t>
            </w:r>
            <w:r w:rsidR="006455DF" w:rsidRPr="00016471">
              <w:rPr>
                <w:rFonts w:ascii="PT Astra Serif" w:hAnsi="PT Astra Serif"/>
              </w:rPr>
              <w:t>»</w:t>
            </w:r>
          </w:p>
        </w:tc>
        <w:tc>
          <w:tcPr>
            <w:tcW w:w="705" w:type="pct"/>
          </w:tcPr>
          <w:p w:rsidR="00662A54" w:rsidRPr="00016471" w:rsidRDefault="00662A54" w:rsidP="00362B02">
            <w:pPr>
              <w:jc w:val="center"/>
              <w:rPr>
                <w:rFonts w:ascii="PT Astra Serif" w:hAnsi="PT Astra Serif"/>
              </w:rPr>
            </w:pPr>
            <w:r w:rsidRPr="00016471">
              <w:rPr>
                <w:rFonts w:ascii="PT Astra Serif" w:hAnsi="PT Astra Serif"/>
              </w:rPr>
              <w:t>министерство образования области,</w:t>
            </w:r>
          </w:p>
          <w:p w:rsidR="00662A54" w:rsidRPr="00016471" w:rsidRDefault="00662A54" w:rsidP="00362B02">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662A54" w:rsidRPr="00016471" w:rsidRDefault="00662A54" w:rsidP="00362B02">
            <w:pPr>
              <w:jc w:val="center"/>
              <w:rPr>
                <w:rFonts w:ascii="PT Astra Serif" w:hAnsi="PT Astra Serif"/>
              </w:rPr>
            </w:pPr>
            <w:r w:rsidRPr="00016471">
              <w:rPr>
                <w:rFonts w:ascii="PT Astra Serif" w:hAnsi="PT Astra Serif"/>
              </w:rPr>
              <w:t>И.А. Чинаева, органы местного самоуправления области, осуществляющие управление в сфере образования (по согласованию)</w:t>
            </w:r>
          </w:p>
        </w:tc>
        <w:tc>
          <w:tcPr>
            <w:tcW w:w="743" w:type="pct"/>
          </w:tcPr>
          <w:p w:rsidR="00662A54" w:rsidRPr="00016471" w:rsidRDefault="00662A54" w:rsidP="00662A54">
            <w:pPr>
              <w:jc w:val="center"/>
              <w:rPr>
                <w:rFonts w:ascii="PT Astra Serif" w:hAnsi="PT Astra Serif"/>
              </w:rPr>
            </w:pPr>
            <w:r w:rsidRPr="00016471">
              <w:rPr>
                <w:rFonts w:ascii="PT Astra Serif" w:hAnsi="PT Astra Serif"/>
              </w:rPr>
              <w:t xml:space="preserve">Создание новых мест в рамках реконструкции здания МОУ </w:t>
            </w:r>
            <w:r w:rsidR="006455DF" w:rsidRPr="00016471">
              <w:rPr>
                <w:rFonts w:ascii="PT Astra Serif" w:hAnsi="PT Astra Serif"/>
              </w:rPr>
              <w:t>«</w:t>
            </w:r>
            <w:r w:rsidRPr="00016471">
              <w:rPr>
                <w:rFonts w:ascii="PT Astra Serif" w:hAnsi="PT Astra Serif"/>
              </w:rPr>
              <w:t>Татищевский лицей</w:t>
            </w:r>
            <w:r w:rsidR="006455DF" w:rsidRPr="00016471">
              <w:rPr>
                <w:rFonts w:ascii="PT Astra Serif" w:hAnsi="PT Astra Serif"/>
              </w:rPr>
              <w:t>»</w:t>
            </w:r>
            <w:r w:rsidRPr="00016471">
              <w:rPr>
                <w:rFonts w:ascii="PT Astra Serif" w:hAnsi="PT Astra Serif"/>
              </w:rPr>
              <w:t>, расположенного по адресу: Саратовская область, Татищевский район, р.п. Татищево, ул. Школьная, д.8 (240 доп.мест)</w:t>
            </w:r>
          </w:p>
        </w:tc>
        <w:tc>
          <w:tcPr>
            <w:tcW w:w="711" w:type="pct"/>
          </w:tcPr>
          <w:p w:rsidR="00662A54" w:rsidRPr="00016471" w:rsidRDefault="00662A54" w:rsidP="00465925">
            <w:pPr>
              <w:jc w:val="center"/>
              <w:rPr>
                <w:rFonts w:ascii="PT Astra Serif" w:hAnsi="PT Astra Serif"/>
              </w:rPr>
            </w:pPr>
            <w:r w:rsidRPr="00016471">
              <w:rPr>
                <w:rFonts w:ascii="PT Astra Serif" w:hAnsi="PT Astra Serif"/>
              </w:rPr>
              <w:t xml:space="preserve">Создание новых мест в рамках реконструкции здания МОУ </w:t>
            </w:r>
            <w:r w:rsidR="006455DF" w:rsidRPr="00016471">
              <w:rPr>
                <w:rFonts w:ascii="PT Astra Serif" w:hAnsi="PT Astra Serif"/>
              </w:rPr>
              <w:t>«</w:t>
            </w:r>
            <w:r w:rsidRPr="00016471">
              <w:rPr>
                <w:rFonts w:ascii="PT Astra Serif" w:hAnsi="PT Astra Serif"/>
              </w:rPr>
              <w:t>Татищевский лицей</w:t>
            </w:r>
            <w:r w:rsidR="006455DF" w:rsidRPr="00016471">
              <w:rPr>
                <w:rFonts w:ascii="PT Astra Serif" w:hAnsi="PT Astra Serif"/>
              </w:rPr>
              <w:t>»</w:t>
            </w:r>
            <w:r w:rsidRPr="00016471">
              <w:rPr>
                <w:rFonts w:ascii="PT Astra Serif" w:hAnsi="PT Astra Serif"/>
              </w:rPr>
              <w:t>, расположенного по адресу: Саратовская область, Татищевский район, р.п. Татищево, ул. Школьная, д.8 (240 доп.мест)</w:t>
            </w:r>
          </w:p>
        </w:tc>
        <w:tc>
          <w:tcPr>
            <w:tcW w:w="909" w:type="pct"/>
          </w:tcPr>
          <w:p w:rsidR="00662A54" w:rsidRPr="00016471" w:rsidRDefault="0092485B" w:rsidP="004F55C5">
            <w:pPr>
              <w:jc w:val="center"/>
              <w:rPr>
                <w:rFonts w:ascii="PT Astra Serif" w:hAnsi="PT Astra Serif"/>
              </w:rPr>
            </w:pPr>
            <w:r w:rsidRPr="00016471">
              <w:rPr>
                <w:rFonts w:ascii="PT Astra Serif" w:hAnsi="PT Astra Serif"/>
              </w:rPr>
              <w:t xml:space="preserve">За 2023 год </w:t>
            </w:r>
            <w:r w:rsidR="004F55C5" w:rsidRPr="00016471">
              <w:rPr>
                <w:rFonts w:ascii="PT Astra Serif" w:hAnsi="PT Astra Serif"/>
              </w:rPr>
              <w:t>р</w:t>
            </w:r>
            <w:r w:rsidR="00065457" w:rsidRPr="00016471">
              <w:rPr>
                <w:rFonts w:ascii="PT Astra Serif" w:hAnsi="PT Astra Serif"/>
              </w:rPr>
              <w:t>аботы по строительству 3-х этажного учебного корпуса на 240 мест МОУ «Татищевский лицей» Татищевского района завершены. Подрядчик – ООО «ОблСпецСтрой».  Введено в эксплуатацию – 01.09.2023г.</w:t>
            </w:r>
          </w:p>
        </w:tc>
        <w:tc>
          <w:tcPr>
            <w:tcW w:w="522" w:type="pct"/>
            <w:gridSpan w:val="2"/>
          </w:tcPr>
          <w:p w:rsidR="00662A54" w:rsidRPr="00016471" w:rsidRDefault="00065457" w:rsidP="00465925">
            <w:pPr>
              <w:jc w:val="center"/>
              <w:rPr>
                <w:rFonts w:ascii="PT Astra Serif" w:hAnsi="PT Astra Serif"/>
              </w:rPr>
            </w:pPr>
            <w:r w:rsidRPr="00016471">
              <w:rPr>
                <w:rFonts w:ascii="PT Astra Serif" w:hAnsi="PT Astra Serif"/>
              </w:rPr>
              <w:t>1</w:t>
            </w:r>
            <w:r w:rsidR="00E63EC3" w:rsidRPr="00016471">
              <w:rPr>
                <w:rFonts w:ascii="PT Astra Serif" w:hAnsi="PT Astra Serif"/>
              </w:rPr>
              <w:t>00</w:t>
            </w:r>
          </w:p>
        </w:tc>
        <w:tc>
          <w:tcPr>
            <w:tcW w:w="515" w:type="pct"/>
          </w:tcPr>
          <w:p w:rsidR="00662A54" w:rsidRPr="00016471" w:rsidRDefault="00662A54"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t xml:space="preserve">Мероприятие 2.2 </w:t>
            </w:r>
            <w:r w:rsidR="006455DF" w:rsidRPr="00016471">
              <w:rPr>
                <w:rFonts w:ascii="PT Astra Serif" w:hAnsi="PT Astra Serif"/>
              </w:rPr>
              <w:t>«</w:t>
            </w:r>
            <w:r w:rsidRPr="00016471">
              <w:rPr>
                <w:rFonts w:ascii="PT Astra Serif" w:hAnsi="PT Astra Serif"/>
              </w:rPr>
              <w:t>Обеспечение условий для обучения детей с ограниченными возможностями здоровья, обучающихся в общеобразовательных организациях</w:t>
            </w:r>
            <w:r w:rsidR="006455DF"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Borders>
              <w:bottom w:val="single" w:sz="4" w:space="0" w:color="000000" w:themeColor="text1"/>
            </w:tcBorders>
          </w:tcPr>
          <w:p w:rsidR="00AD4A6E" w:rsidRPr="00016471" w:rsidRDefault="007717C1" w:rsidP="00465925">
            <w:pPr>
              <w:jc w:val="center"/>
              <w:rPr>
                <w:rFonts w:ascii="PT Astra Serif" w:hAnsi="PT Astra Serif"/>
              </w:rPr>
            </w:pPr>
            <w:r w:rsidRPr="00016471">
              <w:t>предоставлен бесперебойный доступ к информационно-коммуникационной сети Интернет детей-инвалидов</w:t>
            </w:r>
          </w:p>
        </w:tc>
        <w:tc>
          <w:tcPr>
            <w:tcW w:w="711" w:type="pct"/>
            <w:tcBorders>
              <w:bottom w:val="single" w:sz="4" w:space="0" w:color="000000" w:themeColor="text1"/>
            </w:tcBorders>
          </w:tcPr>
          <w:p w:rsidR="00AD4A6E" w:rsidRPr="00016471" w:rsidRDefault="007717C1" w:rsidP="00465925">
            <w:pPr>
              <w:jc w:val="center"/>
              <w:rPr>
                <w:rFonts w:ascii="PT Astra Serif" w:hAnsi="PT Astra Serif"/>
              </w:rPr>
            </w:pPr>
            <w:r w:rsidRPr="00016471">
              <w:t>ежегодно - 100 процентов</w:t>
            </w:r>
          </w:p>
        </w:tc>
        <w:tc>
          <w:tcPr>
            <w:tcW w:w="909" w:type="pct"/>
            <w:tcBorders>
              <w:bottom w:val="single" w:sz="4" w:space="0" w:color="000000" w:themeColor="text1"/>
            </w:tcBorders>
          </w:tcPr>
          <w:p w:rsidR="00AD4A6E" w:rsidRPr="00016471" w:rsidRDefault="007717C1" w:rsidP="00465925">
            <w:pPr>
              <w:jc w:val="center"/>
              <w:rPr>
                <w:rFonts w:ascii="PT Astra Serif" w:hAnsi="PT Astra Serif"/>
              </w:rPr>
            </w:pPr>
            <w:r w:rsidRPr="00016471">
              <w:rPr>
                <w:rFonts w:ascii="PT Astra Serif" w:hAnsi="PT Astra Serif"/>
              </w:rPr>
              <w:t>100</w:t>
            </w:r>
          </w:p>
        </w:tc>
        <w:tc>
          <w:tcPr>
            <w:tcW w:w="522" w:type="pct"/>
            <w:gridSpan w:val="2"/>
          </w:tcPr>
          <w:p w:rsidR="00AD4A6E" w:rsidRPr="00016471" w:rsidRDefault="007717C1"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p w:rsidR="00F872EC" w:rsidRPr="00016471" w:rsidRDefault="00F872EC" w:rsidP="00465925">
            <w:pPr>
              <w:jc w:val="center"/>
              <w:rPr>
                <w:rFonts w:ascii="PT Astra Serif" w:hAnsi="PT Astra Serif"/>
              </w:rPr>
            </w:pPr>
          </w:p>
          <w:p w:rsidR="00F872EC" w:rsidRPr="00016471" w:rsidRDefault="00F872EC" w:rsidP="00465925">
            <w:pPr>
              <w:jc w:val="center"/>
              <w:rPr>
                <w:rFonts w:ascii="PT Astra Serif" w:hAnsi="PT Astra Serif"/>
              </w:rPr>
            </w:pPr>
          </w:p>
          <w:p w:rsidR="00F872EC" w:rsidRPr="00016471" w:rsidRDefault="00F872EC" w:rsidP="00465925">
            <w:pPr>
              <w:jc w:val="center"/>
              <w:rPr>
                <w:rFonts w:ascii="PT Astra Serif" w:hAnsi="PT Astra Serif"/>
              </w:rPr>
            </w:pPr>
          </w:p>
          <w:p w:rsidR="00F872EC" w:rsidRPr="00016471" w:rsidRDefault="00F872EC" w:rsidP="00465925">
            <w:pPr>
              <w:jc w:val="center"/>
              <w:rPr>
                <w:rFonts w:ascii="PT Astra Serif" w:hAnsi="PT Astra Serif"/>
              </w:rPr>
            </w:pPr>
          </w:p>
          <w:p w:rsidR="00F872EC" w:rsidRPr="00016471" w:rsidRDefault="00F872EC" w:rsidP="00465925">
            <w:pPr>
              <w:jc w:val="center"/>
              <w:rPr>
                <w:rFonts w:ascii="PT Astra Serif" w:hAnsi="PT Astra Serif"/>
              </w:rPr>
            </w:pPr>
          </w:p>
          <w:p w:rsidR="00F872EC" w:rsidRPr="00016471" w:rsidRDefault="00F872EC" w:rsidP="00465925">
            <w:pPr>
              <w:jc w:val="center"/>
              <w:rPr>
                <w:rFonts w:ascii="PT Astra Serif" w:hAnsi="PT Astra Serif"/>
              </w:rPr>
            </w:pPr>
          </w:p>
          <w:p w:rsidR="00F872EC" w:rsidRPr="00016471" w:rsidRDefault="00F872EC" w:rsidP="00465925">
            <w:pPr>
              <w:jc w:val="center"/>
              <w:rPr>
                <w:rFonts w:ascii="PT Astra Serif" w:hAnsi="PT Astra Serif"/>
              </w:rPr>
            </w:pPr>
          </w:p>
          <w:p w:rsidR="00F872EC" w:rsidRPr="00016471" w:rsidRDefault="00F872EC" w:rsidP="00465925">
            <w:pPr>
              <w:jc w:val="center"/>
              <w:rPr>
                <w:rFonts w:ascii="PT Astra Serif" w:hAnsi="PT Astra Serif"/>
              </w:rPr>
            </w:pPr>
          </w:p>
          <w:p w:rsidR="00F872EC" w:rsidRPr="00016471" w:rsidRDefault="00F872EC"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2.2.1</w:t>
            </w:r>
          </w:p>
          <w:p w:rsidR="00AD4A6E" w:rsidRPr="00016471" w:rsidRDefault="006455DF" w:rsidP="00465925">
            <w:pPr>
              <w:rPr>
                <w:rFonts w:ascii="PT Astra Serif" w:hAnsi="PT Astra Serif"/>
              </w:rPr>
            </w:pPr>
            <w:r w:rsidRPr="00016471">
              <w:rPr>
                <w:rFonts w:ascii="PT Astra Serif" w:eastAsia="Calibri" w:hAnsi="PT Astra Serif"/>
                <w:lang w:eastAsia="en-US"/>
              </w:rPr>
              <w:t>«</w:t>
            </w:r>
            <w:r w:rsidR="00AD4A6E" w:rsidRPr="00016471">
              <w:rPr>
                <w:rFonts w:ascii="PT Astra Serif" w:eastAsia="Calibri" w:hAnsi="PT Astra Serif"/>
                <w:lang w:eastAsia="en-US"/>
              </w:rPr>
              <w:t xml:space="preserve">Подключение и предоставление трафика сети Интернет для детей-инвалидов муниципальных </w:t>
            </w:r>
            <w:r w:rsidR="00AD4A6E" w:rsidRPr="00016471">
              <w:rPr>
                <w:rFonts w:ascii="PT Astra Serif" w:eastAsia="Calibri" w:hAnsi="PT Astra Serif"/>
                <w:lang w:eastAsia="en-US"/>
              </w:rPr>
              <w:lastRenderedPageBreak/>
              <w:t>центров дистанционного образования, педагогических работников</w:t>
            </w:r>
            <w:r w:rsidRPr="00016471">
              <w:rPr>
                <w:rFonts w:ascii="PT Astra Serif" w:eastAsia="Calibri" w:hAnsi="PT Astra Serif"/>
                <w:lang w:eastAsia="en-US"/>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AF5DA8" w:rsidP="00465925">
            <w:pPr>
              <w:jc w:val="center"/>
              <w:rPr>
                <w:rFonts w:ascii="PT Astra Serif" w:hAnsi="PT Astra Serif"/>
              </w:rPr>
            </w:pPr>
            <w:r w:rsidRPr="00016471">
              <w:rPr>
                <w:rFonts w:ascii="PT Astra Serif" w:hAnsi="PT Astra Serif"/>
              </w:rPr>
              <w:t xml:space="preserve">удельный вес детей-инвалидов, имеющих соответствующие показания с сохранным интеллектом и не </w:t>
            </w:r>
            <w:r w:rsidRPr="00016471">
              <w:rPr>
                <w:rFonts w:ascii="PT Astra Serif" w:hAnsi="PT Astra Serif"/>
              </w:rPr>
              <w:lastRenderedPageBreak/>
              <w:t>имеющих противопоказаний, обучающихся на дому с использованием дистанционных форм обучения, от всех детей-инвалидов, которым показана дистанционная форма обучения – 95 процентов</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Бесперебойный доступ к  Интернет-ресурсам детям с ОВЗ</w:t>
            </w:r>
          </w:p>
        </w:tc>
        <w:tc>
          <w:tcPr>
            <w:tcW w:w="909" w:type="pct"/>
          </w:tcPr>
          <w:p w:rsidR="00AD4A6E" w:rsidRPr="00016471" w:rsidRDefault="00065457" w:rsidP="00376892">
            <w:pPr>
              <w:jc w:val="center"/>
              <w:rPr>
                <w:rFonts w:ascii="PT Astra Serif" w:hAnsi="PT Astra Serif"/>
              </w:rPr>
            </w:pPr>
            <w:r w:rsidRPr="00016471">
              <w:rPr>
                <w:rFonts w:ascii="PT Astra Serif" w:hAnsi="PT Astra Serif"/>
              </w:rPr>
              <w:t>Предоставлен бесперебойный доступ к информационно-коммуникационной с</w:t>
            </w:r>
            <w:r w:rsidR="00376892" w:rsidRPr="00016471">
              <w:rPr>
                <w:rFonts w:ascii="PT Astra Serif" w:hAnsi="PT Astra Serif"/>
              </w:rPr>
              <w:t>ети Интернет детей-инвалидов (50</w:t>
            </w:r>
            <w:r w:rsidRPr="00016471">
              <w:rPr>
                <w:rFonts w:ascii="PT Astra Serif" w:hAnsi="PT Astra Serif"/>
              </w:rPr>
              <w:t xml:space="preserve"> адресо</w:t>
            </w:r>
            <w:r w:rsidR="00376892" w:rsidRPr="00016471">
              <w:rPr>
                <w:rFonts w:ascii="PT Astra Serif" w:hAnsi="PT Astra Serif"/>
              </w:rPr>
              <w:t xml:space="preserve">в), педагогических </w:t>
            </w:r>
            <w:r w:rsidR="00376892" w:rsidRPr="00016471">
              <w:rPr>
                <w:rFonts w:ascii="PT Astra Serif" w:hAnsi="PT Astra Serif"/>
              </w:rPr>
              <w:lastRenderedPageBreak/>
              <w:t>работников (13</w:t>
            </w:r>
            <w:r w:rsidRPr="00016471">
              <w:rPr>
                <w:rFonts w:ascii="PT Astra Serif" w:hAnsi="PT Astra Serif"/>
              </w:rPr>
              <w:t xml:space="preserve"> адресов) и муниципальных центров дистанционного образования детей-инвалидов</w:t>
            </w:r>
            <w:r w:rsidR="00376892" w:rsidRPr="00016471">
              <w:rPr>
                <w:rFonts w:ascii="PT Astra Serif" w:hAnsi="PT Astra Serif"/>
              </w:rPr>
              <w:t xml:space="preserve"> (9</w:t>
            </w:r>
            <w:r w:rsidRPr="00016471">
              <w:rPr>
                <w:rFonts w:ascii="PT Astra Serif" w:hAnsi="PT Astra Serif"/>
              </w:rPr>
              <w:t xml:space="preserve"> адресов), участвующих в программе дистанционного обучения детей-инвалидов Саратовской области</w:t>
            </w:r>
            <w:r w:rsidR="00376892" w:rsidRPr="00016471">
              <w:rPr>
                <w:rFonts w:ascii="PT Astra Serif" w:hAnsi="PT Astra Serif"/>
              </w:rPr>
              <w:t>.</w:t>
            </w:r>
          </w:p>
        </w:tc>
        <w:tc>
          <w:tcPr>
            <w:tcW w:w="522" w:type="pct"/>
            <w:gridSpan w:val="2"/>
          </w:tcPr>
          <w:p w:rsidR="00AD4A6E" w:rsidRPr="00016471" w:rsidRDefault="00376892"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eastAsia="Calibri" w:hAnsi="PT Astra Serif"/>
                <w:lang w:eastAsia="en-US"/>
              </w:rPr>
            </w:pPr>
            <w:r w:rsidRPr="00016471">
              <w:rPr>
                <w:rFonts w:ascii="PT Astra Serif" w:eastAsia="Calibri" w:hAnsi="PT Astra Serif"/>
                <w:lang w:eastAsia="en-US"/>
              </w:rPr>
              <w:lastRenderedPageBreak/>
              <w:t>контрольное событие 2.2.2</w:t>
            </w:r>
          </w:p>
          <w:p w:rsidR="00AD4A6E" w:rsidRPr="00016471" w:rsidRDefault="006455DF" w:rsidP="00465925">
            <w:pPr>
              <w:rPr>
                <w:rFonts w:ascii="PT Astra Serif" w:hAnsi="PT Astra Serif"/>
              </w:rPr>
            </w:pPr>
            <w:r w:rsidRPr="00016471">
              <w:rPr>
                <w:rFonts w:ascii="PT Astra Serif" w:eastAsia="Calibri" w:hAnsi="PT Astra Serif"/>
                <w:lang w:eastAsia="en-US"/>
              </w:rPr>
              <w:t>«</w:t>
            </w:r>
            <w:r w:rsidR="00AD4A6E" w:rsidRPr="00016471">
              <w:rPr>
                <w:rFonts w:ascii="PT Astra Serif" w:eastAsia="Calibri" w:hAnsi="PT Astra Serif"/>
                <w:lang w:eastAsia="en-US"/>
              </w:rPr>
              <w:t>Создание учебных курсов по общеобразовательной программе для детей-инвалидов</w:t>
            </w:r>
            <w:r w:rsidRPr="00016471">
              <w:rPr>
                <w:rFonts w:ascii="PT Astra Serif" w:eastAsia="Calibri" w:hAnsi="PT Astra Serif"/>
                <w:lang w:eastAsia="en-US"/>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AF5DA8" w:rsidP="00465925">
            <w:pPr>
              <w:jc w:val="center"/>
              <w:rPr>
                <w:rFonts w:ascii="PT Astra Serif" w:hAnsi="PT Astra Serif"/>
              </w:rPr>
            </w:pPr>
            <w:r w:rsidRPr="00016471">
              <w:rPr>
                <w:rFonts w:ascii="PT Astra Serif" w:hAnsi="PT Astra Serif"/>
              </w:rPr>
              <w:t>Разработка дистанционных учебных курсов для детей с ОВЗ</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Разработка дистанционных учебных курсов для детей с ОВЗ</w:t>
            </w:r>
          </w:p>
        </w:tc>
        <w:tc>
          <w:tcPr>
            <w:tcW w:w="909" w:type="pct"/>
          </w:tcPr>
          <w:p w:rsidR="00AD4A6E" w:rsidRPr="00016471" w:rsidRDefault="00EB79DE" w:rsidP="004F55C5">
            <w:pPr>
              <w:jc w:val="center"/>
              <w:rPr>
                <w:rFonts w:ascii="PT Astra Serif" w:hAnsi="PT Astra Serif"/>
              </w:rPr>
            </w:pPr>
            <w:r w:rsidRPr="00016471">
              <w:rPr>
                <w:rFonts w:ascii="PT Astra Serif" w:hAnsi="PT Astra Serif"/>
              </w:rPr>
              <w:t>Распоряжением ректора ГАУ</w:t>
            </w:r>
            <w:r w:rsidR="004135B0" w:rsidRPr="00016471">
              <w:rPr>
                <w:rFonts w:ascii="PT Astra Serif" w:hAnsi="PT Astra Serif"/>
              </w:rPr>
              <w:t xml:space="preserve"> ДПО "СОИРО"</w:t>
            </w:r>
            <w:r w:rsidRPr="00016471">
              <w:rPr>
                <w:rFonts w:ascii="PT Astra Serif" w:hAnsi="PT Astra Serif"/>
              </w:rPr>
              <w:t xml:space="preserve"> от 18 августа 2023 г. № 49 «О реализации государственного задания по созданию учебных курсов по общеобразовательным программам для детей-инвалидов». Утверждены: перечень разрабатываемых учебных курсов по общеобразовательным программам для детей-инвалидов ; состав рабочей группы по созданию учебных курсов; сроки выполнения работ</w:t>
            </w:r>
            <w:r w:rsidR="004F55C5" w:rsidRPr="00016471">
              <w:rPr>
                <w:rFonts w:ascii="PT Astra Serif" w:hAnsi="PT Astra Serif"/>
              </w:rPr>
              <w:t xml:space="preserve">. Всего за 2023 год разработано 12 курсов по общеобразовательным </w:t>
            </w:r>
            <w:r w:rsidR="004F55C5" w:rsidRPr="00016471">
              <w:rPr>
                <w:rFonts w:ascii="PT Astra Serif" w:hAnsi="PT Astra Serif"/>
              </w:rPr>
              <w:lastRenderedPageBreak/>
              <w:t>программам.</w:t>
            </w:r>
          </w:p>
        </w:tc>
        <w:tc>
          <w:tcPr>
            <w:tcW w:w="522" w:type="pct"/>
            <w:gridSpan w:val="2"/>
          </w:tcPr>
          <w:p w:rsidR="00AD4A6E" w:rsidRPr="00016471" w:rsidRDefault="004F55C5"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Мероприятие 2.3</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Развитие кадрового потенциала системы общего и дополнительного образования детей</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Borders>
              <w:bottom w:val="single" w:sz="4" w:space="0" w:color="000000" w:themeColor="text1"/>
            </w:tcBorders>
          </w:tcPr>
          <w:p w:rsidR="00AD4A6E" w:rsidRPr="00016471" w:rsidRDefault="007717C1" w:rsidP="00465925">
            <w:pPr>
              <w:jc w:val="center"/>
            </w:pPr>
            <w:r w:rsidRPr="00016471">
              <w:t>увеличение доли педагогов, использующих современные образовательные технологии, в том числе информационно-коммуникационные, включение педагогов в программы повышения квалификации, предусматривающие возможность выбора программ с учетом индивидуальных планов профессионального развития</w:t>
            </w:r>
          </w:p>
          <w:p w:rsidR="007717C1" w:rsidRPr="00016471" w:rsidRDefault="007717C1" w:rsidP="00465925">
            <w:pPr>
              <w:jc w:val="center"/>
              <w:rPr>
                <w:rFonts w:ascii="PT Astra Serif" w:hAnsi="PT Astra Serif"/>
              </w:rPr>
            </w:pPr>
            <w:r w:rsidRPr="00016471">
              <w:t xml:space="preserve">финансовое обеспечение ежемесячного денежного вознаграждения педагогических работников за классное руководство (из расчета 5 тыс. рублей в месяц с учетом страховых взносов в государственные </w:t>
            </w:r>
            <w:r w:rsidRPr="00016471">
              <w:lastRenderedPageBreak/>
              <w:t>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711" w:type="pct"/>
            <w:tcBorders>
              <w:bottom w:val="single" w:sz="4" w:space="0" w:color="000000" w:themeColor="text1"/>
            </w:tcBorders>
          </w:tcPr>
          <w:p w:rsidR="00AD4A6E" w:rsidRPr="00016471" w:rsidRDefault="00AD4A6E"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r w:rsidRPr="00016471">
              <w:t>ежемесячно - по заявкам</w:t>
            </w:r>
          </w:p>
        </w:tc>
        <w:tc>
          <w:tcPr>
            <w:tcW w:w="909" w:type="pct"/>
          </w:tcPr>
          <w:p w:rsidR="00AD4A6E" w:rsidRPr="00016471" w:rsidRDefault="00AD4A6E"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p>
          <w:p w:rsidR="007717C1" w:rsidRPr="00016471" w:rsidRDefault="007717C1" w:rsidP="00465925">
            <w:pPr>
              <w:jc w:val="center"/>
              <w:rPr>
                <w:rFonts w:ascii="PT Astra Serif" w:hAnsi="PT Astra Serif"/>
              </w:rPr>
            </w:pPr>
            <w:r w:rsidRPr="00016471">
              <w:rPr>
                <w:rFonts w:ascii="PT Astra Serif" w:hAnsi="PT Astra Serif"/>
              </w:rPr>
              <w:t>100</w:t>
            </w:r>
          </w:p>
        </w:tc>
        <w:tc>
          <w:tcPr>
            <w:tcW w:w="522" w:type="pct"/>
            <w:gridSpan w:val="2"/>
          </w:tcPr>
          <w:p w:rsidR="00AD4A6E" w:rsidRPr="00016471" w:rsidRDefault="007717C1"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2.3.1 </w:t>
            </w:r>
            <w:r w:rsidR="006455DF" w:rsidRPr="00016471">
              <w:rPr>
                <w:rFonts w:ascii="PT Astra Serif" w:hAnsi="PT Astra Serif"/>
              </w:rPr>
              <w:t>«</w:t>
            </w:r>
            <w:r w:rsidRPr="00016471">
              <w:rPr>
                <w:rFonts w:ascii="PT Astra Serif" w:hAnsi="PT Astra Serif"/>
              </w:rPr>
              <w:t>Проведение областного праздника, посвященного Дню учителя, и церемонии, посвященной занесению на доску почета работников образования Саратовской области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Организация и проведение областного праздника</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Организация и проведение областного праздника</w:t>
            </w:r>
          </w:p>
        </w:tc>
        <w:tc>
          <w:tcPr>
            <w:tcW w:w="909" w:type="pct"/>
          </w:tcPr>
          <w:p w:rsidR="00AD4A6E" w:rsidRPr="00016471" w:rsidRDefault="004E4C93" w:rsidP="004E4C93">
            <w:pPr>
              <w:jc w:val="center"/>
              <w:rPr>
                <w:rFonts w:ascii="PT Astra Serif" w:hAnsi="PT Astra Serif"/>
              </w:rPr>
            </w:pPr>
            <w:r w:rsidRPr="00016471">
              <w:rPr>
                <w:rFonts w:ascii="PT Astra Serif" w:hAnsi="PT Astra Serif"/>
              </w:rPr>
              <w:t>В октябре 2023 года организована и проведена церемония, посвященная занесению на Доску Почета 21 педагога и работника образования региона за заслуги в развитии образования области (приобретены цветы, наградная</w:t>
            </w:r>
            <w:r w:rsidRPr="00016471">
              <w:rPr>
                <w:rFonts w:ascii="PT Astra Serif" w:hAnsi="PT Astra Serif"/>
                <w:sz w:val="22"/>
                <w:szCs w:val="22"/>
              </w:rPr>
              <w:t xml:space="preserve"> </w:t>
            </w:r>
          </w:p>
        </w:tc>
        <w:tc>
          <w:tcPr>
            <w:tcW w:w="522" w:type="pct"/>
            <w:gridSpan w:val="2"/>
          </w:tcPr>
          <w:p w:rsidR="00AD4A6E" w:rsidRPr="00016471" w:rsidRDefault="00C43CA8" w:rsidP="00465925">
            <w:pPr>
              <w:jc w:val="center"/>
              <w:rPr>
                <w:rFonts w:ascii="PT Astra Serif" w:hAnsi="PT Astra Serif"/>
                <w:lang w:val="en-US"/>
              </w:rPr>
            </w:pPr>
            <w:r w:rsidRPr="00016471">
              <w:rPr>
                <w:rFonts w:ascii="PT Astra Serif" w:hAnsi="PT Astra Serif"/>
                <w:lang w:val="en-US"/>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2.3.2</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Проведение областного конкурса профессионального мастерства </w:t>
            </w:r>
            <w:r w:rsidRPr="00016471">
              <w:rPr>
                <w:rFonts w:ascii="PT Astra Serif" w:hAnsi="PT Astra Serif"/>
              </w:rPr>
              <w:t>«</w:t>
            </w:r>
            <w:r w:rsidR="00AD4A6E" w:rsidRPr="00016471">
              <w:rPr>
                <w:rFonts w:ascii="PT Astra Serif" w:hAnsi="PT Astra Serif"/>
              </w:rPr>
              <w:t>Учитель года</w:t>
            </w:r>
            <w:r w:rsidRPr="00016471">
              <w:rPr>
                <w:rFonts w:ascii="PT Astra Serif" w:hAnsi="PT Astra Serif"/>
              </w:rPr>
              <w:t>»</w:t>
            </w:r>
            <w:r w:rsidR="00AD4A6E" w:rsidRPr="00016471">
              <w:rPr>
                <w:rFonts w:ascii="PT Astra Serif" w:hAnsi="PT Astra Serif"/>
              </w:rPr>
              <w:t xml:space="preserve">. Участие победителя регионального конкурса во всероссийском конкурсе </w:t>
            </w:r>
            <w:r w:rsidRPr="00016471">
              <w:rPr>
                <w:rFonts w:ascii="PT Astra Serif" w:hAnsi="PT Astra Serif"/>
              </w:rPr>
              <w:t>«</w:t>
            </w:r>
            <w:r w:rsidR="00AD4A6E" w:rsidRPr="00016471">
              <w:rPr>
                <w:rFonts w:ascii="PT Astra Serif" w:hAnsi="PT Astra Serif"/>
              </w:rPr>
              <w:t>Учитель года</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Организация и проведение областного конкурса</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Организация и проведение областного конкурса</w:t>
            </w:r>
          </w:p>
        </w:tc>
        <w:tc>
          <w:tcPr>
            <w:tcW w:w="909" w:type="pct"/>
          </w:tcPr>
          <w:p w:rsidR="004F55C5" w:rsidRPr="00016471" w:rsidRDefault="006B2669" w:rsidP="004F55C5">
            <w:pPr>
              <w:jc w:val="center"/>
              <w:rPr>
                <w:rFonts w:ascii="PT Astra Serif" w:hAnsi="PT Astra Serif"/>
              </w:rPr>
            </w:pPr>
            <w:r w:rsidRPr="00016471">
              <w:rPr>
                <w:rFonts w:ascii="PT Astra Serif" w:hAnsi="PT Astra Serif"/>
              </w:rPr>
              <w:t>В 2023 году р</w:t>
            </w:r>
            <w:r w:rsidR="004F55C5" w:rsidRPr="00016471">
              <w:rPr>
                <w:rFonts w:ascii="PT Astra Serif" w:hAnsi="PT Astra Serif"/>
              </w:rPr>
              <w:t xml:space="preserve">егиональный этап Всероссийского конкурса «Учитель года-2023» начался 22 марта. Финал конкурса состоялся в период с 14 по 19 апреля. В конкурсе принимали участие 32 педагога - победителя муниципального этапа конкурса из 31 района области и города Саратова. Побдителями регионального этапа </w:t>
            </w:r>
            <w:r w:rsidR="004F55C5" w:rsidRPr="00016471">
              <w:rPr>
                <w:rFonts w:ascii="PT Astra Serif" w:hAnsi="PT Astra Serif"/>
              </w:rPr>
              <w:lastRenderedPageBreak/>
              <w:t>Конкурса стали: I место - Подкопаева Светлана Александровна, учитель истории, обществознания муниципального общеобразовательного учреждения «Лицей № 56» Ленинского района г. Саратова; II место - Сейдалиева Замира Ахметовна, учитель математики муниципального общеобразовательного учреждения - средняя общеобразовательная школа № 1 р.п. Степное Советского района Саратовской области; III место - Ушакова Валентина Игоревна, учитель начальных классов муниципального общеобразовательного учреждения «Средняя общеобразовательная школа № 1 с. Самойловка Саратовской области».</w:t>
            </w:r>
          </w:p>
          <w:p w:rsidR="00AD4A6E" w:rsidRPr="00016471" w:rsidRDefault="004F55C5" w:rsidP="004F55C5">
            <w:pPr>
              <w:jc w:val="center"/>
              <w:rPr>
                <w:rFonts w:ascii="PT Astra Serif" w:hAnsi="PT Astra Serif"/>
              </w:rPr>
            </w:pPr>
            <w:r w:rsidRPr="00016471">
              <w:rPr>
                <w:rFonts w:ascii="PT Astra Serif" w:hAnsi="PT Astra Serif"/>
              </w:rPr>
              <w:t xml:space="preserve">Подкопаева Светлана Александровна представила Саратовскую область на Всероссийском конкурсе «Учитель года </w:t>
            </w:r>
            <w:r w:rsidRPr="00016471">
              <w:rPr>
                <w:rFonts w:ascii="PT Astra Serif" w:hAnsi="PT Astra Serif"/>
              </w:rPr>
              <w:lastRenderedPageBreak/>
              <w:t>России» в 2023 году.</w:t>
            </w:r>
          </w:p>
          <w:p w:rsidR="001757A6" w:rsidRPr="00016471" w:rsidRDefault="001757A6" w:rsidP="004F55C5">
            <w:pPr>
              <w:jc w:val="center"/>
              <w:rPr>
                <w:rFonts w:ascii="PT Astra Serif" w:hAnsi="PT Astra Serif"/>
              </w:rPr>
            </w:pPr>
            <w:r w:rsidRPr="00016471">
              <w:rPr>
                <w:rFonts w:ascii="PT Astra Serif" w:hAnsi="PT Astra Serif"/>
              </w:rPr>
              <w:t>Выплата за первое место – 250 тыс. рублей, второе место – 200 тыс. рублей, третье место – 150 тыс. рублей.</w:t>
            </w:r>
          </w:p>
        </w:tc>
        <w:tc>
          <w:tcPr>
            <w:tcW w:w="522" w:type="pct"/>
            <w:gridSpan w:val="2"/>
          </w:tcPr>
          <w:p w:rsidR="00AD4A6E" w:rsidRPr="00016471" w:rsidRDefault="004F55C5"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2.3.3</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Проведение областных педагогических конференций, коллегий, совещаний министерства образования области по вопросам модернизации системы общего образования</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Проведение ежегодного совещания педагогических работников</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Проведение ежегодного совещания педагогических работников</w:t>
            </w:r>
          </w:p>
        </w:tc>
        <w:tc>
          <w:tcPr>
            <w:tcW w:w="909" w:type="pct"/>
          </w:tcPr>
          <w:p w:rsidR="00104872" w:rsidRPr="00016471" w:rsidRDefault="00104872" w:rsidP="00140332">
            <w:pPr>
              <w:jc w:val="center"/>
              <w:rPr>
                <w:rFonts w:ascii="PT Astra Serif" w:hAnsi="PT Astra Serif"/>
              </w:rPr>
            </w:pPr>
            <w:r w:rsidRPr="00016471">
              <w:rPr>
                <w:rFonts w:ascii="PT Astra Serif" w:hAnsi="PT Astra Serif"/>
                <w:sz w:val="22"/>
                <w:szCs w:val="22"/>
              </w:rPr>
              <w:t>В марте 2023 года организован форум руководителей «Управление школой; современные реалии,</w:t>
            </w:r>
            <w:r w:rsidR="00140332" w:rsidRPr="00016471">
              <w:rPr>
                <w:rFonts w:ascii="PT Astra Serif" w:hAnsi="PT Astra Serif"/>
                <w:sz w:val="22"/>
                <w:szCs w:val="22"/>
              </w:rPr>
              <w:t xml:space="preserve"> </w:t>
            </w:r>
            <w:r w:rsidRPr="00016471">
              <w:rPr>
                <w:rFonts w:ascii="PT Astra Serif" w:hAnsi="PT Astra Serif"/>
                <w:sz w:val="22"/>
                <w:szCs w:val="22"/>
              </w:rPr>
              <w:t>трансформация,</w:t>
            </w:r>
            <w:r w:rsidR="00140332" w:rsidRPr="00016471">
              <w:rPr>
                <w:rFonts w:ascii="PT Astra Serif" w:hAnsi="PT Astra Serif"/>
                <w:sz w:val="22"/>
                <w:szCs w:val="22"/>
              </w:rPr>
              <w:t xml:space="preserve"> </w:t>
            </w:r>
            <w:r w:rsidRPr="00016471">
              <w:rPr>
                <w:rFonts w:ascii="PT Astra Serif" w:hAnsi="PT Astra Serif"/>
                <w:sz w:val="22"/>
                <w:szCs w:val="22"/>
              </w:rPr>
              <w:t>прогрессия»</w:t>
            </w:r>
          </w:p>
          <w:p w:rsidR="00140332" w:rsidRPr="00016471" w:rsidRDefault="00140332" w:rsidP="00140332">
            <w:pPr>
              <w:jc w:val="center"/>
              <w:rPr>
                <w:rFonts w:ascii="PT Astra Serif" w:hAnsi="PT Astra Serif"/>
              </w:rPr>
            </w:pPr>
            <w:r w:rsidRPr="00016471">
              <w:rPr>
                <w:rFonts w:ascii="PT Astra Serif" w:hAnsi="PT Astra Serif"/>
                <w:sz w:val="22"/>
                <w:szCs w:val="22"/>
              </w:rPr>
              <w:t>Пленарная сессия областного образовательного форума «PRO.Образование 64. Векторы развития»</w:t>
            </w:r>
          </w:p>
          <w:p w:rsidR="00140332" w:rsidRPr="00016471" w:rsidRDefault="00140332" w:rsidP="00140332">
            <w:pPr>
              <w:jc w:val="center"/>
              <w:rPr>
                <w:rFonts w:ascii="PT Astra Serif" w:hAnsi="PT Astra Serif"/>
              </w:rPr>
            </w:pPr>
            <w:r w:rsidRPr="00016471">
              <w:rPr>
                <w:rFonts w:ascii="PT Astra Serif" w:hAnsi="PT Astra Serif"/>
                <w:sz w:val="22"/>
                <w:szCs w:val="22"/>
              </w:rPr>
              <w:t>проходила 26 августа в историческом парке «Россия – Моя история». Осуществлена онлайн - трансляция областного образовательного форума. В мероприятии приняли участие Губернатор Роман Бусаргин, педагоги из районов области, общественники, эксперты.</w:t>
            </w:r>
          </w:p>
          <w:p w:rsidR="00140332" w:rsidRPr="00016471" w:rsidRDefault="00140332" w:rsidP="00140332">
            <w:pPr>
              <w:jc w:val="center"/>
              <w:rPr>
                <w:rFonts w:ascii="PT Astra Serif" w:hAnsi="PT Astra Serif"/>
              </w:rPr>
            </w:pPr>
            <w:r w:rsidRPr="00016471">
              <w:rPr>
                <w:rFonts w:ascii="PT Astra Serif" w:hAnsi="PT Astra Serif"/>
                <w:sz w:val="22"/>
                <w:szCs w:val="22"/>
              </w:rPr>
              <w:t>Охват — более 1000 человек</w:t>
            </w:r>
            <w:r w:rsidRPr="00016471">
              <w:rPr>
                <w:rFonts w:ascii="PT Astra Serif" w:hAnsi="PT Astra Serif"/>
              </w:rPr>
              <w:t>)</w:t>
            </w:r>
          </w:p>
          <w:p w:rsidR="00104872" w:rsidRPr="00016471" w:rsidRDefault="00104872" w:rsidP="00140332">
            <w:pPr>
              <w:jc w:val="center"/>
              <w:rPr>
                <w:rFonts w:ascii="PT Astra Serif" w:hAnsi="PT Astra Serif"/>
              </w:rPr>
            </w:pPr>
          </w:p>
          <w:p w:rsidR="00AD4A6E" w:rsidRPr="00016471" w:rsidRDefault="00AD4A6E" w:rsidP="00140332">
            <w:pPr>
              <w:jc w:val="center"/>
              <w:rPr>
                <w:rFonts w:ascii="PT Astra Serif" w:hAnsi="PT Astra Serif"/>
              </w:rPr>
            </w:pPr>
          </w:p>
        </w:tc>
        <w:tc>
          <w:tcPr>
            <w:tcW w:w="522" w:type="pct"/>
            <w:gridSpan w:val="2"/>
          </w:tcPr>
          <w:p w:rsidR="00104872" w:rsidRPr="00016471" w:rsidRDefault="00140332" w:rsidP="00104872">
            <w:pPr>
              <w:jc w:val="center"/>
              <w:rPr>
                <w:rFonts w:ascii="PT Astra Serif" w:hAnsi="PT Astra Serif"/>
              </w:rPr>
            </w:pPr>
            <w:r w:rsidRPr="00016471">
              <w:rPr>
                <w:rFonts w:ascii="PT Astra Serif" w:hAnsi="PT Astra Serif"/>
                <w:sz w:val="22"/>
                <w:szCs w:val="22"/>
              </w:rPr>
              <w:t>1</w:t>
            </w:r>
          </w:p>
          <w:p w:rsidR="00AD4A6E" w:rsidRPr="00016471" w:rsidRDefault="00AD4A6E" w:rsidP="00465925">
            <w:pPr>
              <w:jc w:val="center"/>
              <w:rPr>
                <w:rFonts w:ascii="PT Astra Serif" w:hAnsi="PT Astra Serif"/>
              </w:rPr>
            </w:pPr>
          </w:p>
        </w:tc>
        <w:tc>
          <w:tcPr>
            <w:tcW w:w="515" w:type="pct"/>
          </w:tcPr>
          <w:p w:rsidR="00AD4A6E" w:rsidRPr="00016471" w:rsidRDefault="00AD4A6E" w:rsidP="00465925">
            <w:pPr>
              <w:jc w:val="center"/>
              <w:rPr>
                <w:rFonts w:ascii="PT Astra Serif" w:hAnsi="PT Astra Serif"/>
              </w:rPr>
            </w:pPr>
            <w:r w:rsidRPr="00016471">
              <w:t>​​​​​​​</w:t>
            </w: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2.3.4</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Участие в межрегиональных и </w:t>
            </w:r>
            <w:r w:rsidR="00AD4A6E" w:rsidRPr="00016471">
              <w:rPr>
                <w:rFonts w:ascii="PT Astra Serif" w:hAnsi="PT Astra Serif"/>
              </w:rPr>
              <w:lastRenderedPageBreak/>
              <w:t>всероссийских семинарах, совещаниях, форумах по проблемам системы общего и дополнительного образования, введения нового государственного стандарта новых стандартов общего образования</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Участие в мероприятиях</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Участие в мероприятиях</w:t>
            </w:r>
          </w:p>
        </w:tc>
        <w:tc>
          <w:tcPr>
            <w:tcW w:w="909" w:type="pct"/>
          </w:tcPr>
          <w:p w:rsidR="002001F2" w:rsidRPr="00016471" w:rsidRDefault="002001F2" w:rsidP="002001F2">
            <w:pPr>
              <w:jc w:val="center"/>
              <w:rPr>
                <w:rFonts w:ascii="PT Astra Serif" w:hAnsi="PT Astra Serif"/>
              </w:rPr>
            </w:pPr>
            <w:r w:rsidRPr="00016471">
              <w:rPr>
                <w:rFonts w:ascii="PT Astra Serif" w:hAnsi="PT Astra Serif"/>
              </w:rPr>
              <w:t xml:space="preserve">За </w:t>
            </w:r>
            <w:r w:rsidR="00E73268" w:rsidRPr="00016471">
              <w:rPr>
                <w:rFonts w:ascii="PT Astra Serif" w:hAnsi="PT Astra Serif"/>
              </w:rPr>
              <w:t>2023 год</w:t>
            </w:r>
            <w:r w:rsidRPr="00016471">
              <w:rPr>
                <w:rFonts w:ascii="PT Astra Serif" w:hAnsi="PT Astra Serif"/>
              </w:rPr>
              <w:t xml:space="preserve"> организовано участие в мероприятиях: -межрегиональная </w:t>
            </w:r>
            <w:r w:rsidRPr="00016471">
              <w:rPr>
                <w:rFonts w:ascii="PT Astra Serif" w:hAnsi="PT Astra Serif"/>
              </w:rPr>
              <w:lastRenderedPageBreak/>
              <w:t xml:space="preserve">конференция с международным участием </w:t>
            </w:r>
            <w:r w:rsidR="006455DF" w:rsidRPr="00016471">
              <w:rPr>
                <w:rFonts w:ascii="PT Astra Serif" w:hAnsi="PT Astra Serif"/>
              </w:rPr>
              <w:t>«</w:t>
            </w:r>
            <w:r w:rsidRPr="00016471">
              <w:rPr>
                <w:rFonts w:ascii="PT Astra Serif" w:hAnsi="PT Astra Serif"/>
              </w:rPr>
              <w:t>Актуальные проблемы содержания подготовки и профессионального развития педагогических работников системы дополнительного образования</w:t>
            </w:r>
            <w:r w:rsidR="006455DF" w:rsidRPr="00016471">
              <w:rPr>
                <w:rFonts w:ascii="PT Astra Serif" w:hAnsi="PT Astra Serif"/>
              </w:rPr>
              <w:t>»</w:t>
            </w:r>
            <w:r w:rsidRPr="00016471">
              <w:rPr>
                <w:rFonts w:ascii="PT Astra Serif" w:hAnsi="PT Astra Serif"/>
              </w:rPr>
              <w:t xml:space="preserve"> (28.03.2023г., г. Пенза); </w:t>
            </w:r>
          </w:p>
          <w:p w:rsidR="002001F2" w:rsidRPr="00016471" w:rsidRDefault="002001F2" w:rsidP="002001F2">
            <w:pPr>
              <w:jc w:val="center"/>
              <w:rPr>
                <w:rFonts w:ascii="PT Astra Serif" w:hAnsi="PT Astra Serif"/>
              </w:rPr>
            </w:pPr>
            <w:r w:rsidRPr="00016471">
              <w:rPr>
                <w:rFonts w:ascii="PT Astra Serif" w:hAnsi="PT Astra Serif"/>
              </w:rPr>
              <w:t xml:space="preserve"> - методический шоурум </w:t>
            </w:r>
            <w:r w:rsidR="006455DF" w:rsidRPr="00016471">
              <w:rPr>
                <w:rFonts w:ascii="PT Astra Serif" w:hAnsi="PT Astra Serif"/>
              </w:rPr>
              <w:t>«</w:t>
            </w:r>
            <w:r w:rsidRPr="00016471">
              <w:rPr>
                <w:rFonts w:ascii="PT Astra Serif" w:hAnsi="PT Astra Serif"/>
              </w:rPr>
              <w:t>Сетевое взаимодействие и сетевая форма обучения при реализации ДОП как ресурс достижения нового качества образовательных результатов</w:t>
            </w:r>
            <w:r w:rsidR="006455DF" w:rsidRPr="00016471">
              <w:rPr>
                <w:rFonts w:ascii="PT Astra Serif" w:hAnsi="PT Astra Serif"/>
              </w:rPr>
              <w:t>»</w:t>
            </w:r>
            <w:r w:rsidRPr="00016471">
              <w:rPr>
                <w:rFonts w:ascii="PT Astra Serif" w:hAnsi="PT Astra Serif"/>
              </w:rPr>
              <w:t xml:space="preserve"> (12.05.2023г., г.Ульяновск);                                                                                                   </w:t>
            </w:r>
          </w:p>
          <w:p w:rsidR="002001F2" w:rsidRPr="00016471" w:rsidRDefault="002001F2" w:rsidP="002001F2">
            <w:pPr>
              <w:jc w:val="center"/>
              <w:rPr>
                <w:rFonts w:ascii="PT Astra Serif" w:hAnsi="PT Astra Serif"/>
              </w:rPr>
            </w:pPr>
            <w:r w:rsidRPr="00016471">
              <w:rPr>
                <w:rFonts w:ascii="PT Astra Serif" w:hAnsi="PT Astra Serif"/>
              </w:rPr>
              <w:t xml:space="preserve"> - консультационный вебинар для Ставропольского края по теме </w:t>
            </w:r>
            <w:r w:rsidR="006455DF" w:rsidRPr="00016471">
              <w:rPr>
                <w:rFonts w:ascii="PT Astra Serif" w:hAnsi="PT Astra Serif"/>
              </w:rPr>
              <w:t>«</w:t>
            </w:r>
            <w:r w:rsidRPr="00016471">
              <w:rPr>
                <w:rFonts w:ascii="PT Astra Serif" w:hAnsi="PT Astra Serif"/>
              </w:rPr>
              <w:t>Лучшие управленческие практики по внедрению системы персонифицированного финансирования дополнительного образования детей</w:t>
            </w:r>
            <w:r w:rsidR="006455DF" w:rsidRPr="00016471">
              <w:rPr>
                <w:rFonts w:ascii="PT Astra Serif" w:hAnsi="PT Astra Serif"/>
              </w:rPr>
              <w:t>»</w:t>
            </w:r>
            <w:r w:rsidRPr="00016471">
              <w:rPr>
                <w:rFonts w:ascii="PT Astra Serif" w:hAnsi="PT Astra Serif"/>
              </w:rPr>
              <w:t xml:space="preserve"> (14.04.2023г., г.Москва, ВЦХТ);    - международная </w:t>
            </w:r>
            <w:r w:rsidRPr="00016471">
              <w:rPr>
                <w:rFonts w:ascii="PT Astra Serif" w:hAnsi="PT Astra Serif"/>
              </w:rPr>
              <w:lastRenderedPageBreak/>
              <w:t xml:space="preserve">конференция в рамках XXII молодежных Дельфийских игр России в Саратовской области  (24.04.2023г., г. Саратов);                                                                       - международный салон образования. Деловая программа </w:t>
            </w:r>
            <w:r w:rsidR="006455DF" w:rsidRPr="00016471">
              <w:rPr>
                <w:rFonts w:ascii="PT Astra Serif" w:hAnsi="PT Astra Serif"/>
              </w:rPr>
              <w:t>«</w:t>
            </w:r>
            <w:r w:rsidRPr="00016471">
              <w:rPr>
                <w:rFonts w:ascii="PT Astra Serif" w:hAnsi="PT Astra Serif"/>
              </w:rPr>
              <w:t>Глокализация – новая реальность</w:t>
            </w:r>
            <w:r w:rsidR="006455DF" w:rsidRPr="00016471">
              <w:rPr>
                <w:rFonts w:ascii="PT Astra Serif" w:hAnsi="PT Astra Serif"/>
              </w:rPr>
              <w:t>»</w:t>
            </w:r>
            <w:r w:rsidRPr="00016471">
              <w:rPr>
                <w:rFonts w:ascii="PT Astra Serif" w:hAnsi="PT Astra Serif"/>
              </w:rPr>
              <w:t xml:space="preserve"> (23.03-24.03.2023г., г.Москва);                                                                                                                                                       - международный форум </w:t>
            </w:r>
            <w:r w:rsidR="006455DF" w:rsidRPr="00016471">
              <w:rPr>
                <w:rFonts w:ascii="PT Astra Serif" w:hAnsi="PT Astra Serif"/>
              </w:rPr>
              <w:t>«</w:t>
            </w:r>
            <w:r w:rsidRPr="00016471">
              <w:rPr>
                <w:rFonts w:ascii="PT Astra Serif" w:hAnsi="PT Astra Serif"/>
              </w:rPr>
              <w:t>Гуманизация образовательного пространства – 2023: культура воспитывающей деятельности</w:t>
            </w:r>
            <w:r w:rsidR="006455DF" w:rsidRPr="00016471">
              <w:rPr>
                <w:rFonts w:ascii="PT Astra Serif" w:hAnsi="PT Astra Serif"/>
              </w:rPr>
              <w:t>»</w:t>
            </w:r>
            <w:r w:rsidRPr="00016471">
              <w:rPr>
                <w:rFonts w:ascii="PT Astra Serif" w:hAnsi="PT Astra Serif"/>
              </w:rPr>
              <w:t xml:space="preserve"> (19.04-20.04.2023г., г.Саратов, ФГБОУ ВО </w:t>
            </w:r>
            <w:r w:rsidR="006455DF" w:rsidRPr="00016471">
              <w:rPr>
                <w:rFonts w:ascii="PT Astra Serif" w:hAnsi="PT Astra Serif"/>
              </w:rPr>
              <w:t>«</w:t>
            </w:r>
            <w:r w:rsidRPr="00016471">
              <w:rPr>
                <w:rFonts w:ascii="PT Astra Serif" w:hAnsi="PT Astra Serif"/>
              </w:rPr>
              <w:t>СГУ имени Н.Г. Чернышевского</w:t>
            </w:r>
            <w:r w:rsidR="006455DF" w:rsidRPr="00016471">
              <w:rPr>
                <w:rFonts w:ascii="PT Astra Serif" w:hAnsi="PT Astra Serif"/>
              </w:rPr>
              <w:t>»</w:t>
            </w:r>
            <w:r w:rsidRPr="00016471">
              <w:rPr>
                <w:rFonts w:ascii="PT Astra Serif" w:hAnsi="PT Astra Serif"/>
              </w:rPr>
              <w:t xml:space="preserve">);                                                                                                                        </w:t>
            </w:r>
          </w:p>
          <w:p w:rsidR="006B2669" w:rsidRPr="00016471" w:rsidRDefault="002001F2" w:rsidP="00EB79DE">
            <w:pPr>
              <w:jc w:val="center"/>
              <w:rPr>
                <w:rFonts w:ascii="PT Astra Serif" w:hAnsi="PT Astra Serif"/>
              </w:rPr>
            </w:pPr>
            <w:r w:rsidRPr="00016471">
              <w:rPr>
                <w:rFonts w:ascii="PT Astra Serif" w:hAnsi="PT Astra Serif"/>
              </w:rPr>
              <w:t xml:space="preserve">- дискуссионная площадка </w:t>
            </w:r>
            <w:r w:rsidR="006455DF" w:rsidRPr="00016471">
              <w:rPr>
                <w:rFonts w:ascii="PT Astra Serif" w:hAnsi="PT Astra Serif"/>
              </w:rPr>
              <w:t>«</w:t>
            </w:r>
            <w:r w:rsidRPr="00016471">
              <w:rPr>
                <w:rFonts w:ascii="PT Astra Serif" w:hAnsi="PT Astra Serif"/>
              </w:rPr>
              <w:t>Педсовет 76.РФ</w:t>
            </w:r>
            <w:r w:rsidR="006455DF" w:rsidRPr="00016471">
              <w:rPr>
                <w:rFonts w:ascii="PT Astra Serif" w:hAnsi="PT Astra Serif"/>
              </w:rPr>
              <w:t>»</w:t>
            </w:r>
            <w:r w:rsidRPr="00016471">
              <w:rPr>
                <w:rFonts w:ascii="PT Astra Serif" w:hAnsi="PT Astra Serif"/>
              </w:rPr>
              <w:t xml:space="preserve"> по теме </w:t>
            </w:r>
            <w:r w:rsidR="006455DF" w:rsidRPr="00016471">
              <w:rPr>
                <w:rFonts w:ascii="PT Astra Serif" w:hAnsi="PT Astra Serif"/>
              </w:rPr>
              <w:t>«</w:t>
            </w:r>
            <w:r w:rsidRPr="00016471">
              <w:rPr>
                <w:rFonts w:ascii="PT Astra Serif" w:hAnsi="PT Astra Serif"/>
              </w:rPr>
              <w:t>Успех каждого ребенка: обновление содержания дополнительных общеобразовательных программ</w:t>
            </w:r>
            <w:r w:rsidR="006455DF" w:rsidRPr="00016471">
              <w:rPr>
                <w:rFonts w:ascii="PT Astra Serif" w:hAnsi="PT Astra Serif"/>
              </w:rPr>
              <w:t>»</w:t>
            </w:r>
            <w:r w:rsidRPr="00016471">
              <w:rPr>
                <w:rFonts w:ascii="PT Astra Serif" w:hAnsi="PT Astra Serif"/>
              </w:rPr>
              <w:t xml:space="preserve"> (11.04.2023г., Ярославль).</w:t>
            </w:r>
            <w:r w:rsidR="00EB79DE" w:rsidRPr="00016471">
              <w:rPr>
                <w:rFonts w:ascii="PT Astra Serif" w:hAnsi="PT Astra Serif"/>
              </w:rPr>
              <w:t xml:space="preserve">2-5 июля 2023 года. Выездная экспертная сессия для управленческих и педагогических кадров </w:t>
            </w:r>
            <w:r w:rsidR="00EB79DE" w:rsidRPr="00016471">
              <w:rPr>
                <w:rFonts w:ascii="PT Astra Serif" w:hAnsi="PT Astra Serif"/>
              </w:rPr>
              <w:lastRenderedPageBreak/>
              <w:t>сферы дополнительного образования Республики Ингушетия по внедрению Целевой модели. Город Магас. (2-5 июля 2023 года 1 участник).Всероссийское семинар-совещание «Реализация социального заказа». Город Пермь. (2</w:t>
            </w:r>
            <w:r w:rsidR="006B2669" w:rsidRPr="00016471">
              <w:rPr>
                <w:rFonts w:ascii="PT Astra Serif" w:hAnsi="PT Astra Serif"/>
              </w:rPr>
              <w:t>1-23 июля 2023 года 1 участник). Выездная экспертная сессия для руководящих и педагогических работников сферы дополнительного образования Челябинской области «Трансформация дополнительного образования в условиях внедрения Целевой модели развития региональных систем дополнительного образования детей». Город Челябинск (16-17 октября 2023 года 1 участник).</w:t>
            </w:r>
          </w:p>
          <w:p w:rsidR="00AD4A6E" w:rsidRPr="00016471" w:rsidRDefault="006B2669" w:rsidP="006B2669">
            <w:pPr>
              <w:jc w:val="center"/>
              <w:rPr>
                <w:rFonts w:ascii="PT Astra Serif" w:hAnsi="PT Astra Serif"/>
              </w:rPr>
            </w:pPr>
            <w:r w:rsidRPr="00016471">
              <w:rPr>
                <w:rFonts w:ascii="PT Astra Serif" w:hAnsi="PT Astra Serif"/>
              </w:rPr>
              <w:t>Всероссийский форум учителей в области искусств и литературы. Город Москва (14 по 16 ноября 2023 года 1 участник).</w:t>
            </w:r>
            <w:r w:rsidR="00E73268" w:rsidRPr="00016471">
              <w:rPr>
                <w:rFonts w:ascii="PT Astra Serif" w:hAnsi="PT Astra Serif"/>
              </w:rPr>
              <w:t xml:space="preserve"> X </w:t>
            </w:r>
            <w:r w:rsidR="00E73268" w:rsidRPr="00016471">
              <w:rPr>
                <w:rFonts w:ascii="PT Astra Serif" w:hAnsi="PT Astra Serif"/>
              </w:rPr>
              <w:lastRenderedPageBreak/>
              <w:t>Всероссийское совещание работников сферы дополнительного образования детей, посвященное 105 -летию системы дополнительного образования. Выступление на 2-х площадках: «Лучшие практики формирования управленческих команд организаций дополнительного образования»; «Школьные театры: региональные практики создания и развития театрального творчества школьников»</w:t>
            </w:r>
            <w:r w:rsidR="00EB79DE" w:rsidRPr="00016471">
              <w:rPr>
                <w:rFonts w:ascii="PT Astra Serif" w:hAnsi="PT Astra Serif"/>
              </w:rPr>
              <w:t xml:space="preserve">  </w:t>
            </w:r>
            <w:r w:rsidR="00E73268" w:rsidRPr="00016471">
              <w:rPr>
                <w:rFonts w:ascii="PT Astra Serif" w:hAnsi="PT Astra Serif"/>
              </w:rPr>
              <w:t>Город Москва (29-30 ноября 1 участник).</w:t>
            </w:r>
          </w:p>
        </w:tc>
        <w:tc>
          <w:tcPr>
            <w:tcW w:w="522" w:type="pct"/>
            <w:gridSpan w:val="2"/>
          </w:tcPr>
          <w:p w:rsidR="00AD4A6E" w:rsidRPr="00016471" w:rsidRDefault="00E73268"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2.3.5</w:t>
            </w:r>
          </w:p>
          <w:p w:rsidR="00AD4A6E" w:rsidRPr="00016471" w:rsidRDefault="006455DF" w:rsidP="00465925">
            <w:pPr>
              <w:rPr>
                <w:rFonts w:ascii="PT Astra Serif" w:hAnsi="PT Astra Serif"/>
                <w:spacing w:val="-1"/>
              </w:rPr>
            </w:pPr>
            <w:r w:rsidRPr="00016471">
              <w:rPr>
                <w:rFonts w:ascii="PT Astra Serif" w:hAnsi="PT Astra Serif"/>
                <w:spacing w:val="-1"/>
              </w:rPr>
              <w:t>«</w:t>
            </w:r>
            <w:r w:rsidR="00AD4A6E" w:rsidRPr="00016471">
              <w:rPr>
                <w:rFonts w:ascii="PT Astra Serif" w:hAnsi="PT Astra Serif"/>
                <w:spacing w:val="-1"/>
              </w:rPr>
              <w:t>Обеспечение процедур аттестации педагогических работников государственных и муниципальных образовательных учреждений</w:t>
            </w:r>
            <w:r w:rsidRPr="00016471">
              <w:rPr>
                <w:rFonts w:ascii="PT Astra Serif" w:hAnsi="PT Astra Serif"/>
                <w:spacing w:val="-1"/>
              </w:rPr>
              <w:t>»</w:t>
            </w:r>
          </w:p>
          <w:p w:rsidR="00AD4A6E" w:rsidRPr="00016471" w:rsidRDefault="00AD4A6E" w:rsidP="00465925">
            <w:pPr>
              <w:rPr>
                <w:rFonts w:ascii="PT Astra Serif" w:hAnsi="PT Astra Serif"/>
              </w:rPr>
            </w:pPr>
          </w:p>
          <w:p w:rsidR="00AD4A6E" w:rsidRPr="00016471" w:rsidRDefault="00AD4A6E" w:rsidP="00465925">
            <w:pPr>
              <w:rPr>
                <w:rFonts w:ascii="PT Astra Serif" w:hAnsi="PT Astra Serif"/>
              </w:rPr>
            </w:pP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2001F2" w:rsidRPr="00016471" w:rsidRDefault="002001F2" w:rsidP="002001F2">
            <w:pPr>
              <w:jc w:val="center"/>
              <w:rPr>
                <w:rFonts w:ascii="PT Astra Serif" w:hAnsi="PT Astra Serif"/>
              </w:rPr>
            </w:pPr>
            <w:r w:rsidRPr="00016471">
              <w:rPr>
                <w:rFonts w:ascii="PT Astra Serif" w:hAnsi="PT Astra Serif"/>
              </w:rPr>
              <w:t>Проведение процедур аттестации педагогических работников государственных и муниципальных образовательных учреждений</w:t>
            </w:r>
          </w:p>
          <w:p w:rsidR="00AD4A6E" w:rsidRPr="00016471" w:rsidRDefault="00AD4A6E" w:rsidP="00465925">
            <w:pPr>
              <w:jc w:val="center"/>
              <w:rPr>
                <w:rFonts w:ascii="PT Astra Serif" w:hAnsi="PT Astra Serif"/>
              </w:rPr>
            </w:pP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Проведение процедур аттестации педагогических работников государственных и муниципальных образовательных учреждений</w:t>
            </w:r>
          </w:p>
          <w:p w:rsidR="00AD4A6E" w:rsidRPr="00016471" w:rsidRDefault="00AD4A6E" w:rsidP="00465925">
            <w:pPr>
              <w:jc w:val="center"/>
              <w:rPr>
                <w:rFonts w:ascii="PT Astra Serif" w:hAnsi="PT Astra Serif"/>
              </w:rPr>
            </w:pPr>
          </w:p>
        </w:tc>
        <w:tc>
          <w:tcPr>
            <w:tcW w:w="909" w:type="pct"/>
          </w:tcPr>
          <w:p w:rsidR="005D261F" w:rsidRPr="00016471" w:rsidRDefault="005D261F" w:rsidP="005D261F">
            <w:pPr>
              <w:jc w:val="center"/>
              <w:rPr>
                <w:rFonts w:ascii="PT Astra Serif" w:hAnsi="PT Astra Serif"/>
              </w:rPr>
            </w:pPr>
            <w:r w:rsidRPr="00016471">
              <w:rPr>
                <w:rFonts w:ascii="PT Astra Serif" w:hAnsi="PT Astra Serif"/>
                <w:sz w:val="22"/>
                <w:szCs w:val="22"/>
              </w:rPr>
              <w:t xml:space="preserve">За 2023 год </w:t>
            </w:r>
            <w:r w:rsidRPr="00016471">
              <w:rPr>
                <w:rFonts w:ascii="PT Astra Serif" w:hAnsi="PT Astra Serif"/>
                <w:b/>
                <w:sz w:val="22"/>
                <w:szCs w:val="22"/>
              </w:rPr>
              <w:t xml:space="preserve">5570 </w:t>
            </w:r>
            <w:r w:rsidRPr="00016471">
              <w:rPr>
                <w:rFonts w:ascii="PT Astra Serif" w:hAnsi="PT Astra Serif"/>
                <w:sz w:val="22"/>
                <w:szCs w:val="22"/>
              </w:rPr>
              <w:t xml:space="preserve">педагогических работников прошли аттестацию в целях установления квалификационной категории, из них по результатам проведения экспертизы профессиональной деятельности педагогических работников  установлена первая квалификационная категория – </w:t>
            </w:r>
            <w:r w:rsidRPr="00016471">
              <w:rPr>
                <w:rFonts w:ascii="PT Astra Serif" w:hAnsi="PT Astra Serif"/>
                <w:b/>
                <w:sz w:val="22"/>
                <w:szCs w:val="22"/>
              </w:rPr>
              <w:t>2790</w:t>
            </w:r>
            <w:r w:rsidRPr="00016471">
              <w:rPr>
                <w:rFonts w:ascii="PT Astra Serif" w:hAnsi="PT Astra Serif"/>
                <w:sz w:val="22"/>
                <w:szCs w:val="22"/>
              </w:rPr>
              <w:t xml:space="preserve"> </w:t>
            </w:r>
            <w:r w:rsidRPr="00016471">
              <w:rPr>
                <w:rFonts w:ascii="PT Astra Serif" w:hAnsi="PT Astra Serif"/>
                <w:sz w:val="22"/>
                <w:szCs w:val="22"/>
              </w:rPr>
              <w:lastRenderedPageBreak/>
              <w:t xml:space="preserve">педагогическим работникам, высшая квалификационная категория – </w:t>
            </w:r>
            <w:r w:rsidRPr="00016471">
              <w:rPr>
                <w:rFonts w:ascii="PT Astra Serif" w:hAnsi="PT Astra Serif"/>
                <w:b/>
                <w:sz w:val="22"/>
                <w:szCs w:val="22"/>
              </w:rPr>
              <w:t xml:space="preserve">2759 </w:t>
            </w:r>
            <w:r w:rsidRPr="00016471">
              <w:rPr>
                <w:rFonts w:ascii="PT Astra Serif" w:hAnsi="PT Astra Serif"/>
                <w:sz w:val="22"/>
                <w:szCs w:val="22"/>
              </w:rPr>
              <w:t>педагогическим работникам;</w:t>
            </w:r>
          </w:p>
          <w:p w:rsidR="005D261F" w:rsidRPr="00016471" w:rsidRDefault="005D261F" w:rsidP="005D261F">
            <w:pPr>
              <w:jc w:val="center"/>
              <w:rPr>
                <w:rFonts w:ascii="PT Astra Serif" w:hAnsi="PT Astra Serif"/>
              </w:rPr>
            </w:pPr>
            <w:r w:rsidRPr="00016471">
              <w:rPr>
                <w:rFonts w:ascii="PT Astra Serif" w:hAnsi="PT Astra Serif"/>
                <w:sz w:val="22"/>
                <w:szCs w:val="22"/>
              </w:rPr>
              <w:t xml:space="preserve">квалификационная категория «педагог- методист» - </w:t>
            </w:r>
            <w:r w:rsidRPr="00016471">
              <w:rPr>
                <w:rFonts w:ascii="PT Astra Serif" w:hAnsi="PT Astra Serif"/>
                <w:b/>
                <w:sz w:val="22"/>
                <w:szCs w:val="22"/>
              </w:rPr>
              <w:t>14</w:t>
            </w:r>
            <w:r w:rsidRPr="00016471">
              <w:rPr>
                <w:rFonts w:ascii="PT Astra Serif" w:hAnsi="PT Astra Serif"/>
                <w:sz w:val="22"/>
                <w:szCs w:val="22"/>
              </w:rPr>
              <w:t xml:space="preserve"> педагогическим работникам;</w:t>
            </w:r>
          </w:p>
          <w:p w:rsidR="00AD4A6E" w:rsidRPr="00016471" w:rsidRDefault="005D261F" w:rsidP="005D261F">
            <w:pPr>
              <w:jc w:val="center"/>
              <w:rPr>
                <w:rFonts w:ascii="PT Astra Serif" w:hAnsi="PT Astra Serif"/>
              </w:rPr>
            </w:pPr>
            <w:r w:rsidRPr="00016471">
              <w:rPr>
                <w:rFonts w:ascii="PT Astra Serif" w:hAnsi="PT Astra Serif"/>
                <w:sz w:val="22"/>
                <w:szCs w:val="22"/>
              </w:rPr>
              <w:t xml:space="preserve">квалификационная категория «педагог- наставник» - </w:t>
            </w:r>
            <w:r w:rsidRPr="00016471">
              <w:rPr>
                <w:rFonts w:ascii="PT Astra Serif" w:hAnsi="PT Astra Serif"/>
                <w:b/>
                <w:sz w:val="22"/>
                <w:szCs w:val="22"/>
              </w:rPr>
              <w:t>7</w:t>
            </w:r>
            <w:r w:rsidRPr="00016471">
              <w:rPr>
                <w:rFonts w:ascii="PT Astra Serif" w:hAnsi="PT Astra Serif"/>
                <w:sz w:val="22"/>
                <w:szCs w:val="22"/>
              </w:rPr>
              <w:t xml:space="preserve"> педагогическим работникам.</w:t>
            </w:r>
          </w:p>
        </w:tc>
        <w:tc>
          <w:tcPr>
            <w:tcW w:w="522" w:type="pct"/>
            <w:gridSpan w:val="2"/>
          </w:tcPr>
          <w:p w:rsidR="00AD4A6E" w:rsidRPr="00016471" w:rsidRDefault="005D261F" w:rsidP="00465925">
            <w:pPr>
              <w:jc w:val="center"/>
              <w:rPr>
                <w:rFonts w:ascii="PT Astra Serif" w:hAnsi="PT Astra Serif"/>
              </w:rPr>
            </w:pPr>
            <w:r w:rsidRPr="00016471">
              <w:rPr>
                <w:rFonts w:ascii="PT Astra Serif" w:hAnsi="PT Astra Serif"/>
              </w:rPr>
              <w:lastRenderedPageBreak/>
              <w:t>1</w:t>
            </w:r>
          </w:p>
          <w:p w:rsidR="00AD4A6E" w:rsidRPr="00016471" w:rsidRDefault="00AD4A6E" w:rsidP="00465925">
            <w:pPr>
              <w:jc w:val="center"/>
              <w:rPr>
                <w:rFonts w:ascii="PT Astra Serif" w:hAnsi="PT Astra Serif"/>
              </w:rPr>
            </w:pP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2.3.7</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начальник управления планирования и исполнения бюджета,</w:t>
            </w:r>
          </w:p>
          <w:p w:rsidR="00AD4A6E" w:rsidRPr="00016471" w:rsidRDefault="00AD4A6E" w:rsidP="00465925">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AD4A6E" w:rsidRPr="00016471" w:rsidRDefault="00AD4A6E" w:rsidP="00465925">
            <w:pPr>
              <w:jc w:val="center"/>
              <w:rPr>
                <w:rFonts w:ascii="PT Astra Serif" w:hAnsi="PT Astra Serif"/>
              </w:rPr>
            </w:pPr>
            <w:r w:rsidRPr="00016471">
              <w:rPr>
                <w:rFonts w:ascii="PT Astra Serif" w:hAnsi="PT Astra Serif"/>
              </w:rPr>
              <w:t>И.А. Чинаева</w:t>
            </w: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 xml:space="preserve">финансовое обеспечение ежемесячного денежного вознаграждения педагогических работников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w:t>
            </w:r>
            <w:r w:rsidRPr="00016471">
              <w:rPr>
                <w:rFonts w:ascii="PT Astra Serif" w:hAnsi="PT Astra Serif"/>
              </w:rPr>
              <w:lastRenderedPageBreak/>
              <w:t>категории)</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Выплаты  за классное руководство</w:t>
            </w:r>
          </w:p>
        </w:tc>
        <w:tc>
          <w:tcPr>
            <w:tcW w:w="909" w:type="pct"/>
          </w:tcPr>
          <w:p w:rsidR="00453095" w:rsidRPr="00016471" w:rsidRDefault="00453095" w:rsidP="00453095">
            <w:pPr>
              <w:jc w:val="center"/>
              <w:rPr>
                <w:rFonts w:ascii="PT Astra Serif" w:hAnsi="PT Astra Serif"/>
              </w:rPr>
            </w:pPr>
            <w:r w:rsidRPr="00016471">
              <w:rPr>
                <w:rFonts w:ascii="PT Astra Serif" w:hAnsi="PT Astra Serif"/>
                <w:sz w:val="22"/>
                <w:szCs w:val="22"/>
              </w:rPr>
              <w:t>Осуществлены выплаты ежемесячного денежного вознаграждения за 2023 год за классное руководство в 41 муниципальном районе (городском округе). Среднесписочная численность педагогических работников, получающих вознаграждение</w:t>
            </w:r>
          </w:p>
          <w:p w:rsidR="00AD4A6E" w:rsidRPr="00016471" w:rsidRDefault="00453095" w:rsidP="00453095">
            <w:pPr>
              <w:jc w:val="center"/>
              <w:rPr>
                <w:rFonts w:ascii="PT Astra Serif" w:hAnsi="PT Astra Serif"/>
              </w:rPr>
            </w:pPr>
            <w:r w:rsidRPr="00016471">
              <w:rPr>
                <w:rFonts w:ascii="PT Astra Serif" w:hAnsi="PT Astra Serif"/>
                <w:sz w:val="22"/>
                <w:szCs w:val="22"/>
              </w:rPr>
              <w:t>за классное руководство составляет 13 500 человек.</w:t>
            </w:r>
          </w:p>
        </w:tc>
        <w:tc>
          <w:tcPr>
            <w:tcW w:w="522" w:type="pct"/>
            <w:gridSpan w:val="2"/>
          </w:tcPr>
          <w:p w:rsidR="00AD4A6E" w:rsidRPr="00016471" w:rsidRDefault="00AD4A6E" w:rsidP="00465925">
            <w:pPr>
              <w:jc w:val="center"/>
              <w:rPr>
                <w:rFonts w:ascii="PT Astra Serif" w:hAnsi="PT Astra Serif"/>
                <w:lang w:val="en-US"/>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F5DA8" w:rsidRPr="00016471" w:rsidTr="00263749">
        <w:trPr>
          <w:trHeight w:val="20"/>
          <w:jc w:val="center"/>
        </w:trPr>
        <w:tc>
          <w:tcPr>
            <w:tcW w:w="895" w:type="pct"/>
          </w:tcPr>
          <w:p w:rsidR="00AF5DA8" w:rsidRPr="00016471" w:rsidRDefault="003179F3" w:rsidP="00465925">
            <w:pPr>
              <w:rPr>
                <w:rFonts w:ascii="PT Astra Serif" w:hAnsi="PT Astra Serif"/>
              </w:rPr>
            </w:pPr>
            <w:r w:rsidRPr="00016471">
              <w:rPr>
                <w:rFonts w:ascii="PT Astra Serif" w:hAnsi="PT Astra Serif"/>
              </w:rPr>
              <w:lastRenderedPageBreak/>
              <w:t xml:space="preserve">контрольное событие 2.3.8 </w:t>
            </w:r>
            <w:r w:rsidR="006455DF" w:rsidRPr="00016471">
              <w:rPr>
                <w:rFonts w:ascii="PT Astra Serif" w:hAnsi="PT Astra Serif"/>
              </w:rPr>
              <w:t>«</w:t>
            </w:r>
            <w:r w:rsidR="00AF5DA8" w:rsidRPr="00016471">
              <w:rPr>
                <w:rFonts w:ascii="PT Astra Serif" w:hAnsi="PT Astra Serif"/>
              </w:rPr>
              <w:t xml:space="preserve">Выплата денежного вознаграждения победителям и призерам конкурса </w:t>
            </w:r>
            <w:r w:rsidR="006455DF" w:rsidRPr="00016471">
              <w:rPr>
                <w:rFonts w:ascii="PT Astra Serif" w:hAnsi="PT Astra Serif"/>
              </w:rPr>
              <w:t>«</w:t>
            </w:r>
            <w:r w:rsidR="00AF5DA8" w:rsidRPr="00016471">
              <w:rPr>
                <w:rFonts w:ascii="PT Astra Serif" w:hAnsi="PT Astra Serif"/>
              </w:rPr>
              <w:t>Директор года</w:t>
            </w:r>
            <w:r w:rsidR="006455DF" w:rsidRPr="00016471">
              <w:rPr>
                <w:rFonts w:ascii="PT Astra Serif" w:hAnsi="PT Astra Serif"/>
              </w:rPr>
              <w:t>»</w:t>
            </w:r>
          </w:p>
        </w:tc>
        <w:tc>
          <w:tcPr>
            <w:tcW w:w="705" w:type="pct"/>
          </w:tcPr>
          <w:p w:rsidR="00AF5DA8" w:rsidRPr="00016471" w:rsidRDefault="00AF5DA8"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F5DA8" w:rsidRPr="00016471" w:rsidRDefault="00AF5DA8" w:rsidP="00465925">
            <w:pPr>
              <w:jc w:val="center"/>
              <w:rPr>
                <w:rFonts w:ascii="PT Astra Serif" w:hAnsi="PT Astra Serif"/>
              </w:rPr>
            </w:pPr>
            <w:r w:rsidRPr="00016471">
              <w:rPr>
                <w:rFonts w:ascii="PT Astra Serif" w:hAnsi="PT Astra Serif"/>
              </w:rPr>
              <w:t>Выплата денежного вознаграждения</w:t>
            </w:r>
          </w:p>
        </w:tc>
        <w:tc>
          <w:tcPr>
            <w:tcW w:w="711" w:type="pct"/>
          </w:tcPr>
          <w:p w:rsidR="00AF5DA8" w:rsidRPr="00016471" w:rsidRDefault="00AF5DA8" w:rsidP="00465925">
            <w:pPr>
              <w:jc w:val="center"/>
              <w:rPr>
                <w:rFonts w:ascii="PT Astra Serif" w:hAnsi="PT Astra Serif"/>
              </w:rPr>
            </w:pPr>
            <w:r w:rsidRPr="00016471">
              <w:rPr>
                <w:rFonts w:ascii="PT Astra Serif" w:hAnsi="PT Astra Serif"/>
              </w:rPr>
              <w:t>Выплата денежного вознаграждения</w:t>
            </w:r>
          </w:p>
        </w:tc>
        <w:tc>
          <w:tcPr>
            <w:tcW w:w="909" w:type="pct"/>
          </w:tcPr>
          <w:p w:rsidR="00AF5DA8" w:rsidRPr="00016471" w:rsidRDefault="00721994" w:rsidP="00721994">
            <w:pPr>
              <w:jc w:val="center"/>
              <w:rPr>
                <w:rFonts w:ascii="PT Astra Serif" w:hAnsi="PT Astra Serif"/>
              </w:rPr>
            </w:pPr>
            <w:r w:rsidRPr="00016471">
              <w:rPr>
                <w:rFonts w:ascii="PT Astra Serif" w:hAnsi="PT Astra Serif"/>
              </w:rPr>
              <w:t xml:space="preserve">В областном конкурсе </w:t>
            </w:r>
            <w:r w:rsidR="006455DF" w:rsidRPr="00016471">
              <w:rPr>
                <w:rFonts w:ascii="PT Astra Serif" w:hAnsi="PT Astra Serif"/>
              </w:rPr>
              <w:t>«</w:t>
            </w:r>
            <w:r w:rsidRPr="00016471">
              <w:rPr>
                <w:rFonts w:ascii="PT Astra Serif" w:hAnsi="PT Astra Serif"/>
              </w:rPr>
              <w:t>Директор года</w:t>
            </w:r>
            <w:r w:rsidR="006455DF" w:rsidRPr="00016471">
              <w:rPr>
                <w:rFonts w:ascii="PT Astra Serif" w:hAnsi="PT Astra Serif"/>
              </w:rPr>
              <w:t>»</w:t>
            </w:r>
            <w:r w:rsidRPr="00016471">
              <w:rPr>
                <w:rFonts w:ascii="PT Astra Serif" w:hAnsi="PT Astra Serif"/>
              </w:rPr>
              <w:t xml:space="preserve"> принимали участие 24 директора школы из 15 районов. Трем победителям вручены денежные выплаты </w:t>
            </w:r>
          </w:p>
        </w:tc>
        <w:tc>
          <w:tcPr>
            <w:tcW w:w="522" w:type="pct"/>
            <w:gridSpan w:val="2"/>
          </w:tcPr>
          <w:p w:rsidR="00AF5DA8" w:rsidRPr="00016471" w:rsidRDefault="003179F3" w:rsidP="00465925">
            <w:pPr>
              <w:jc w:val="center"/>
              <w:rPr>
                <w:rFonts w:ascii="PT Astra Serif" w:hAnsi="PT Astra Serif"/>
              </w:rPr>
            </w:pPr>
            <w:r w:rsidRPr="00016471">
              <w:rPr>
                <w:rFonts w:ascii="PT Astra Serif" w:hAnsi="PT Astra Serif"/>
              </w:rPr>
              <w:t>1</w:t>
            </w:r>
          </w:p>
        </w:tc>
        <w:tc>
          <w:tcPr>
            <w:tcW w:w="515" w:type="pct"/>
          </w:tcPr>
          <w:p w:rsidR="00AF5DA8" w:rsidRPr="00016471" w:rsidRDefault="00AF5DA8"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t xml:space="preserve">Мероприятие 2.4 </w:t>
            </w:r>
            <w:r w:rsidR="006455DF" w:rsidRPr="00016471">
              <w:rPr>
                <w:rFonts w:ascii="PT Astra Serif" w:hAnsi="PT Astra Serif"/>
              </w:rPr>
              <w:t>«</w:t>
            </w:r>
            <w:r w:rsidRPr="00016471">
              <w:rPr>
                <w:rFonts w:ascii="PT Astra Serif" w:hAnsi="PT Astra Serif"/>
              </w:rPr>
              <w:t>Развитие дополнительного и неформального образования и социализации детей</w:t>
            </w:r>
            <w:r w:rsidR="006455DF"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Borders>
              <w:bottom w:val="single" w:sz="4" w:space="0" w:color="000000" w:themeColor="text1"/>
            </w:tcBorders>
          </w:tcPr>
          <w:p w:rsidR="00AD4A6E" w:rsidRPr="00016471" w:rsidRDefault="007717C1" w:rsidP="00465925">
            <w:pPr>
              <w:jc w:val="center"/>
              <w:rPr>
                <w:rFonts w:ascii="PT Astra Serif" w:hAnsi="PT Astra Serif"/>
              </w:rPr>
            </w:pPr>
            <w:r w:rsidRPr="00016471">
              <w:t>численность обучающихся, охваченных дополнительным и неформальным образованием и социализацией в общеобразовательных организациях</w:t>
            </w:r>
          </w:p>
        </w:tc>
        <w:tc>
          <w:tcPr>
            <w:tcW w:w="711" w:type="pct"/>
            <w:tcBorders>
              <w:bottom w:val="single" w:sz="4" w:space="0" w:color="000000" w:themeColor="text1"/>
            </w:tcBorders>
          </w:tcPr>
          <w:p w:rsidR="00AD4A6E" w:rsidRPr="00016471" w:rsidRDefault="007717C1" w:rsidP="00465925">
            <w:pPr>
              <w:jc w:val="center"/>
              <w:rPr>
                <w:rFonts w:ascii="PT Astra Serif" w:hAnsi="PT Astra Serif"/>
              </w:rPr>
            </w:pPr>
            <w:r w:rsidRPr="00016471">
              <w:t>ежегодно - не менее 15 тыс. человек</w:t>
            </w:r>
          </w:p>
        </w:tc>
        <w:tc>
          <w:tcPr>
            <w:tcW w:w="909" w:type="pct"/>
            <w:tcBorders>
              <w:bottom w:val="single" w:sz="4" w:space="0" w:color="000000" w:themeColor="text1"/>
            </w:tcBorders>
          </w:tcPr>
          <w:p w:rsidR="00AD4A6E" w:rsidRPr="00016471" w:rsidRDefault="007717C1" w:rsidP="00465925">
            <w:pPr>
              <w:jc w:val="center"/>
              <w:rPr>
                <w:rFonts w:ascii="PT Astra Serif" w:hAnsi="PT Astra Serif"/>
              </w:rPr>
            </w:pPr>
            <w:r w:rsidRPr="00016471">
              <w:rPr>
                <w:rFonts w:ascii="PT Astra Serif" w:hAnsi="PT Astra Serif"/>
              </w:rPr>
              <w:t>15</w:t>
            </w:r>
          </w:p>
        </w:tc>
        <w:tc>
          <w:tcPr>
            <w:tcW w:w="522" w:type="pct"/>
            <w:gridSpan w:val="2"/>
          </w:tcPr>
          <w:p w:rsidR="00AD4A6E" w:rsidRPr="00016471" w:rsidRDefault="007717C1"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2.4.1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Проведение областного конкурса </w:t>
            </w:r>
            <w:r w:rsidRPr="00016471">
              <w:rPr>
                <w:rFonts w:ascii="PT Astra Serif" w:hAnsi="PT Astra Serif"/>
              </w:rPr>
              <w:t>«</w:t>
            </w:r>
            <w:r w:rsidR="00AD4A6E" w:rsidRPr="00016471">
              <w:rPr>
                <w:rFonts w:ascii="PT Astra Serif" w:hAnsi="PT Astra Serif"/>
              </w:rPr>
              <w:t>Лучший ученический класс</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численность обучающихся, охваченных дополнительным и неформальным образованием и социализацией в общеобразовательных организациях не менее 15 тыс. человек</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 xml:space="preserve">Проведение областного конкурса </w:t>
            </w:r>
            <w:r w:rsidR="006455DF" w:rsidRPr="00016471">
              <w:rPr>
                <w:rFonts w:ascii="PT Astra Serif" w:hAnsi="PT Astra Serif"/>
              </w:rPr>
              <w:t>«</w:t>
            </w:r>
            <w:r w:rsidRPr="00016471">
              <w:rPr>
                <w:rFonts w:ascii="PT Astra Serif" w:hAnsi="PT Astra Serif"/>
              </w:rPr>
              <w:t>Лучший ученический класс</w:t>
            </w:r>
            <w:r w:rsidR="006455DF" w:rsidRPr="00016471">
              <w:rPr>
                <w:rFonts w:ascii="PT Astra Serif" w:hAnsi="PT Astra Serif"/>
              </w:rPr>
              <w:t>»</w:t>
            </w:r>
          </w:p>
        </w:tc>
        <w:tc>
          <w:tcPr>
            <w:tcW w:w="909" w:type="pct"/>
          </w:tcPr>
          <w:p w:rsidR="00AD4A6E" w:rsidRPr="00016471" w:rsidRDefault="000D1119" w:rsidP="00E64683">
            <w:pPr>
              <w:jc w:val="center"/>
              <w:rPr>
                <w:rFonts w:ascii="PT Astra Serif" w:hAnsi="PT Astra Serif"/>
              </w:rPr>
            </w:pPr>
            <w:r w:rsidRPr="00016471">
              <w:rPr>
                <w:rFonts w:ascii="PT Astra Serif" w:hAnsi="PT Astra Serif"/>
              </w:rPr>
              <w:t>За 2023 год в</w:t>
            </w:r>
            <w:r w:rsidR="007C08D6" w:rsidRPr="00016471">
              <w:rPr>
                <w:rFonts w:ascii="PT Astra Serif" w:hAnsi="PT Astra Serif"/>
              </w:rPr>
              <w:t xml:space="preserve"> конкурсе приняло участие 235 ученических коллектива (4018 обучающихся) из 37 муниципальных районов (городских округов) Саратовской области и 6  районов муниципального образования «Город Саратов»</w:t>
            </w:r>
            <w:r w:rsidRPr="00016471">
              <w:rPr>
                <w:rFonts w:ascii="PT Astra Serif" w:hAnsi="PT Astra Serif"/>
              </w:rPr>
              <w:t>. По итогам проведения конкурса победителями стали 18 ученических коллективов. Также определены 40 классов-призеров конкурса.</w:t>
            </w:r>
            <w:r w:rsidR="00E64683" w:rsidRPr="00016471">
              <w:rPr>
                <w:rFonts w:ascii="Helvetica" w:hAnsi="Helvetica" w:cs="Helvetica"/>
                <w:color w:val="333333"/>
                <w:sz w:val="20"/>
                <w:szCs w:val="20"/>
                <w:shd w:val="clear" w:color="auto" w:fill="FFFFFF"/>
              </w:rPr>
              <w:t xml:space="preserve"> </w:t>
            </w:r>
            <w:r w:rsidR="00E64683" w:rsidRPr="00016471">
              <w:rPr>
                <w:rFonts w:ascii="PT Astra Serif" w:hAnsi="PT Astra Serif"/>
              </w:rPr>
              <w:t xml:space="preserve">За победу в областном конкурсе «Лучший </w:t>
            </w:r>
            <w:r w:rsidR="00E64683" w:rsidRPr="00016471">
              <w:rPr>
                <w:rFonts w:ascii="PT Astra Serif" w:hAnsi="PT Astra Serif"/>
              </w:rPr>
              <w:lastRenderedPageBreak/>
              <w:t>ученический класс» в 2022/2023 учебном году обучающиеся награждены экскурсионной  поездкой в г. Москва.</w:t>
            </w:r>
          </w:p>
        </w:tc>
        <w:tc>
          <w:tcPr>
            <w:tcW w:w="522" w:type="pct"/>
            <w:gridSpan w:val="2"/>
          </w:tcPr>
          <w:p w:rsidR="00AD4A6E" w:rsidRPr="00016471" w:rsidRDefault="000D1119"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shd w:val="clear" w:color="auto" w:fill="auto"/>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2.4.2 </w:t>
            </w:r>
            <w:r w:rsidR="006455DF" w:rsidRPr="00016471">
              <w:rPr>
                <w:rFonts w:ascii="PT Astra Serif" w:hAnsi="PT Astra Serif"/>
              </w:rPr>
              <w:t>«</w:t>
            </w:r>
            <w:r w:rsidRPr="00016471">
              <w:rPr>
                <w:rFonts w:ascii="PT Astra Serif" w:hAnsi="PT Astra Serif"/>
              </w:rPr>
              <w:t xml:space="preserve">Участие команды юных инспекторов движения в общероссийском конкурсе </w:t>
            </w:r>
            <w:r w:rsidR="006455DF" w:rsidRPr="00016471">
              <w:rPr>
                <w:rFonts w:ascii="PT Astra Serif" w:hAnsi="PT Astra Serif"/>
              </w:rPr>
              <w:t>«</w:t>
            </w:r>
            <w:r w:rsidRPr="00016471">
              <w:rPr>
                <w:rFonts w:ascii="PT Astra Serif" w:hAnsi="PT Astra Serif"/>
              </w:rPr>
              <w:t>Безопасное колесо</w:t>
            </w:r>
            <w:r w:rsidR="006455DF" w:rsidRPr="00016471">
              <w:rPr>
                <w:rFonts w:ascii="PT Astra Serif" w:hAnsi="PT Astra Serif"/>
              </w:rPr>
              <w:t>»</w:t>
            </w:r>
          </w:p>
        </w:tc>
        <w:tc>
          <w:tcPr>
            <w:tcW w:w="705" w:type="pct"/>
            <w:shd w:val="clear" w:color="auto" w:fill="auto"/>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численность обучающихся, охваченных дополнительным и неформальным образованием и социализацией в общеобразовательных организациях не менее 15 тыс. человек</w:t>
            </w:r>
          </w:p>
        </w:tc>
        <w:tc>
          <w:tcPr>
            <w:tcW w:w="711" w:type="pct"/>
            <w:shd w:val="clear" w:color="auto" w:fill="auto"/>
          </w:tcPr>
          <w:p w:rsidR="00AD4A6E" w:rsidRPr="00016471" w:rsidRDefault="00AD4A6E" w:rsidP="00465925">
            <w:pPr>
              <w:jc w:val="center"/>
              <w:rPr>
                <w:rFonts w:ascii="PT Astra Serif" w:hAnsi="PT Astra Serif"/>
              </w:rPr>
            </w:pPr>
            <w:r w:rsidRPr="00016471">
              <w:rPr>
                <w:rFonts w:ascii="PT Astra Serif" w:hAnsi="PT Astra Serif"/>
              </w:rPr>
              <w:t>Обеспечение участия команды</w:t>
            </w:r>
          </w:p>
          <w:p w:rsidR="00AD4A6E" w:rsidRPr="00016471" w:rsidRDefault="00AD4A6E" w:rsidP="00465925">
            <w:pPr>
              <w:jc w:val="center"/>
              <w:rPr>
                <w:rFonts w:ascii="PT Astra Serif" w:hAnsi="PT Astra Serif"/>
              </w:rPr>
            </w:pPr>
            <w:r w:rsidRPr="00016471">
              <w:rPr>
                <w:rFonts w:ascii="PT Astra Serif" w:hAnsi="PT Astra Serif"/>
              </w:rPr>
              <w:t>на Всероссийском уровне</w:t>
            </w:r>
          </w:p>
        </w:tc>
        <w:tc>
          <w:tcPr>
            <w:tcW w:w="909" w:type="pct"/>
            <w:shd w:val="clear" w:color="auto" w:fill="auto"/>
          </w:tcPr>
          <w:p w:rsidR="00C9470C" w:rsidRPr="00016471" w:rsidRDefault="00721994" w:rsidP="00C9470C">
            <w:pPr>
              <w:jc w:val="center"/>
              <w:rPr>
                <w:rFonts w:ascii="PT Astra Serif" w:hAnsi="PT Astra Serif"/>
              </w:rPr>
            </w:pPr>
            <w:r w:rsidRPr="00016471">
              <w:rPr>
                <w:rFonts w:ascii="PT Astra Serif" w:hAnsi="PT Astra Serif"/>
              </w:rPr>
              <w:t xml:space="preserve">Организован и проведен региональный этап Всероссийского конкурса юных инспекторов движения </w:t>
            </w:r>
            <w:r w:rsidR="006455DF" w:rsidRPr="00016471">
              <w:rPr>
                <w:rFonts w:ascii="PT Astra Serif" w:hAnsi="PT Astra Serif"/>
              </w:rPr>
              <w:t>«</w:t>
            </w:r>
            <w:r w:rsidRPr="00016471">
              <w:rPr>
                <w:rFonts w:ascii="PT Astra Serif" w:hAnsi="PT Astra Serif"/>
              </w:rPr>
              <w:t>Безопасное колесо</w:t>
            </w:r>
            <w:r w:rsidR="006455DF" w:rsidRPr="00016471">
              <w:rPr>
                <w:rFonts w:ascii="PT Astra Serif" w:hAnsi="PT Astra Serif"/>
              </w:rPr>
              <w:t>»</w:t>
            </w:r>
            <w:r w:rsidR="003830ED" w:rsidRPr="00016471">
              <w:rPr>
                <w:rFonts w:ascii="PT Astra Serif" w:hAnsi="PT Astra Serif"/>
              </w:rPr>
              <w:t xml:space="preserve"> в котором приняли участие 44 юных инспектора движения из 11 районов области</w:t>
            </w:r>
            <w:r w:rsidRPr="00016471">
              <w:rPr>
                <w:rFonts w:ascii="PT Astra Serif" w:hAnsi="PT Astra Serif"/>
              </w:rPr>
              <w:t xml:space="preserve"> </w:t>
            </w:r>
            <w:r w:rsidR="00C9470C" w:rsidRPr="00016471">
              <w:rPr>
                <w:rFonts w:ascii="PT Astra Serif" w:hAnsi="PT Astra Serif"/>
              </w:rPr>
              <w:t>По результатам всех конкурсных испытаний призовые места заняли:</w:t>
            </w:r>
          </w:p>
          <w:p w:rsidR="00C9470C" w:rsidRPr="00016471" w:rsidRDefault="00C9470C" w:rsidP="00C9470C">
            <w:pPr>
              <w:jc w:val="center"/>
              <w:rPr>
                <w:rFonts w:ascii="PT Astra Serif" w:hAnsi="PT Astra Serif"/>
              </w:rPr>
            </w:pPr>
            <w:r w:rsidRPr="00016471">
              <w:rPr>
                <w:rFonts w:ascii="PT Astra Serif" w:hAnsi="PT Astra Serif"/>
              </w:rPr>
              <w:t>I место – МОУ «СОШ № 12 г. Энгельса»;</w:t>
            </w:r>
          </w:p>
          <w:p w:rsidR="00C9470C" w:rsidRPr="00016471" w:rsidRDefault="00C9470C" w:rsidP="00C9470C">
            <w:pPr>
              <w:jc w:val="center"/>
              <w:rPr>
                <w:rFonts w:ascii="PT Astra Serif" w:hAnsi="PT Astra Serif"/>
              </w:rPr>
            </w:pPr>
            <w:r w:rsidRPr="00016471">
              <w:rPr>
                <w:rFonts w:ascii="PT Astra Serif" w:hAnsi="PT Astra Serif"/>
              </w:rPr>
              <w:t>II место – МОУ «СОШ № 3 г. Аркадак»;</w:t>
            </w:r>
          </w:p>
          <w:p w:rsidR="00C9470C" w:rsidRPr="00016471" w:rsidRDefault="00C9470C" w:rsidP="00C9470C">
            <w:pPr>
              <w:jc w:val="center"/>
              <w:rPr>
                <w:rFonts w:ascii="PT Astra Serif" w:hAnsi="PT Astra Serif"/>
              </w:rPr>
            </w:pPr>
            <w:r w:rsidRPr="00016471">
              <w:rPr>
                <w:rFonts w:ascii="PT Astra Serif" w:hAnsi="PT Astra Serif"/>
              </w:rPr>
              <w:t>III место – МОУ «СОШ № 6 г. Маркса».</w:t>
            </w:r>
          </w:p>
          <w:p w:rsidR="00C9470C" w:rsidRPr="00016471" w:rsidRDefault="00C9470C" w:rsidP="00C9470C">
            <w:pPr>
              <w:jc w:val="center"/>
              <w:rPr>
                <w:rFonts w:ascii="PT Astra Serif" w:hAnsi="PT Astra Serif"/>
              </w:rPr>
            </w:pPr>
            <w:r w:rsidRPr="00016471">
              <w:rPr>
                <w:rFonts w:ascii="PT Astra Serif" w:hAnsi="PT Astra Serif"/>
              </w:rPr>
              <w:t>По результатам испытаний в личном зачете лучшими стали:</w:t>
            </w:r>
          </w:p>
          <w:p w:rsidR="00C9470C" w:rsidRPr="00016471" w:rsidRDefault="00C9470C" w:rsidP="00C9470C">
            <w:pPr>
              <w:jc w:val="center"/>
              <w:rPr>
                <w:rFonts w:ascii="PT Astra Serif" w:hAnsi="PT Astra Serif"/>
              </w:rPr>
            </w:pPr>
            <w:r w:rsidRPr="00016471">
              <w:rPr>
                <w:rFonts w:ascii="PT Astra Serif" w:hAnsi="PT Astra Serif"/>
              </w:rPr>
              <w:t>«Знатоки медицины» - Дарья Черникова (МОУ «СОШ № 6 г.Маркса») и Андрей Колдышкин (МОУ «СОШ № 5 г. Балашова»);</w:t>
            </w:r>
          </w:p>
          <w:p w:rsidR="00C9470C" w:rsidRPr="00016471" w:rsidRDefault="00C9470C" w:rsidP="00C9470C">
            <w:pPr>
              <w:jc w:val="center"/>
              <w:rPr>
                <w:rFonts w:ascii="PT Astra Serif" w:hAnsi="PT Astra Serif"/>
              </w:rPr>
            </w:pPr>
            <w:r w:rsidRPr="00016471">
              <w:rPr>
                <w:rFonts w:ascii="PT Astra Serif" w:hAnsi="PT Astra Serif"/>
              </w:rPr>
              <w:t xml:space="preserve">«Фигурное вождение велосипеда» - Анастасия Сафрина </w:t>
            </w:r>
            <w:r w:rsidRPr="00016471">
              <w:rPr>
                <w:rFonts w:ascii="PT Astra Serif" w:hAnsi="PT Astra Serif"/>
              </w:rPr>
              <w:lastRenderedPageBreak/>
              <w:t>(МОУ «СОШ № 3 г.Аркадак) и Никита Крайний (МОУ «СОШ № 6 г.Маркса»);</w:t>
            </w:r>
          </w:p>
          <w:p w:rsidR="00C9470C" w:rsidRPr="00016471" w:rsidRDefault="00C9470C" w:rsidP="00C9470C">
            <w:pPr>
              <w:jc w:val="center"/>
              <w:rPr>
                <w:rFonts w:ascii="PT Astra Serif" w:hAnsi="PT Astra Serif"/>
              </w:rPr>
            </w:pPr>
            <w:r w:rsidRPr="00016471">
              <w:rPr>
                <w:rFonts w:ascii="PT Astra Serif" w:hAnsi="PT Astra Serif"/>
              </w:rPr>
              <w:t>«Знатоки ПДД» - Владислав Павлов и Анастасия Левинова (МОУ «Лицей № 24 им. М.М. Расковой);</w:t>
            </w:r>
          </w:p>
          <w:p w:rsidR="00C9470C" w:rsidRPr="00016471" w:rsidRDefault="00C9470C" w:rsidP="00C9470C">
            <w:pPr>
              <w:jc w:val="center"/>
              <w:rPr>
                <w:rFonts w:ascii="PT Astra Serif" w:hAnsi="PT Astra Serif"/>
              </w:rPr>
            </w:pPr>
            <w:r w:rsidRPr="00016471">
              <w:rPr>
                <w:rFonts w:ascii="PT Astra Serif" w:hAnsi="PT Astra Serif"/>
              </w:rPr>
              <w:t>«Лучшая агитбригада» - МОУ «СОШ № 5 г.Балашова».</w:t>
            </w:r>
          </w:p>
          <w:p w:rsidR="00C9470C" w:rsidRPr="00016471" w:rsidRDefault="00C9470C" w:rsidP="00C9470C">
            <w:pPr>
              <w:jc w:val="center"/>
              <w:rPr>
                <w:rFonts w:ascii="PT Astra Serif" w:hAnsi="PT Astra Serif"/>
              </w:rPr>
            </w:pPr>
            <w:r w:rsidRPr="00016471">
              <w:rPr>
                <w:rFonts w:ascii="PT Astra Serif" w:hAnsi="PT Astra Serif"/>
              </w:rPr>
              <w:t>Представители министерства образования области и Госавтоинспекции ГУ МВД России по Саратовской области наградили участников призовыми сертификатами, грамотами, дипломами и памятными подарками.</w:t>
            </w:r>
          </w:p>
          <w:p w:rsidR="00AD4A6E" w:rsidRPr="00016471" w:rsidRDefault="002E3ADF" w:rsidP="002E3ADF">
            <w:pPr>
              <w:jc w:val="center"/>
              <w:rPr>
                <w:rFonts w:ascii="PT Astra Serif" w:hAnsi="PT Astra Serif"/>
              </w:rPr>
            </w:pPr>
            <w:r w:rsidRPr="00016471">
              <w:rPr>
                <w:rFonts w:ascii="PT Astra Serif" w:hAnsi="PT Astra Serif"/>
              </w:rPr>
              <w:t>К</w:t>
            </w:r>
            <w:r w:rsidR="000B65B6" w:rsidRPr="00016471">
              <w:rPr>
                <w:rFonts w:ascii="PT Astra Serif" w:hAnsi="PT Astra Serif"/>
              </w:rPr>
              <w:t>оманд</w:t>
            </w:r>
            <w:r w:rsidRPr="00016471">
              <w:rPr>
                <w:rFonts w:ascii="PT Astra Serif" w:hAnsi="PT Astra Serif"/>
              </w:rPr>
              <w:t>а-</w:t>
            </w:r>
            <w:r w:rsidR="000B65B6" w:rsidRPr="00016471">
              <w:rPr>
                <w:rFonts w:ascii="PT Astra Serif" w:hAnsi="PT Astra Serif"/>
              </w:rPr>
              <w:t>победите</w:t>
            </w:r>
            <w:r w:rsidRPr="00016471">
              <w:rPr>
                <w:rFonts w:ascii="PT Astra Serif" w:hAnsi="PT Astra Serif"/>
              </w:rPr>
              <w:t>ль приняла участие</w:t>
            </w:r>
            <w:r w:rsidR="000B65B6" w:rsidRPr="00016471">
              <w:rPr>
                <w:rFonts w:ascii="PT Astra Serif" w:hAnsi="PT Astra Serif"/>
              </w:rPr>
              <w:t xml:space="preserve"> во Всеросс</w:t>
            </w:r>
            <w:r w:rsidR="00E1055E" w:rsidRPr="00016471">
              <w:rPr>
                <w:rFonts w:ascii="PT Astra Serif" w:hAnsi="PT Astra Serif"/>
              </w:rPr>
              <w:t xml:space="preserve">ийском уровне </w:t>
            </w:r>
            <w:r w:rsidRPr="00016471">
              <w:rPr>
                <w:rFonts w:ascii="PT Astra Serif" w:hAnsi="PT Astra Serif"/>
              </w:rPr>
              <w:t>проходившем</w:t>
            </w:r>
            <w:r w:rsidR="00E1055E" w:rsidRPr="00016471">
              <w:rPr>
                <w:rFonts w:ascii="PT Astra Serif" w:hAnsi="PT Astra Serif"/>
              </w:rPr>
              <w:t xml:space="preserve"> </w:t>
            </w:r>
            <w:r w:rsidR="00E1055E" w:rsidRPr="00016471">
              <w:rPr>
                <w:rFonts w:ascii="PT Astra Serif" w:hAnsi="PT Astra Serif"/>
                <w:bCs/>
              </w:rPr>
              <w:t>с 30 сентября по 7 октября 2023 года</w:t>
            </w:r>
            <w:r w:rsidR="000B65B6" w:rsidRPr="00016471">
              <w:rPr>
                <w:rFonts w:ascii="PT Astra Serif" w:hAnsi="PT Astra Serif"/>
              </w:rPr>
              <w:t xml:space="preserve"> во Всероссийском детском центре «Смена» Краснодарского края</w:t>
            </w:r>
          </w:p>
        </w:tc>
        <w:tc>
          <w:tcPr>
            <w:tcW w:w="522" w:type="pct"/>
            <w:gridSpan w:val="2"/>
            <w:shd w:val="clear" w:color="auto" w:fill="auto"/>
          </w:tcPr>
          <w:p w:rsidR="00AD4A6E" w:rsidRPr="00016471" w:rsidRDefault="002E3ADF" w:rsidP="00465925">
            <w:pPr>
              <w:jc w:val="center"/>
              <w:rPr>
                <w:rFonts w:ascii="PT Astra Serif" w:hAnsi="PT Astra Serif"/>
              </w:rPr>
            </w:pPr>
            <w:r w:rsidRPr="00016471">
              <w:rPr>
                <w:rFonts w:ascii="PT Astra Serif" w:hAnsi="PT Astra Serif"/>
              </w:rPr>
              <w:lastRenderedPageBreak/>
              <w:t>1</w:t>
            </w:r>
          </w:p>
        </w:tc>
        <w:tc>
          <w:tcPr>
            <w:tcW w:w="515" w:type="pct"/>
            <w:shd w:val="clear" w:color="auto" w:fill="auto"/>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2.4.3 </w:t>
            </w:r>
            <w:r w:rsidR="006455DF" w:rsidRPr="00016471">
              <w:rPr>
                <w:rFonts w:ascii="PT Astra Serif" w:hAnsi="PT Astra Serif"/>
              </w:rPr>
              <w:t>«</w:t>
            </w:r>
            <w:r w:rsidRPr="00016471">
              <w:rPr>
                <w:rFonts w:ascii="PT Astra Serif" w:hAnsi="PT Astra Serif"/>
              </w:rPr>
              <w:t xml:space="preserve">Проведение областного праздника выпускников </w:t>
            </w:r>
            <w:r w:rsidR="006455DF" w:rsidRPr="00016471">
              <w:rPr>
                <w:rFonts w:ascii="PT Astra Serif" w:hAnsi="PT Astra Serif"/>
              </w:rPr>
              <w:t>«</w:t>
            </w:r>
            <w:r w:rsidRPr="00016471">
              <w:rPr>
                <w:rFonts w:ascii="PT Astra Serif" w:hAnsi="PT Astra Serif"/>
              </w:rPr>
              <w:t xml:space="preserve">Роза </w:t>
            </w:r>
            <w:r w:rsidRPr="00016471">
              <w:rPr>
                <w:rFonts w:ascii="PT Astra Serif" w:hAnsi="PT Astra Serif"/>
              </w:rPr>
              <w:lastRenderedPageBreak/>
              <w:t>ветров</w:t>
            </w:r>
            <w:r w:rsidR="006455DF" w:rsidRPr="00016471">
              <w:rPr>
                <w:rFonts w:ascii="PT Astra Serif" w:hAnsi="PT Astra Serif"/>
              </w:rPr>
              <w:t>»</w:t>
            </w:r>
            <w:r w:rsidRPr="00016471">
              <w:rPr>
                <w:rFonts w:ascii="PT Astra Serif" w:hAnsi="PT Astra Serif"/>
              </w:rPr>
              <w:t xml:space="preserve">, в том числе выплата денежного вознаграждения победителям профессионального конкурса классных руководителей общеобразовательных организаций Саратовской области  </w:t>
            </w:r>
            <w:r w:rsidR="006455DF" w:rsidRPr="00016471">
              <w:rPr>
                <w:rFonts w:ascii="PT Astra Serif" w:hAnsi="PT Astra Serif"/>
              </w:rPr>
              <w:t>«</w:t>
            </w:r>
            <w:r w:rsidRPr="00016471">
              <w:rPr>
                <w:rFonts w:ascii="PT Astra Serif" w:hAnsi="PT Astra Serif"/>
              </w:rPr>
              <w:t xml:space="preserve">Премия  </w:t>
            </w:r>
            <w:r w:rsidR="006455DF" w:rsidRPr="00016471">
              <w:rPr>
                <w:rFonts w:ascii="PT Astra Serif" w:hAnsi="PT Astra Serif"/>
              </w:rPr>
              <w:t>«</w:t>
            </w:r>
            <w:r w:rsidRPr="00016471">
              <w:rPr>
                <w:rFonts w:ascii="PT Astra Serif" w:hAnsi="PT Astra Serif"/>
              </w:rPr>
              <w:t>Признание</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 xml:space="preserve">численность обучающихся, охваченных дополнительным и </w:t>
            </w:r>
            <w:r w:rsidRPr="00016471">
              <w:rPr>
                <w:rFonts w:ascii="PT Astra Serif" w:hAnsi="PT Astra Serif"/>
              </w:rPr>
              <w:lastRenderedPageBreak/>
              <w:t>неформальным образованием и социализацией в общеобразовательных организациях не менее 15 тыс. человек</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Проведение областного праздника с охватом не менее </w:t>
            </w:r>
            <w:r w:rsidRPr="00016471">
              <w:rPr>
                <w:rFonts w:ascii="PT Astra Serif" w:hAnsi="PT Astra Serif"/>
              </w:rPr>
              <w:lastRenderedPageBreak/>
              <w:t>5 000 выпускников. Выплата премии 10 победителям</w:t>
            </w:r>
          </w:p>
        </w:tc>
        <w:tc>
          <w:tcPr>
            <w:tcW w:w="909" w:type="pct"/>
          </w:tcPr>
          <w:p w:rsidR="00AD4A6E" w:rsidRPr="00016471" w:rsidRDefault="000D1119" w:rsidP="00E338D0">
            <w:pPr>
              <w:jc w:val="center"/>
              <w:rPr>
                <w:rFonts w:ascii="PT Astra Serif" w:hAnsi="PT Astra Serif"/>
                <w:shd w:val="clear" w:color="auto" w:fill="FFFFFF"/>
              </w:rPr>
            </w:pPr>
            <w:r w:rsidRPr="00016471">
              <w:rPr>
                <w:rFonts w:ascii="PT Astra Serif" w:eastAsiaTheme="minorHAnsi" w:hAnsi="PT Astra Serif"/>
                <w:lang w:eastAsia="en-US"/>
              </w:rPr>
              <w:lastRenderedPageBreak/>
              <w:t xml:space="preserve">В 2023 году с 11 мая по 22 июня 2023 года проведен профессиональный </w:t>
            </w:r>
            <w:r w:rsidRPr="00016471">
              <w:rPr>
                <w:rFonts w:ascii="PT Astra Serif" w:eastAsiaTheme="minorHAnsi" w:hAnsi="PT Astra Serif"/>
                <w:lang w:eastAsia="en-US"/>
              </w:rPr>
              <w:lastRenderedPageBreak/>
              <w:t>конкурс классных руководителей общеобразовательных организаций Саратовской области «Премия «Признание». В конкурсе приняли участие 30 конкурсантов из 18 муниципальных районов (городских округов) Саратовской области. 10 победителей  из Ивантеевского, Петровского, Калининского, Ртищевского, Балаковского, Духовницкого, муниципальное образование  «Город Саратов», Марксовского, ЗАТО «Светлый»</w:t>
            </w:r>
          </w:p>
        </w:tc>
        <w:tc>
          <w:tcPr>
            <w:tcW w:w="522" w:type="pct"/>
            <w:gridSpan w:val="2"/>
          </w:tcPr>
          <w:p w:rsidR="00AD4A6E" w:rsidRPr="00016471" w:rsidRDefault="000D1119"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2.4.4 </w:t>
            </w:r>
            <w:r w:rsidR="006455DF" w:rsidRPr="00016471">
              <w:rPr>
                <w:rFonts w:ascii="PT Astra Serif" w:hAnsi="PT Astra Serif"/>
              </w:rPr>
              <w:t>«</w:t>
            </w:r>
            <w:r w:rsidRPr="00016471">
              <w:rPr>
                <w:rFonts w:ascii="PT Astra Serif" w:hAnsi="PT Astra Serif"/>
              </w:rPr>
              <w:t xml:space="preserve">Установление молодежной Доски успеха о детях, занявших призовые места в олимпиадах и спортивных соревнованиях в  сквере </w:t>
            </w:r>
            <w:r w:rsidR="006455DF" w:rsidRPr="00016471">
              <w:rPr>
                <w:rFonts w:ascii="PT Astra Serif" w:hAnsi="PT Astra Serif"/>
              </w:rPr>
              <w:t>«</w:t>
            </w:r>
            <w:r w:rsidRPr="00016471">
              <w:rPr>
                <w:rFonts w:ascii="PT Astra Serif" w:hAnsi="PT Astra Serif"/>
              </w:rPr>
              <w:t>Первой учительницы</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численность обучающихся, охваченных дополнительным и неформальным образованием и социализацией в общеобразовательных организациях не менее 15 тыс. человек</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Проведение церемонии и изготовление 28 портретов</w:t>
            </w:r>
          </w:p>
        </w:tc>
        <w:tc>
          <w:tcPr>
            <w:tcW w:w="909" w:type="pct"/>
          </w:tcPr>
          <w:p w:rsidR="00AD4A6E" w:rsidRPr="00016471" w:rsidRDefault="00140332" w:rsidP="00140332">
            <w:pPr>
              <w:jc w:val="center"/>
              <w:rPr>
                <w:rFonts w:ascii="PT Astra Serif" w:eastAsiaTheme="minorHAnsi" w:hAnsi="PT Astra Serif"/>
                <w:lang w:eastAsia="en-US"/>
              </w:rPr>
            </w:pPr>
            <w:r w:rsidRPr="00016471">
              <w:rPr>
                <w:rFonts w:ascii="PT Astra Serif" w:eastAsiaTheme="minorHAnsi" w:hAnsi="PT Astra Serif"/>
                <w:lang w:eastAsia="en-US"/>
              </w:rPr>
              <w:t xml:space="preserve">В октябре 2023 года организована и проведена церемония занесения на Доску успеха молодежи Саратовской области за высокие достижения в региональных, всероссийских и международных олимпиадах, спортивных </w:t>
            </w:r>
            <w:r w:rsidRPr="00016471">
              <w:rPr>
                <w:rFonts w:ascii="PT Astra Serif" w:eastAsiaTheme="minorHAnsi" w:hAnsi="PT Astra Serif"/>
                <w:lang w:eastAsia="en-US"/>
              </w:rPr>
              <w:lastRenderedPageBreak/>
              <w:t>соревнованиях и творческих конкурсах 28 обучающихся.</w:t>
            </w:r>
          </w:p>
        </w:tc>
        <w:tc>
          <w:tcPr>
            <w:tcW w:w="522" w:type="pct"/>
            <w:gridSpan w:val="2"/>
          </w:tcPr>
          <w:p w:rsidR="00AD4A6E" w:rsidRPr="00016471" w:rsidRDefault="00140332"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2.4.5 </w:t>
            </w:r>
            <w:r w:rsidR="006455DF" w:rsidRPr="00016471">
              <w:rPr>
                <w:rFonts w:ascii="PT Astra Serif" w:hAnsi="PT Astra Serif"/>
              </w:rPr>
              <w:t>«</w:t>
            </w:r>
            <w:r w:rsidRPr="00016471">
              <w:rPr>
                <w:rFonts w:ascii="PT Astra Serif" w:hAnsi="PT Astra Serif"/>
              </w:rPr>
              <w:t xml:space="preserve">Проведение областного конкурса </w:t>
            </w:r>
            <w:r w:rsidR="006455DF" w:rsidRPr="00016471">
              <w:rPr>
                <w:rFonts w:ascii="PT Astra Serif" w:hAnsi="PT Astra Serif"/>
              </w:rPr>
              <w:t>«</w:t>
            </w:r>
            <w:r w:rsidRPr="00016471">
              <w:rPr>
                <w:rFonts w:ascii="PT Astra Serif" w:hAnsi="PT Astra Serif"/>
              </w:rPr>
              <w:t>Лучший исторический класс</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численность обучающихся, охваченных дополнительным и неформальным образованием и социализацией в общеобразовательных организациях не менее 15 тыс. человек</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 xml:space="preserve">Проведение областного конкурса </w:t>
            </w:r>
            <w:r w:rsidR="006455DF" w:rsidRPr="00016471">
              <w:rPr>
                <w:rFonts w:ascii="PT Astra Serif" w:hAnsi="PT Astra Serif"/>
              </w:rPr>
              <w:t>«</w:t>
            </w:r>
            <w:r w:rsidRPr="00016471">
              <w:rPr>
                <w:rFonts w:ascii="PT Astra Serif" w:hAnsi="PT Astra Serif"/>
              </w:rPr>
              <w:t>Лучший исторический класс</w:t>
            </w:r>
            <w:r w:rsidR="006455DF" w:rsidRPr="00016471">
              <w:rPr>
                <w:rFonts w:ascii="PT Astra Serif" w:hAnsi="PT Astra Serif"/>
              </w:rPr>
              <w:t>»</w:t>
            </w:r>
          </w:p>
        </w:tc>
        <w:tc>
          <w:tcPr>
            <w:tcW w:w="909" w:type="pct"/>
          </w:tcPr>
          <w:p w:rsidR="00AD4A6E" w:rsidRPr="00016471" w:rsidRDefault="007C08D6" w:rsidP="000D1119">
            <w:pPr>
              <w:jc w:val="center"/>
              <w:rPr>
                <w:rFonts w:ascii="PT Astra Serif" w:hAnsi="PT Astra Serif"/>
              </w:rPr>
            </w:pPr>
            <w:r w:rsidRPr="00016471">
              <w:rPr>
                <w:rFonts w:ascii="PT Astra Serif" w:hAnsi="PT Astra Serif"/>
              </w:rPr>
              <w:t xml:space="preserve">Подписан приказ министерства образования Саратовской области от 8 сентября 2023 года № 1571 О проведении областного конкурса «Лучший исторический класс». </w:t>
            </w:r>
            <w:r w:rsidR="000D1119" w:rsidRPr="00016471">
              <w:rPr>
                <w:rFonts w:ascii="PT Astra Serif" w:hAnsi="PT Astra Serif"/>
              </w:rPr>
              <w:t>Приняли участие 86 классных коллективов, определены 9 победителей и призеров и 20 номинантов в трех возрастных категориях. Победители в декабре 2023 года совершили экскурсионную поездку в Москву на ВДНХ.</w:t>
            </w:r>
          </w:p>
        </w:tc>
        <w:tc>
          <w:tcPr>
            <w:tcW w:w="522" w:type="pct"/>
            <w:gridSpan w:val="2"/>
          </w:tcPr>
          <w:p w:rsidR="00AD4A6E" w:rsidRPr="00016471" w:rsidRDefault="000D1119"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t xml:space="preserve">Мероприятие 2.5 </w:t>
            </w:r>
            <w:r w:rsidR="006455DF" w:rsidRPr="00016471">
              <w:rPr>
                <w:rFonts w:ascii="PT Astra Serif" w:hAnsi="PT Astra Serif"/>
              </w:rPr>
              <w:t>«</w:t>
            </w:r>
            <w:r w:rsidRPr="00016471">
              <w:rPr>
                <w:rFonts w:ascii="PT Astra Serif" w:hAnsi="PT Astra Serif"/>
              </w:rPr>
              <w:t xml:space="preserve">Формирование и развитие региональной системы оценки качества образования,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w:t>
            </w:r>
            <w:r w:rsidRPr="00016471">
              <w:rPr>
                <w:rFonts w:ascii="PT Astra Serif" w:hAnsi="PT Astra Serif"/>
              </w:rPr>
              <w:lastRenderedPageBreak/>
              <w:t>механизмов оценки качества</w:t>
            </w:r>
            <w:r w:rsidR="006455DF"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Borders>
              <w:bottom w:val="single" w:sz="4" w:space="0" w:color="000000" w:themeColor="text1"/>
            </w:tcBorders>
          </w:tcPr>
          <w:p w:rsidR="00AD4A6E" w:rsidRPr="00016471" w:rsidRDefault="007717C1" w:rsidP="00465925">
            <w:pPr>
              <w:jc w:val="center"/>
              <w:rPr>
                <w:rFonts w:ascii="PT Astra Serif" w:hAnsi="PT Astra Serif"/>
              </w:rPr>
            </w:pPr>
            <w:r w:rsidRPr="00016471">
              <w:t>доля выпускников государственных (муниципальных) общеобразовательных организаций, не получивших аттестат о среднем общем образовании, от числа выпускников, участвовавших в ГИА</w:t>
            </w:r>
          </w:p>
        </w:tc>
        <w:tc>
          <w:tcPr>
            <w:tcW w:w="711" w:type="pct"/>
            <w:tcBorders>
              <w:bottom w:val="single" w:sz="4" w:space="0" w:color="000000" w:themeColor="text1"/>
            </w:tcBorders>
          </w:tcPr>
          <w:p w:rsidR="00AD4A6E" w:rsidRPr="00016471" w:rsidRDefault="007717C1" w:rsidP="00465925">
            <w:pPr>
              <w:jc w:val="center"/>
              <w:rPr>
                <w:rFonts w:ascii="PT Astra Serif" w:hAnsi="PT Astra Serif"/>
              </w:rPr>
            </w:pPr>
            <w:r w:rsidRPr="00016471">
              <w:t>2023 - 2030 годы - 0,6 процента</w:t>
            </w:r>
          </w:p>
        </w:tc>
        <w:tc>
          <w:tcPr>
            <w:tcW w:w="909" w:type="pct"/>
            <w:tcBorders>
              <w:bottom w:val="single" w:sz="4" w:space="0" w:color="000000" w:themeColor="text1"/>
            </w:tcBorders>
          </w:tcPr>
          <w:p w:rsidR="00AD4A6E" w:rsidRPr="00016471" w:rsidRDefault="006C753A" w:rsidP="00465925">
            <w:pPr>
              <w:jc w:val="center"/>
              <w:rPr>
                <w:rFonts w:ascii="PT Astra Serif" w:hAnsi="PT Astra Serif"/>
              </w:rPr>
            </w:pPr>
            <w:r w:rsidRPr="00016471">
              <w:rPr>
                <w:rFonts w:ascii="PT Astra Serif" w:hAnsi="PT Astra Serif"/>
                <w:lang w:val="en-US"/>
              </w:rPr>
              <w:t>0</w:t>
            </w:r>
            <w:r w:rsidRPr="00016471">
              <w:rPr>
                <w:rFonts w:ascii="PT Astra Serif" w:hAnsi="PT Astra Serif"/>
              </w:rPr>
              <w:t>,83</w:t>
            </w:r>
          </w:p>
        </w:tc>
        <w:tc>
          <w:tcPr>
            <w:tcW w:w="522" w:type="pct"/>
            <w:gridSpan w:val="2"/>
          </w:tcPr>
          <w:p w:rsidR="00AD4A6E" w:rsidRPr="00016471" w:rsidRDefault="004F6850" w:rsidP="00465925">
            <w:pPr>
              <w:jc w:val="center"/>
              <w:rPr>
                <w:rFonts w:ascii="PT Astra Serif" w:hAnsi="PT Astra Serif"/>
              </w:rPr>
            </w:pPr>
            <w:r w:rsidRPr="00016471">
              <w:rPr>
                <w:rFonts w:ascii="PT Astra Serif" w:hAnsi="PT Astra Serif"/>
              </w:rPr>
              <w:t>72,3</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2.5.1</w:t>
            </w:r>
          </w:p>
          <w:p w:rsidR="00AD4A6E" w:rsidRPr="00016471" w:rsidRDefault="006455DF" w:rsidP="00465925">
            <w:pPr>
              <w:rPr>
                <w:rFonts w:ascii="PT Astra Serif" w:hAnsi="PT Astra Serif"/>
              </w:rPr>
            </w:pPr>
            <w:r w:rsidRPr="00016471">
              <w:rPr>
                <w:rFonts w:ascii="PT Astra Serif" w:hAnsi="PT Astra Serif"/>
                <w:spacing w:val="-1"/>
              </w:rPr>
              <w:t>«</w:t>
            </w:r>
            <w:r w:rsidR="00AD4A6E" w:rsidRPr="00016471">
              <w:rPr>
                <w:rFonts w:ascii="PT Astra Serif" w:hAnsi="PT Astra Serif"/>
                <w:spacing w:val="-1"/>
              </w:rPr>
              <w:t xml:space="preserve">Организация </w:t>
            </w:r>
            <w:r w:rsidR="00AD4A6E" w:rsidRPr="00016471">
              <w:rPr>
                <w:rFonts w:ascii="PT Astra Serif" w:hAnsi="PT Astra Serif"/>
              </w:rPr>
              <w:t xml:space="preserve">государственной итоговой </w:t>
            </w:r>
            <w:r w:rsidR="00AD4A6E" w:rsidRPr="00016471">
              <w:rPr>
                <w:rFonts w:ascii="PT Astra Serif" w:hAnsi="PT Astra Serif"/>
                <w:spacing w:val="-4"/>
              </w:rPr>
              <w:t>аттестации выпускников 9-х классов</w:t>
            </w:r>
            <w:r w:rsidRPr="00016471">
              <w:rPr>
                <w:rFonts w:ascii="PT Astra Serif" w:hAnsi="PT Astra Serif"/>
                <w:spacing w:val="-4"/>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Borders>
              <w:bottom w:val="single" w:sz="4" w:space="0" w:color="000000" w:themeColor="text1"/>
            </w:tcBorders>
          </w:tcPr>
          <w:p w:rsidR="00AD4A6E" w:rsidRPr="00016471" w:rsidRDefault="002001F2" w:rsidP="00465925">
            <w:pPr>
              <w:jc w:val="center"/>
              <w:rPr>
                <w:rFonts w:ascii="PT Astra Serif" w:hAnsi="PT Astra Serif"/>
              </w:rPr>
            </w:pPr>
            <w:r w:rsidRPr="00016471">
              <w:rPr>
                <w:rFonts w:ascii="PT Astra Serif" w:hAnsi="PT Astra Serif"/>
              </w:rPr>
              <w:t>доля выпускников государственных (муниципальных) общеобразовательных организаций, не получивших аттестат о среднем общем образовании, от числа выпускников, участвовавших в ГИА – 0,6 %</w:t>
            </w:r>
          </w:p>
        </w:tc>
        <w:tc>
          <w:tcPr>
            <w:tcW w:w="711" w:type="pct"/>
            <w:tcBorders>
              <w:bottom w:val="single" w:sz="4" w:space="0" w:color="000000" w:themeColor="text1"/>
            </w:tcBorders>
          </w:tcPr>
          <w:p w:rsidR="00AD4A6E" w:rsidRPr="00016471" w:rsidRDefault="00AD4A6E" w:rsidP="006E7BDC">
            <w:pPr>
              <w:jc w:val="center"/>
              <w:rPr>
                <w:rFonts w:ascii="PT Astra Serif" w:hAnsi="PT Astra Serif"/>
              </w:rPr>
            </w:pPr>
            <w:r w:rsidRPr="00016471">
              <w:rPr>
                <w:rFonts w:ascii="PT Astra Serif" w:hAnsi="PT Astra Serif"/>
              </w:rPr>
              <w:t>Организация ГИА с  охватом не менее 20 000 детей</w:t>
            </w:r>
          </w:p>
        </w:tc>
        <w:tc>
          <w:tcPr>
            <w:tcW w:w="909" w:type="pct"/>
            <w:tcBorders>
              <w:bottom w:val="single" w:sz="4" w:space="0" w:color="000000" w:themeColor="text1"/>
            </w:tcBorders>
          </w:tcPr>
          <w:p w:rsidR="00AD4A6E" w:rsidRPr="00016471" w:rsidRDefault="003179F3" w:rsidP="003179F3">
            <w:pPr>
              <w:jc w:val="center"/>
              <w:rPr>
                <w:rFonts w:ascii="PT Astra Serif" w:hAnsi="PT Astra Serif"/>
              </w:rPr>
            </w:pPr>
            <w:r w:rsidRPr="00016471">
              <w:rPr>
                <w:rFonts w:ascii="PT Astra Serif" w:hAnsi="PT Astra Serif"/>
              </w:rPr>
              <w:t>В 2023 году п</w:t>
            </w:r>
            <w:r w:rsidR="00FD2961" w:rsidRPr="00016471">
              <w:rPr>
                <w:rFonts w:ascii="PT Astra Serif" w:hAnsi="PT Astra Serif"/>
              </w:rPr>
              <w:t>роведено итоговое собеседование по русскому языку с охватом 22 362 человек и РПР по математике с охватом 23 518  детей. Проведена государственная итоговая аттестации по образовательным программам основного общего образования с охватом более 23 тысяч  детей</w:t>
            </w:r>
            <w:r w:rsidRPr="00016471">
              <w:rPr>
                <w:rFonts w:ascii="PT Astra Serif" w:hAnsi="PT Astra Serif"/>
              </w:rPr>
              <w:t>.</w:t>
            </w:r>
          </w:p>
        </w:tc>
        <w:tc>
          <w:tcPr>
            <w:tcW w:w="522" w:type="pct"/>
            <w:gridSpan w:val="2"/>
          </w:tcPr>
          <w:p w:rsidR="00AD4A6E" w:rsidRPr="00016471" w:rsidRDefault="003179F3" w:rsidP="00465925">
            <w:pPr>
              <w:jc w:val="center"/>
              <w:rPr>
                <w:rFonts w:ascii="PT Astra Serif" w:hAnsi="PT Astra Serif"/>
              </w:rPr>
            </w:pPr>
            <w:r w:rsidRPr="00016471">
              <w:rPr>
                <w:rFonts w:ascii="PT Astra Serif" w:hAnsi="PT Astra Serif"/>
              </w:rPr>
              <w:t>1</w:t>
            </w:r>
            <w:r w:rsidR="00E63EC3"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5228"/>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2.5.2</w:t>
            </w:r>
          </w:p>
          <w:p w:rsidR="00AD4A6E" w:rsidRPr="00016471" w:rsidRDefault="006455DF" w:rsidP="00465925">
            <w:pPr>
              <w:rPr>
                <w:rFonts w:ascii="PT Astra Serif" w:hAnsi="PT Astra Serif"/>
              </w:rPr>
            </w:pPr>
            <w:r w:rsidRPr="00016471">
              <w:rPr>
                <w:rFonts w:ascii="PT Astra Serif" w:hAnsi="PT Astra Serif"/>
                <w:spacing w:val="-1"/>
              </w:rPr>
              <w:t>«</w:t>
            </w:r>
            <w:r w:rsidR="00AD4A6E" w:rsidRPr="00016471">
              <w:rPr>
                <w:rFonts w:ascii="PT Astra Serif" w:hAnsi="PT Astra Serif"/>
                <w:spacing w:val="-1"/>
              </w:rPr>
              <w:t>Организация и проведение</w:t>
            </w:r>
            <w:r w:rsidR="00AD4A6E" w:rsidRPr="00016471">
              <w:rPr>
                <w:rFonts w:ascii="PT Astra Serif" w:hAnsi="PT Astra Serif"/>
              </w:rPr>
              <w:t xml:space="preserve"> государственной итоговой </w:t>
            </w:r>
            <w:r w:rsidR="00AD4A6E" w:rsidRPr="00016471">
              <w:rPr>
                <w:rFonts w:ascii="PT Astra Serif" w:hAnsi="PT Astra Serif"/>
                <w:spacing w:val="-4"/>
              </w:rPr>
              <w:t>аттестации выпускников 11 (12) классов,</w:t>
            </w:r>
            <w:r w:rsidR="00AD4A6E" w:rsidRPr="00016471">
              <w:rPr>
                <w:rFonts w:ascii="PT Astra Serif" w:hAnsi="PT Astra Serif"/>
                <w:spacing w:val="-1"/>
              </w:rPr>
              <w:t xml:space="preserve">   единого </w:t>
            </w:r>
            <w:r w:rsidR="00AD4A6E" w:rsidRPr="00016471">
              <w:rPr>
                <w:rFonts w:ascii="PT Astra Serif" w:hAnsi="PT Astra Serif"/>
              </w:rPr>
              <w:t>государственного экзамена</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доля выпускников государственных (муниципальных) общеобразовательных организаций, не получивших аттестат о среднем общем образовании, от числа выпускников, участвовавших в ГИА – 0,6 %</w:t>
            </w:r>
          </w:p>
        </w:tc>
        <w:tc>
          <w:tcPr>
            <w:tcW w:w="711" w:type="pct"/>
          </w:tcPr>
          <w:p w:rsidR="00AD4A6E" w:rsidRPr="00016471" w:rsidRDefault="00AD4A6E" w:rsidP="006E7BDC">
            <w:pPr>
              <w:jc w:val="center"/>
              <w:rPr>
                <w:rFonts w:ascii="PT Astra Serif" w:hAnsi="PT Astra Serif"/>
              </w:rPr>
            </w:pPr>
            <w:r w:rsidRPr="00016471">
              <w:rPr>
                <w:rFonts w:ascii="PT Astra Serif" w:hAnsi="PT Astra Serif"/>
              </w:rPr>
              <w:t>Организация ГИА с  охватом не менее 10 000 детей</w:t>
            </w:r>
          </w:p>
        </w:tc>
        <w:tc>
          <w:tcPr>
            <w:tcW w:w="909" w:type="pct"/>
          </w:tcPr>
          <w:p w:rsidR="006E7BDC" w:rsidRPr="00016471" w:rsidRDefault="003179F3" w:rsidP="006E7BDC">
            <w:pPr>
              <w:jc w:val="center"/>
              <w:rPr>
                <w:rFonts w:ascii="PT Astra Serif" w:hAnsi="PT Astra Serif"/>
              </w:rPr>
            </w:pPr>
            <w:r w:rsidRPr="00016471">
              <w:rPr>
                <w:rFonts w:ascii="PT Astra Serif" w:hAnsi="PT Astra Serif"/>
              </w:rPr>
              <w:t>В 2023 году у</w:t>
            </w:r>
            <w:r w:rsidR="006E7BDC" w:rsidRPr="00016471">
              <w:rPr>
                <w:rFonts w:ascii="PT Astra Serif" w:hAnsi="PT Astra Serif"/>
              </w:rPr>
              <w:t>частие в ЕГЭ приняли</w:t>
            </w:r>
            <w:r w:rsidR="007C08D6" w:rsidRPr="00016471">
              <w:rPr>
                <w:rFonts w:ascii="PT Astra Serif" w:hAnsi="PT Astra Serif"/>
              </w:rPr>
              <w:t xml:space="preserve"> 9 </w:t>
            </w:r>
            <w:r w:rsidR="00B31495" w:rsidRPr="00016471">
              <w:rPr>
                <w:rFonts w:ascii="PT Astra Serif" w:hAnsi="PT Astra Serif"/>
              </w:rPr>
              <w:t>709 участников</w:t>
            </w:r>
            <w:r w:rsidR="006E7BDC" w:rsidRPr="00016471">
              <w:rPr>
                <w:rFonts w:ascii="PT Astra Serif" w:hAnsi="PT Astra Serif"/>
              </w:rPr>
              <w:t xml:space="preserve">. Для проведения была организована работа </w:t>
            </w:r>
            <w:r w:rsidR="00B31495" w:rsidRPr="00016471">
              <w:rPr>
                <w:rFonts w:ascii="PT Astra Serif" w:hAnsi="PT Astra Serif"/>
              </w:rPr>
              <w:t>в пунктах</w:t>
            </w:r>
            <w:r w:rsidR="006E7BDC" w:rsidRPr="00016471">
              <w:rPr>
                <w:rFonts w:ascii="PT Astra Serif" w:hAnsi="PT Astra Serif"/>
              </w:rPr>
              <w:t xml:space="preserve"> проведения экзаменов.</w:t>
            </w:r>
          </w:p>
          <w:p w:rsidR="00AD4A6E" w:rsidRPr="00016471" w:rsidRDefault="006E7BDC" w:rsidP="006E7BDC">
            <w:pPr>
              <w:jc w:val="center"/>
              <w:rPr>
                <w:rFonts w:ascii="PT Astra Serif" w:hAnsi="PT Astra Serif"/>
              </w:rPr>
            </w:pPr>
            <w:r w:rsidRPr="00016471">
              <w:rPr>
                <w:rFonts w:ascii="PT Astra Serif" w:hAnsi="PT Astra Serif"/>
              </w:rPr>
              <w:t xml:space="preserve">Видеонаблюдение организовано в режиме онлайн во всех ППЭ на базе образовательных организаций. Контроль за соблюдением установленного порядка проведения экзаменов осуществляли члены государственной экзаменационной комиссии. В области был организован </w:t>
            </w:r>
            <w:r w:rsidRPr="00016471">
              <w:rPr>
                <w:rFonts w:ascii="PT Astra Serif" w:hAnsi="PT Astra Serif"/>
              </w:rPr>
              <w:lastRenderedPageBreak/>
              <w:t>ситуационный центр онлайн наблюдения за процедурой ЕГЭ.</w:t>
            </w:r>
          </w:p>
        </w:tc>
        <w:tc>
          <w:tcPr>
            <w:tcW w:w="522" w:type="pct"/>
            <w:gridSpan w:val="2"/>
          </w:tcPr>
          <w:p w:rsidR="00AD4A6E" w:rsidRPr="00016471" w:rsidRDefault="00E63EC3" w:rsidP="00465925">
            <w:pPr>
              <w:jc w:val="center"/>
              <w:rPr>
                <w:rFonts w:ascii="PT Astra Serif" w:hAnsi="PT Astra Serif"/>
              </w:rPr>
            </w:pPr>
            <w:r w:rsidRPr="00016471">
              <w:rPr>
                <w:rFonts w:ascii="PT Astra Serif" w:hAnsi="PT Astra Serif"/>
              </w:rPr>
              <w:lastRenderedPageBreak/>
              <w:t>97,1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shd w:val="clear" w:color="auto" w:fill="auto"/>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2.5.3</w:t>
            </w:r>
          </w:p>
          <w:p w:rsidR="00AD4A6E" w:rsidRPr="00016471" w:rsidRDefault="006455DF" w:rsidP="00465925">
            <w:pPr>
              <w:rPr>
                <w:rFonts w:ascii="PT Astra Serif" w:hAnsi="PT Astra Serif"/>
              </w:rPr>
            </w:pPr>
            <w:r w:rsidRPr="00016471">
              <w:rPr>
                <w:rFonts w:ascii="PT Astra Serif" w:hAnsi="PT Astra Serif"/>
                <w:spacing w:val="-1"/>
              </w:rPr>
              <w:t>«</w:t>
            </w:r>
            <w:r w:rsidR="00AD4A6E" w:rsidRPr="00016471">
              <w:rPr>
                <w:rFonts w:ascii="PT Astra Serif" w:hAnsi="PT Astra Serif"/>
                <w:spacing w:val="-1"/>
              </w:rPr>
              <w:t>Приведение в соответствие с требованиями законодательства информационных систем, обрабатывающих персональные данные</w:t>
            </w:r>
            <w:r w:rsidRPr="00016471">
              <w:rPr>
                <w:rFonts w:ascii="PT Astra Serif" w:hAnsi="PT Astra Serif"/>
                <w:spacing w:val="-1"/>
              </w:rPr>
              <w:t>»</w:t>
            </w:r>
          </w:p>
        </w:tc>
        <w:tc>
          <w:tcPr>
            <w:tcW w:w="705" w:type="pct"/>
            <w:shd w:val="clear" w:color="auto" w:fill="auto"/>
          </w:tcPr>
          <w:p w:rsidR="00AD4A6E" w:rsidRPr="00016471" w:rsidRDefault="00AD4A6E" w:rsidP="00465925">
            <w:pPr>
              <w:jc w:val="center"/>
              <w:rPr>
                <w:rFonts w:ascii="PT Astra Serif" w:hAnsi="PT Astra Serif"/>
              </w:rPr>
            </w:pPr>
            <w:r w:rsidRPr="00016471">
              <w:rPr>
                <w:rFonts w:ascii="PT Astra Serif" w:hAnsi="PT Astra Serif"/>
              </w:rPr>
              <w:t>министерство</w:t>
            </w:r>
          </w:p>
          <w:p w:rsidR="00AD4A6E" w:rsidRPr="00016471" w:rsidRDefault="00AD4A6E" w:rsidP="00465925">
            <w:pPr>
              <w:jc w:val="center"/>
              <w:rPr>
                <w:rFonts w:ascii="PT Astra Serif" w:hAnsi="PT Astra Serif"/>
              </w:rPr>
            </w:pPr>
            <w:r w:rsidRPr="00016471">
              <w:rPr>
                <w:rFonts w:ascii="PT Astra Serif" w:hAnsi="PT Astra Serif"/>
              </w:rPr>
              <w:t>образования области</w:t>
            </w: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 xml:space="preserve">Аттестация ГАУ СО </w:t>
            </w:r>
            <w:r w:rsidR="006455DF" w:rsidRPr="00016471">
              <w:rPr>
                <w:rFonts w:ascii="PT Astra Serif" w:hAnsi="PT Astra Serif"/>
              </w:rPr>
              <w:t>«</w:t>
            </w:r>
            <w:r w:rsidRPr="00016471">
              <w:rPr>
                <w:rFonts w:ascii="PT Astra Serif" w:hAnsi="PT Astra Serif"/>
              </w:rPr>
              <w:t>РЦОКО</w:t>
            </w:r>
            <w:r w:rsidR="006455DF" w:rsidRPr="00016471">
              <w:rPr>
                <w:rFonts w:ascii="PT Astra Serif" w:hAnsi="PT Astra Serif"/>
              </w:rPr>
              <w:t>»</w:t>
            </w:r>
            <w:r w:rsidRPr="00016471">
              <w:rPr>
                <w:rFonts w:ascii="PT Astra Serif" w:hAnsi="PT Astra Serif"/>
              </w:rPr>
              <w:t xml:space="preserve"> по информационной безопасности</w:t>
            </w:r>
          </w:p>
        </w:tc>
        <w:tc>
          <w:tcPr>
            <w:tcW w:w="711" w:type="pct"/>
            <w:shd w:val="clear" w:color="auto" w:fill="auto"/>
          </w:tcPr>
          <w:p w:rsidR="00AD4A6E" w:rsidRPr="00016471" w:rsidRDefault="00AD4A6E" w:rsidP="00465925">
            <w:pPr>
              <w:jc w:val="center"/>
              <w:rPr>
                <w:rFonts w:ascii="PT Astra Serif" w:hAnsi="PT Astra Serif"/>
              </w:rPr>
            </w:pPr>
            <w:r w:rsidRPr="00016471">
              <w:rPr>
                <w:rFonts w:ascii="PT Astra Serif" w:hAnsi="PT Astra Serif"/>
              </w:rPr>
              <w:t xml:space="preserve">Аттестация ГАУ СО </w:t>
            </w:r>
            <w:r w:rsidR="006455DF" w:rsidRPr="00016471">
              <w:rPr>
                <w:rFonts w:ascii="PT Astra Serif" w:hAnsi="PT Astra Serif"/>
              </w:rPr>
              <w:t>«</w:t>
            </w:r>
            <w:r w:rsidRPr="00016471">
              <w:rPr>
                <w:rFonts w:ascii="PT Astra Serif" w:hAnsi="PT Astra Serif"/>
              </w:rPr>
              <w:t>РЦОКО</w:t>
            </w:r>
            <w:r w:rsidR="006455DF" w:rsidRPr="00016471">
              <w:rPr>
                <w:rFonts w:ascii="PT Astra Serif" w:hAnsi="PT Astra Serif"/>
              </w:rPr>
              <w:t>»</w:t>
            </w:r>
            <w:r w:rsidRPr="00016471">
              <w:rPr>
                <w:rFonts w:ascii="PT Astra Serif" w:hAnsi="PT Astra Serif"/>
              </w:rPr>
              <w:t xml:space="preserve"> по информационной безопасности</w:t>
            </w:r>
          </w:p>
        </w:tc>
        <w:tc>
          <w:tcPr>
            <w:tcW w:w="909" w:type="pct"/>
            <w:shd w:val="clear" w:color="auto" w:fill="auto"/>
          </w:tcPr>
          <w:p w:rsidR="003179F3" w:rsidRPr="00016471" w:rsidRDefault="003179F3" w:rsidP="003179F3">
            <w:pPr>
              <w:jc w:val="center"/>
              <w:rPr>
                <w:rFonts w:ascii="PT Astra Serif" w:hAnsi="PT Astra Serif"/>
              </w:rPr>
            </w:pPr>
            <w:r w:rsidRPr="00016471">
              <w:rPr>
                <w:rFonts w:ascii="PT Astra Serif" w:hAnsi="PT Astra Serif"/>
              </w:rPr>
              <w:t>В 2023 году актуализирована документация в части соответствия информационных систем, обрабатывающих персональные данные, требованиям законодательства.</w:t>
            </w:r>
          </w:p>
          <w:p w:rsidR="00AD4A6E" w:rsidRPr="00016471" w:rsidRDefault="003179F3" w:rsidP="003179F3">
            <w:pPr>
              <w:jc w:val="center"/>
              <w:rPr>
                <w:rFonts w:ascii="PT Astra Serif" w:hAnsi="PT Astra Serif"/>
              </w:rPr>
            </w:pPr>
            <w:r w:rsidRPr="00016471">
              <w:rPr>
                <w:rFonts w:ascii="PT Astra Serif" w:hAnsi="PT Astra Serif"/>
              </w:rPr>
              <w:t xml:space="preserve">ГАУ СО «РЦОКО» получена лицензия  от 18 мая 2020 года серия ЛСЗ № 0013628 (рег. № 2374Н), позволяющая вести деятельность по разработке, производству, </w:t>
            </w:r>
            <w:r w:rsidRPr="00016471">
              <w:rPr>
                <w:rFonts w:ascii="PT Astra Serif" w:hAnsi="PT Astra Serif"/>
              </w:rPr>
              <w:lastRenderedPageBreak/>
              <w:t>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w:t>
            </w:r>
          </w:p>
        </w:tc>
        <w:tc>
          <w:tcPr>
            <w:tcW w:w="522" w:type="pct"/>
            <w:gridSpan w:val="2"/>
          </w:tcPr>
          <w:p w:rsidR="00AD4A6E" w:rsidRPr="00016471" w:rsidRDefault="003179F3"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2.5.4</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Внедрение методов комплексного планирования объемов и структуры подготовки кадров  на основе анализа прогнозных </w:t>
            </w:r>
            <w:r w:rsidR="00AD4A6E" w:rsidRPr="00016471">
              <w:rPr>
                <w:rFonts w:ascii="PT Astra Serif" w:hAnsi="PT Astra Serif"/>
              </w:rPr>
              <w:lastRenderedPageBreak/>
              <w:t>потребностей в трудовых ресурсах</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Установка контрольных цифр приема в высшие учебные заведения по подготовке педагогических кадров на  обучение за счет бюджета</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 xml:space="preserve">Установка контрольных цифр приема в высшие учебные заведения по подготовке педагогических кадров на  обучение за счет </w:t>
            </w:r>
            <w:r w:rsidRPr="00016471">
              <w:rPr>
                <w:rFonts w:ascii="PT Astra Serif" w:hAnsi="PT Astra Serif"/>
              </w:rPr>
              <w:lastRenderedPageBreak/>
              <w:t>бюджета</w:t>
            </w:r>
          </w:p>
        </w:tc>
        <w:tc>
          <w:tcPr>
            <w:tcW w:w="909" w:type="pct"/>
          </w:tcPr>
          <w:p w:rsidR="00AD4A6E" w:rsidRPr="00016471" w:rsidRDefault="003179F3" w:rsidP="00EC5BF5">
            <w:pPr>
              <w:jc w:val="center"/>
              <w:rPr>
                <w:rFonts w:ascii="PT Astra Serif" w:hAnsi="PT Astra Serif"/>
              </w:rPr>
            </w:pPr>
            <w:r w:rsidRPr="00016471">
              <w:rPr>
                <w:rFonts w:ascii="PT Astra Serif" w:hAnsi="PT Astra Serif"/>
              </w:rPr>
              <w:lastRenderedPageBreak/>
              <w:t xml:space="preserve">За 2023 год </w:t>
            </w:r>
            <w:r w:rsidR="00AD4A6E" w:rsidRPr="00016471">
              <w:rPr>
                <w:rFonts w:ascii="PT Astra Serif" w:hAnsi="PT Astra Serif"/>
              </w:rPr>
              <w:t xml:space="preserve">КЦП по подготовке педагогических кадров на обучение за счет бюджета в 2022-2023 учебном году составляет 1050 мест из них 652-очное отделение и 398 – </w:t>
            </w:r>
            <w:r w:rsidR="00AD4A6E" w:rsidRPr="00016471">
              <w:rPr>
                <w:rFonts w:ascii="PT Astra Serif" w:hAnsi="PT Astra Serif"/>
              </w:rPr>
              <w:lastRenderedPageBreak/>
              <w:t>заочное.</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2.5.5 </w:t>
            </w:r>
            <w:r w:rsidR="006455DF" w:rsidRPr="00016471">
              <w:rPr>
                <w:rFonts w:ascii="PT Astra Serif" w:hAnsi="PT Astra Serif"/>
              </w:rPr>
              <w:t>«</w:t>
            </w:r>
            <w:r w:rsidRPr="00016471">
              <w:rPr>
                <w:rFonts w:ascii="PT Astra Serif" w:hAnsi="PT Astra Serif"/>
              </w:rPr>
              <w:t>Независимая оценка качества условий осуществления образовательной деятельности организациями, осуществляющими образовательную деятельность</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Проведение независимой оценки качества условий осуществления образовательной деятельности в  государственных образовательных организациях</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Проведение независимой оценки качества условий осуществления образовательной деятельности в  государственных образовательных организациях</w:t>
            </w:r>
          </w:p>
        </w:tc>
        <w:tc>
          <w:tcPr>
            <w:tcW w:w="909" w:type="pct"/>
          </w:tcPr>
          <w:p w:rsidR="00AD4A6E" w:rsidRPr="00016471" w:rsidRDefault="00082C87" w:rsidP="006E7BDC">
            <w:pPr>
              <w:jc w:val="center"/>
              <w:rPr>
                <w:rFonts w:ascii="PT Astra Serif" w:hAnsi="PT Astra Serif"/>
              </w:rPr>
            </w:pPr>
            <w:r w:rsidRPr="00016471">
              <w:rPr>
                <w:rFonts w:ascii="PT Astra Serif" w:hAnsi="PT Astra Serif"/>
                <w:sz w:val="22"/>
                <w:szCs w:val="22"/>
              </w:rPr>
              <w:t>ООО ИЦ «НОВИ»   проведена независимая оценка качества условий осуществления образовательной деятельности  государственными образовательными организациями, осуществляющими образовательну</w:t>
            </w:r>
            <w:r w:rsidR="00E33FDD" w:rsidRPr="00016471">
              <w:rPr>
                <w:rFonts w:ascii="PT Astra Serif" w:hAnsi="PT Astra Serif"/>
                <w:sz w:val="22"/>
                <w:szCs w:val="22"/>
              </w:rPr>
              <w:t>ю деятельность на территории (35</w:t>
            </w:r>
            <w:r w:rsidRPr="00016471">
              <w:rPr>
                <w:rFonts w:ascii="PT Astra Serif" w:hAnsi="PT Astra Serif"/>
                <w:sz w:val="22"/>
                <w:szCs w:val="22"/>
              </w:rPr>
              <w:t xml:space="preserve"> учреждений)</w:t>
            </w:r>
          </w:p>
        </w:tc>
        <w:tc>
          <w:tcPr>
            <w:tcW w:w="522" w:type="pct"/>
            <w:gridSpan w:val="2"/>
          </w:tcPr>
          <w:p w:rsidR="00AD4A6E" w:rsidRPr="00016471" w:rsidRDefault="00E33FDD"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66"/>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2.5.6  </w:t>
            </w:r>
            <w:r w:rsidR="006455DF" w:rsidRPr="00016471">
              <w:rPr>
                <w:rFonts w:ascii="PT Astra Serif" w:hAnsi="PT Astra Serif"/>
              </w:rPr>
              <w:t>«</w:t>
            </w:r>
            <w:r w:rsidRPr="00016471">
              <w:rPr>
                <w:rFonts w:ascii="PT Astra Serif" w:hAnsi="PT Astra Serif"/>
                <w:spacing w:val="-6"/>
              </w:rPr>
              <w:t>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w:t>
            </w:r>
            <w:r w:rsidR="006455DF" w:rsidRPr="00016471">
              <w:rPr>
                <w:rFonts w:ascii="PT Astra Serif" w:hAnsi="PT Astra Serif"/>
                <w:spacing w:val="-6"/>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Охват 120 000 человек</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Охват 120 000 человек</w:t>
            </w:r>
          </w:p>
        </w:tc>
        <w:tc>
          <w:tcPr>
            <w:tcW w:w="909" w:type="pct"/>
          </w:tcPr>
          <w:p w:rsidR="00C57A66" w:rsidRPr="00016471" w:rsidRDefault="00C57A66" w:rsidP="00C57A66">
            <w:pPr>
              <w:jc w:val="center"/>
              <w:rPr>
                <w:rFonts w:ascii="PT Astra Serif" w:hAnsi="PT Astra Serif"/>
              </w:rPr>
            </w:pPr>
            <w:r w:rsidRPr="00016471">
              <w:rPr>
                <w:rFonts w:ascii="PT Astra Serif" w:hAnsi="PT Astra Serif"/>
              </w:rPr>
              <w:t>В 2023 году в ВПР приняли участие обучающиеся 4-8, 11 (10) классов из 610 образовательных организаций (ОО): </w:t>
            </w:r>
          </w:p>
          <w:p w:rsidR="00C57A66" w:rsidRPr="00016471" w:rsidRDefault="00C57A66" w:rsidP="00C57A66">
            <w:pPr>
              <w:jc w:val="center"/>
              <w:rPr>
                <w:rFonts w:ascii="PT Astra Serif" w:hAnsi="PT Astra Serif"/>
              </w:rPr>
            </w:pPr>
            <w:r w:rsidRPr="00016471">
              <w:rPr>
                <w:rFonts w:ascii="PT Astra Serif" w:hAnsi="PT Astra Serif"/>
              </w:rPr>
              <w:t>4-8 класс - 121197 чел.; </w:t>
            </w:r>
          </w:p>
          <w:p w:rsidR="00C57A66" w:rsidRPr="00016471" w:rsidRDefault="00C57A66" w:rsidP="00C57A66">
            <w:pPr>
              <w:jc w:val="center"/>
              <w:rPr>
                <w:rFonts w:ascii="PT Astra Serif" w:hAnsi="PT Astra Serif"/>
              </w:rPr>
            </w:pPr>
            <w:r w:rsidRPr="00016471">
              <w:rPr>
                <w:rFonts w:ascii="PT Astra Serif" w:hAnsi="PT Astra Serif"/>
              </w:rPr>
              <w:t>10 класс - география - 1468 чел. из 88 образовательных организаций;  </w:t>
            </w:r>
          </w:p>
          <w:p w:rsidR="00C57A66" w:rsidRPr="00016471" w:rsidRDefault="00C57A66" w:rsidP="00C57A66">
            <w:pPr>
              <w:jc w:val="center"/>
              <w:rPr>
                <w:rFonts w:ascii="PT Astra Serif" w:hAnsi="PT Astra Serif"/>
              </w:rPr>
            </w:pPr>
            <w:r w:rsidRPr="00016471">
              <w:rPr>
                <w:rFonts w:ascii="PT Astra Serif" w:hAnsi="PT Astra Serif"/>
              </w:rPr>
              <w:t>11 класс –4170 человек (участники из 256 образовательных организаций). </w:t>
            </w:r>
          </w:p>
          <w:p w:rsidR="00C57A66" w:rsidRPr="00016471" w:rsidRDefault="00C57A66" w:rsidP="00C57A66">
            <w:pPr>
              <w:jc w:val="center"/>
              <w:rPr>
                <w:rFonts w:ascii="PT Astra Serif" w:hAnsi="PT Astra Serif"/>
              </w:rPr>
            </w:pPr>
            <w:r w:rsidRPr="00016471">
              <w:rPr>
                <w:rFonts w:ascii="PT Astra Serif" w:hAnsi="PT Astra Serif"/>
              </w:rPr>
              <w:t>По предметам: </w:t>
            </w:r>
          </w:p>
          <w:p w:rsidR="00C57A66" w:rsidRPr="00016471" w:rsidRDefault="00C57A66" w:rsidP="00C57A66">
            <w:pPr>
              <w:jc w:val="center"/>
              <w:rPr>
                <w:rFonts w:ascii="PT Astra Serif" w:hAnsi="PT Astra Serif"/>
              </w:rPr>
            </w:pPr>
            <w:r w:rsidRPr="00016471">
              <w:rPr>
                <w:rFonts w:ascii="PT Astra Serif" w:hAnsi="PT Astra Serif"/>
              </w:rPr>
              <w:t>− физика - 18418 человек из 472 ОО, </w:t>
            </w:r>
          </w:p>
          <w:p w:rsidR="00C57A66" w:rsidRPr="00016471" w:rsidRDefault="00C57A66" w:rsidP="00C57A66">
            <w:pPr>
              <w:jc w:val="center"/>
              <w:rPr>
                <w:rFonts w:ascii="PT Astra Serif" w:hAnsi="PT Astra Serif"/>
              </w:rPr>
            </w:pPr>
            <w:r w:rsidRPr="00016471">
              <w:rPr>
                <w:rFonts w:ascii="PT Astra Serif" w:hAnsi="PT Astra Serif"/>
              </w:rPr>
              <w:t>− химия -7649 человек из 455 ОО, </w:t>
            </w:r>
          </w:p>
          <w:p w:rsidR="00C57A66" w:rsidRPr="00016471" w:rsidRDefault="00C57A66" w:rsidP="00C57A66">
            <w:pPr>
              <w:jc w:val="center"/>
              <w:rPr>
                <w:rFonts w:ascii="PT Astra Serif" w:hAnsi="PT Astra Serif"/>
              </w:rPr>
            </w:pPr>
            <w:r w:rsidRPr="00016471">
              <w:rPr>
                <w:rFonts w:ascii="PT Astra Serif" w:hAnsi="PT Astra Serif"/>
              </w:rPr>
              <w:t>− биология – 50888 человек из 605 ОО, </w:t>
            </w:r>
          </w:p>
          <w:p w:rsidR="00C57A66" w:rsidRPr="00016471" w:rsidRDefault="00C57A66" w:rsidP="00C57A66">
            <w:pPr>
              <w:jc w:val="center"/>
              <w:rPr>
                <w:rFonts w:ascii="PT Astra Serif" w:hAnsi="PT Astra Serif"/>
              </w:rPr>
            </w:pPr>
            <w:r w:rsidRPr="00016471">
              <w:rPr>
                <w:rFonts w:ascii="PT Astra Serif" w:hAnsi="PT Astra Serif"/>
              </w:rPr>
              <w:t xml:space="preserve">− история - 43851 </w:t>
            </w:r>
            <w:r w:rsidRPr="00016471">
              <w:rPr>
                <w:rFonts w:ascii="PT Astra Serif" w:hAnsi="PT Astra Serif"/>
              </w:rPr>
              <w:lastRenderedPageBreak/>
              <w:t>человек из 603 ОО, </w:t>
            </w:r>
          </w:p>
          <w:p w:rsidR="00C57A66" w:rsidRPr="00016471" w:rsidRDefault="00C57A66" w:rsidP="00C57A66">
            <w:pPr>
              <w:jc w:val="center"/>
              <w:rPr>
                <w:rFonts w:ascii="PT Astra Serif" w:hAnsi="PT Astra Serif"/>
              </w:rPr>
            </w:pPr>
            <w:r w:rsidRPr="00016471">
              <w:rPr>
                <w:rFonts w:ascii="PT Astra Serif" w:hAnsi="PT Astra Serif"/>
              </w:rPr>
              <w:t>− география – 27436 человек из 483 ОО, </w:t>
            </w:r>
          </w:p>
          <w:p w:rsidR="00C57A66" w:rsidRPr="00016471" w:rsidRDefault="00C57A66" w:rsidP="00C57A66">
            <w:pPr>
              <w:jc w:val="center"/>
              <w:rPr>
                <w:rFonts w:ascii="PT Astra Serif" w:hAnsi="PT Astra Serif"/>
              </w:rPr>
            </w:pPr>
            <w:r w:rsidRPr="00016471">
              <w:rPr>
                <w:rFonts w:ascii="PT Astra Serif" w:hAnsi="PT Astra Serif"/>
              </w:rPr>
              <w:t>− обществознание – 25007 человек из 484 ОО, </w:t>
            </w:r>
          </w:p>
          <w:p w:rsidR="00C57A66" w:rsidRPr="00016471" w:rsidRDefault="00C57A66" w:rsidP="00C57A66">
            <w:pPr>
              <w:jc w:val="center"/>
              <w:rPr>
                <w:rFonts w:ascii="PT Astra Serif" w:hAnsi="PT Astra Serif"/>
              </w:rPr>
            </w:pPr>
            <w:r w:rsidRPr="00016471">
              <w:rPr>
                <w:rFonts w:ascii="PT Astra Serif" w:hAnsi="PT Astra Serif"/>
              </w:rPr>
              <w:t>− английский язык –18034 человека из 502 ОО,  </w:t>
            </w:r>
          </w:p>
          <w:p w:rsidR="00C57A66" w:rsidRPr="00016471" w:rsidRDefault="00C57A66" w:rsidP="00C57A66">
            <w:pPr>
              <w:jc w:val="center"/>
              <w:rPr>
                <w:rFonts w:ascii="PT Astra Serif" w:hAnsi="PT Astra Serif"/>
              </w:rPr>
            </w:pPr>
            <w:r w:rsidRPr="00016471">
              <w:rPr>
                <w:rFonts w:ascii="PT Astra Serif" w:hAnsi="PT Astra Serif"/>
              </w:rPr>
              <w:t>− немецкий язык –1996 человек из 223 ОО,  </w:t>
            </w:r>
          </w:p>
          <w:p w:rsidR="00C57A66" w:rsidRPr="00016471" w:rsidRDefault="00C57A66" w:rsidP="00C57A66">
            <w:pPr>
              <w:jc w:val="center"/>
              <w:rPr>
                <w:rFonts w:ascii="PT Astra Serif" w:hAnsi="PT Astra Serif"/>
              </w:rPr>
            </w:pPr>
            <w:r w:rsidRPr="00016471">
              <w:rPr>
                <w:rFonts w:ascii="PT Astra Serif" w:hAnsi="PT Astra Serif"/>
              </w:rPr>
              <w:t>− французский язык - 150 человек из 10 образовательных организаций.</w:t>
            </w:r>
          </w:p>
          <w:p w:rsidR="00AE4D3A" w:rsidRPr="00016471" w:rsidRDefault="00AE4D3A" w:rsidP="003179F3">
            <w:pPr>
              <w:jc w:val="center"/>
              <w:rPr>
                <w:rFonts w:ascii="PT Astra Serif" w:hAnsi="PT Astra Serif"/>
              </w:rPr>
            </w:pPr>
          </w:p>
        </w:tc>
        <w:tc>
          <w:tcPr>
            <w:tcW w:w="522" w:type="pct"/>
            <w:gridSpan w:val="2"/>
          </w:tcPr>
          <w:p w:rsidR="00AD4A6E" w:rsidRPr="00016471" w:rsidRDefault="00C57A66" w:rsidP="00465925">
            <w:pPr>
              <w:jc w:val="center"/>
              <w:rPr>
                <w:rFonts w:ascii="PT Astra Serif" w:hAnsi="PT Astra Serif"/>
              </w:rPr>
            </w:pPr>
            <w:r w:rsidRPr="00016471">
              <w:rPr>
                <w:rFonts w:ascii="PT Astra Serif" w:hAnsi="PT Astra Serif"/>
              </w:rPr>
              <w:lastRenderedPageBreak/>
              <w:t>100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2.5.7  </w:t>
            </w:r>
            <w:r w:rsidR="006455DF" w:rsidRPr="00016471">
              <w:rPr>
                <w:rFonts w:ascii="PT Astra Serif" w:hAnsi="PT Astra Serif"/>
              </w:rPr>
              <w:t>«</w:t>
            </w:r>
            <w:r w:rsidRPr="00016471">
              <w:rPr>
                <w:rFonts w:ascii="PT Astra Serif" w:hAnsi="PT Astra Serif"/>
              </w:rPr>
              <w:t xml:space="preserve">Обучение экспертов предметных комиссий Саратовской области по программе дополнительного профессионального образования повышения квалификации </w:t>
            </w:r>
            <w:r w:rsidR="006455DF" w:rsidRPr="00016471">
              <w:rPr>
                <w:rFonts w:ascii="PT Astra Serif" w:hAnsi="PT Astra Serif"/>
              </w:rPr>
              <w:t>«</w:t>
            </w:r>
            <w:r w:rsidRPr="00016471">
              <w:rPr>
                <w:rFonts w:ascii="PT Astra Serif" w:hAnsi="PT Astra Serif"/>
              </w:rPr>
              <w:t>Подготовка экспертов для работы в региональной предметной комиссии при проведении государственной итоговой аттестации по образовательным программам среднего общего образования</w:t>
            </w:r>
            <w:r w:rsidR="006455DF" w:rsidRPr="00016471">
              <w:rPr>
                <w:rFonts w:ascii="PT Astra Serif" w:hAnsi="PT Astra Serif"/>
                <w:spacing w:val="-6"/>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Обучение экспертов предметных комиссий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Обучение экспертов предметных комиссий</w:t>
            </w:r>
          </w:p>
        </w:tc>
        <w:tc>
          <w:tcPr>
            <w:tcW w:w="909" w:type="pct"/>
          </w:tcPr>
          <w:p w:rsidR="00082C87" w:rsidRPr="00016471" w:rsidRDefault="00082C87" w:rsidP="00082C87">
            <w:pPr>
              <w:jc w:val="center"/>
              <w:rPr>
                <w:rFonts w:ascii="PT Astra Serif" w:hAnsi="PT Astra Serif"/>
              </w:rPr>
            </w:pPr>
            <w:r w:rsidRPr="00016471">
              <w:rPr>
                <w:rFonts w:ascii="PT Astra Serif" w:hAnsi="PT Astra Serif"/>
              </w:rPr>
              <w:t>За 2023 год курсы повышения квалификации на базе ФГБНУ «ФИПИ» по ДПО «Подготовка экспертов для работы в региональной предметной комиссии при проведении государственной итоговой аттестации по образовательным программам основного общего и среднего общего образования»</w:t>
            </w:r>
          </w:p>
          <w:p w:rsidR="00AD4A6E" w:rsidRPr="00016471" w:rsidRDefault="00082C87" w:rsidP="00082C87">
            <w:pPr>
              <w:jc w:val="center"/>
              <w:rPr>
                <w:rFonts w:ascii="PT Astra Serif" w:hAnsi="PT Astra Serif"/>
              </w:rPr>
            </w:pPr>
            <w:r w:rsidRPr="00016471">
              <w:rPr>
                <w:rFonts w:ascii="PT Astra Serif" w:hAnsi="PT Astra Serif"/>
              </w:rPr>
              <w:t>прошли 45 экспертов предметных комиссий Саратовской области</w:t>
            </w:r>
          </w:p>
        </w:tc>
        <w:tc>
          <w:tcPr>
            <w:tcW w:w="522" w:type="pct"/>
            <w:gridSpan w:val="2"/>
          </w:tcPr>
          <w:p w:rsidR="00AD4A6E" w:rsidRPr="00016471" w:rsidRDefault="00082C87"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2001F2" w:rsidRPr="00016471" w:rsidTr="00263749">
        <w:trPr>
          <w:trHeight w:val="20"/>
          <w:jc w:val="center"/>
        </w:trPr>
        <w:tc>
          <w:tcPr>
            <w:tcW w:w="895" w:type="pct"/>
            <w:shd w:val="clear" w:color="auto" w:fill="auto"/>
          </w:tcPr>
          <w:p w:rsidR="002001F2" w:rsidRPr="00016471" w:rsidRDefault="002001F2" w:rsidP="00465925">
            <w:pPr>
              <w:rPr>
                <w:rFonts w:ascii="PT Astra Serif" w:hAnsi="PT Astra Serif"/>
              </w:rPr>
            </w:pPr>
            <w:r w:rsidRPr="00016471">
              <w:rPr>
                <w:rFonts w:ascii="PT Astra Serif" w:hAnsi="PT Astra Serif"/>
              </w:rPr>
              <w:t xml:space="preserve">контрольное событие </w:t>
            </w:r>
            <w:r w:rsidRPr="00016471">
              <w:rPr>
                <w:rFonts w:ascii="PT Astra Serif" w:hAnsi="PT Astra Serif"/>
              </w:rPr>
              <w:lastRenderedPageBreak/>
              <w:t xml:space="preserve">2.5.9  </w:t>
            </w:r>
            <w:r w:rsidR="006455DF" w:rsidRPr="00016471">
              <w:rPr>
                <w:rFonts w:ascii="PT Astra Serif" w:hAnsi="PT Astra Serif"/>
              </w:rPr>
              <w:t>«</w:t>
            </w:r>
            <w:r w:rsidRPr="00016471">
              <w:rPr>
                <w:rFonts w:ascii="PT Astra Serif" w:hAnsi="PT Astra Serif"/>
              </w:rPr>
              <w:t>Обеспечение соответствия областных организаций санитарным нормам и правилам, требованиям противопожарной и антитеррористической безопасности, в том числе объектов историко-культурного наследия</w:t>
            </w:r>
            <w:r w:rsidR="006455DF" w:rsidRPr="00016471">
              <w:rPr>
                <w:rFonts w:ascii="PT Astra Serif" w:hAnsi="PT Astra Serif"/>
              </w:rPr>
              <w:t>»</w:t>
            </w:r>
          </w:p>
        </w:tc>
        <w:tc>
          <w:tcPr>
            <w:tcW w:w="705" w:type="pct"/>
            <w:shd w:val="clear" w:color="auto" w:fill="auto"/>
          </w:tcPr>
          <w:p w:rsidR="002001F2" w:rsidRPr="00016471" w:rsidRDefault="002001F2" w:rsidP="00465925">
            <w:pPr>
              <w:jc w:val="center"/>
              <w:rPr>
                <w:rFonts w:ascii="PT Astra Serif" w:hAnsi="PT Astra Serif"/>
              </w:rPr>
            </w:pPr>
            <w:r w:rsidRPr="00016471">
              <w:rPr>
                <w:rFonts w:ascii="PT Astra Serif" w:hAnsi="PT Astra Serif"/>
              </w:rPr>
              <w:lastRenderedPageBreak/>
              <w:t xml:space="preserve">министерство </w:t>
            </w:r>
            <w:r w:rsidRPr="00016471">
              <w:rPr>
                <w:rFonts w:ascii="PT Astra Serif" w:hAnsi="PT Astra Serif"/>
              </w:rPr>
              <w:lastRenderedPageBreak/>
              <w:t>образования области</w:t>
            </w:r>
          </w:p>
        </w:tc>
        <w:tc>
          <w:tcPr>
            <w:tcW w:w="743" w:type="pct"/>
            <w:shd w:val="clear" w:color="auto" w:fill="auto"/>
          </w:tcPr>
          <w:p w:rsidR="002001F2" w:rsidRPr="00016471" w:rsidRDefault="002001F2" w:rsidP="00195DEC">
            <w:pPr>
              <w:jc w:val="center"/>
              <w:rPr>
                <w:rFonts w:ascii="PT Astra Serif" w:hAnsi="PT Astra Serif"/>
              </w:rPr>
            </w:pPr>
            <w:r w:rsidRPr="00016471">
              <w:rPr>
                <w:rFonts w:ascii="PT Astra Serif" w:hAnsi="PT Astra Serif"/>
              </w:rPr>
              <w:lastRenderedPageBreak/>
              <w:t xml:space="preserve">Обеспечение </w:t>
            </w:r>
            <w:r w:rsidRPr="00016471">
              <w:rPr>
                <w:rFonts w:ascii="PT Astra Serif" w:hAnsi="PT Astra Serif"/>
              </w:rPr>
              <w:lastRenderedPageBreak/>
              <w:t xml:space="preserve">соответствия областных организаций санитарным нормам и правилам, требованиям противопожарной и антитеррористической безопасности, в том числе объектов историко-культурного наследия ГАУ СО </w:t>
            </w:r>
            <w:r w:rsidR="006455DF" w:rsidRPr="00016471">
              <w:rPr>
                <w:rFonts w:ascii="PT Astra Serif" w:hAnsi="PT Astra Serif"/>
              </w:rPr>
              <w:t>«</w:t>
            </w:r>
            <w:r w:rsidRPr="00016471">
              <w:rPr>
                <w:rFonts w:ascii="PT Astra Serif" w:hAnsi="PT Astra Serif"/>
              </w:rPr>
              <w:t>РЦОКО</w:t>
            </w:r>
            <w:r w:rsidR="006455DF" w:rsidRPr="00016471">
              <w:rPr>
                <w:rFonts w:ascii="PT Astra Serif" w:hAnsi="PT Astra Serif"/>
              </w:rPr>
              <w:t>»</w:t>
            </w:r>
          </w:p>
        </w:tc>
        <w:tc>
          <w:tcPr>
            <w:tcW w:w="711" w:type="pct"/>
            <w:shd w:val="clear" w:color="auto" w:fill="auto"/>
          </w:tcPr>
          <w:p w:rsidR="002001F2" w:rsidRPr="00016471" w:rsidRDefault="002001F2" w:rsidP="00465925">
            <w:pPr>
              <w:jc w:val="center"/>
              <w:rPr>
                <w:rFonts w:ascii="PT Astra Serif" w:hAnsi="PT Astra Serif"/>
              </w:rPr>
            </w:pPr>
            <w:r w:rsidRPr="00016471">
              <w:rPr>
                <w:rFonts w:ascii="PT Astra Serif" w:hAnsi="PT Astra Serif"/>
              </w:rPr>
              <w:lastRenderedPageBreak/>
              <w:t xml:space="preserve">Обеспечение </w:t>
            </w:r>
            <w:r w:rsidRPr="00016471">
              <w:rPr>
                <w:rFonts w:ascii="PT Astra Serif" w:hAnsi="PT Astra Serif"/>
              </w:rPr>
              <w:lastRenderedPageBreak/>
              <w:t xml:space="preserve">соответствия областных организаций санитарным нормам и правилам, требованиям противопожарной и антитеррористической безопасности, в том числе объектов историко-культурного наследия ГАУ СО </w:t>
            </w:r>
            <w:r w:rsidR="006455DF" w:rsidRPr="00016471">
              <w:rPr>
                <w:rFonts w:ascii="PT Astra Serif" w:hAnsi="PT Astra Serif"/>
              </w:rPr>
              <w:t>«</w:t>
            </w:r>
            <w:r w:rsidRPr="00016471">
              <w:rPr>
                <w:rFonts w:ascii="PT Astra Serif" w:hAnsi="PT Astra Serif"/>
              </w:rPr>
              <w:t>РЦОКО</w:t>
            </w:r>
            <w:r w:rsidR="006455DF" w:rsidRPr="00016471">
              <w:rPr>
                <w:rFonts w:ascii="PT Astra Serif" w:hAnsi="PT Astra Serif"/>
              </w:rPr>
              <w:t>»</w:t>
            </w:r>
          </w:p>
        </w:tc>
        <w:tc>
          <w:tcPr>
            <w:tcW w:w="909" w:type="pct"/>
            <w:shd w:val="clear" w:color="auto" w:fill="auto"/>
          </w:tcPr>
          <w:p w:rsidR="00CD26B7" w:rsidRPr="00016471" w:rsidRDefault="00CD26B7" w:rsidP="00CD26B7">
            <w:pPr>
              <w:jc w:val="center"/>
              <w:rPr>
                <w:rFonts w:ascii="PT Astra Serif" w:hAnsi="PT Astra Serif"/>
              </w:rPr>
            </w:pPr>
            <w:r w:rsidRPr="00016471">
              <w:rPr>
                <w:rFonts w:ascii="PT Astra Serif" w:hAnsi="PT Astra Serif"/>
              </w:rPr>
              <w:lastRenderedPageBreak/>
              <w:t xml:space="preserve">В 2023 году выполнены </w:t>
            </w:r>
            <w:r w:rsidRPr="00016471">
              <w:rPr>
                <w:rFonts w:ascii="PT Astra Serif" w:hAnsi="PT Astra Serif"/>
              </w:rPr>
              <w:lastRenderedPageBreak/>
              <w:t>работы по сохранению объекта культурного наследия (ремонт и приспособление под современное использование) «Дом жилой кон. XIX- нач. XX вв.», расположенного по адресу: Саратовская область, г. Саратов, ул.им. Мичурина И.В., д. 89 (ремонт кровли) с наблюдением авторского и технического надзора.</w:t>
            </w:r>
          </w:p>
        </w:tc>
        <w:tc>
          <w:tcPr>
            <w:tcW w:w="522" w:type="pct"/>
            <w:gridSpan w:val="2"/>
          </w:tcPr>
          <w:p w:rsidR="002001F2" w:rsidRPr="00016471" w:rsidRDefault="00CD26B7" w:rsidP="00465925">
            <w:pPr>
              <w:jc w:val="center"/>
              <w:rPr>
                <w:rFonts w:ascii="PT Astra Serif" w:hAnsi="PT Astra Serif"/>
              </w:rPr>
            </w:pPr>
            <w:r w:rsidRPr="00016471">
              <w:rPr>
                <w:rFonts w:ascii="PT Astra Serif" w:hAnsi="PT Astra Serif"/>
              </w:rPr>
              <w:lastRenderedPageBreak/>
              <w:t>1</w:t>
            </w:r>
          </w:p>
        </w:tc>
        <w:tc>
          <w:tcPr>
            <w:tcW w:w="515" w:type="pct"/>
          </w:tcPr>
          <w:p w:rsidR="002001F2" w:rsidRPr="00016471" w:rsidRDefault="002001F2" w:rsidP="00465925">
            <w:pPr>
              <w:jc w:val="center"/>
              <w:rPr>
                <w:rFonts w:ascii="PT Astra Serif" w:hAnsi="PT Astra Serif"/>
              </w:rPr>
            </w:pPr>
          </w:p>
        </w:tc>
      </w:tr>
      <w:tr w:rsidR="002001F2" w:rsidRPr="00016471" w:rsidTr="00263749">
        <w:trPr>
          <w:trHeight w:val="20"/>
          <w:jc w:val="center"/>
        </w:trPr>
        <w:tc>
          <w:tcPr>
            <w:tcW w:w="895" w:type="pct"/>
          </w:tcPr>
          <w:p w:rsidR="002001F2" w:rsidRPr="00016471" w:rsidRDefault="002001F2" w:rsidP="00465925">
            <w:pPr>
              <w:rPr>
                <w:rFonts w:ascii="PT Astra Serif" w:hAnsi="PT Astra Serif"/>
              </w:rPr>
            </w:pPr>
            <w:r w:rsidRPr="00016471">
              <w:rPr>
                <w:rFonts w:ascii="PT Astra Serif" w:hAnsi="PT Astra Serif"/>
              </w:rPr>
              <w:lastRenderedPageBreak/>
              <w:t xml:space="preserve">контрольное событие 2.5.10 </w:t>
            </w:r>
            <w:r w:rsidR="006455DF" w:rsidRPr="00016471">
              <w:rPr>
                <w:rFonts w:ascii="PT Astra Serif" w:hAnsi="PT Astra Serif"/>
              </w:rPr>
              <w:t>«</w:t>
            </w:r>
            <w:r w:rsidRPr="00016471">
              <w:rPr>
                <w:rFonts w:ascii="PT Astra Serif" w:hAnsi="PT Astra Serif"/>
              </w:rPr>
              <w:t xml:space="preserve">Компенсационные выплаты педагогическим работникам, привлекаемым к проведению государственной итоговой аттестации (эксперты, технические специалисты, руководители пунктов проведения экзаменов, организаторы в аудитории и вне аудитории, верификаторы, сканировщики, члены </w:t>
            </w:r>
            <w:r w:rsidRPr="00016471">
              <w:rPr>
                <w:rFonts w:ascii="PT Astra Serif" w:hAnsi="PT Astra Serif"/>
              </w:rPr>
              <w:lastRenderedPageBreak/>
              <w:t>государственной экзаменационной комиссии, лаборанты, ассистенты, тифлопереводчики)</w:t>
            </w:r>
            <w:r w:rsidR="006455DF" w:rsidRPr="00016471">
              <w:rPr>
                <w:rFonts w:ascii="PT Astra Serif" w:hAnsi="PT Astra Serif"/>
              </w:rPr>
              <w:t>»</w:t>
            </w:r>
          </w:p>
        </w:tc>
        <w:tc>
          <w:tcPr>
            <w:tcW w:w="705" w:type="pct"/>
          </w:tcPr>
          <w:p w:rsidR="002001F2" w:rsidRPr="00016471" w:rsidRDefault="002001F2"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Pr>
          <w:p w:rsidR="002001F2" w:rsidRPr="00016471" w:rsidRDefault="002001F2" w:rsidP="00195DEC">
            <w:pPr>
              <w:jc w:val="center"/>
              <w:rPr>
                <w:rFonts w:ascii="PT Astra Serif" w:hAnsi="PT Astra Serif"/>
              </w:rPr>
            </w:pPr>
            <w:r w:rsidRPr="00016471">
              <w:rPr>
                <w:rFonts w:ascii="PT Astra Serif" w:hAnsi="PT Astra Serif"/>
              </w:rPr>
              <w:t>Финансовое обеспечение компенсационных выплат педагогическим работникам, привлекаемым к проведению государственной итоговой аттестации</w:t>
            </w:r>
          </w:p>
        </w:tc>
        <w:tc>
          <w:tcPr>
            <w:tcW w:w="711" w:type="pct"/>
          </w:tcPr>
          <w:p w:rsidR="002001F2" w:rsidRPr="00016471" w:rsidRDefault="002001F2" w:rsidP="00465925">
            <w:pPr>
              <w:jc w:val="center"/>
              <w:rPr>
                <w:rFonts w:ascii="PT Astra Serif" w:hAnsi="PT Astra Serif"/>
              </w:rPr>
            </w:pPr>
            <w:r w:rsidRPr="00016471">
              <w:rPr>
                <w:rFonts w:ascii="PT Astra Serif" w:hAnsi="PT Astra Serif"/>
              </w:rPr>
              <w:t>Финансовое обеспечение компенсационных выплат педагогическим работникам, привлекаемым к проведению государственной итоговой аттестации</w:t>
            </w:r>
          </w:p>
        </w:tc>
        <w:tc>
          <w:tcPr>
            <w:tcW w:w="909" w:type="pct"/>
          </w:tcPr>
          <w:p w:rsidR="002001F2" w:rsidRPr="00016471" w:rsidRDefault="0030626B" w:rsidP="006815F9">
            <w:pPr>
              <w:jc w:val="center"/>
              <w:rPr>
                <w:rFonts w:ascii="PT Astra Serif" w:hAnsi="PT Astra Serif"/>
              </w:rPr>
            </w:pPr>
            <w:r w:rsidRPr="00016471">
              <w:rPr>
                <w:rFonts w:ascii="PT Astra Serif" w:hAnsi="PT Astra Serif"/>
              </w:rPr>
              <w:t xml:space="preserve">Компенсационную выплату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качестве руководителей, технических специалистов, организаторов  пунктов проведения экзаменов, верификаторов, операторов сканирования, членов </w:t>
            </w:r>
            <w:r w:rsidRPr="00016471">
              <w:rPr>
                <w:rFonts w:ascii="PT Astra Serif" w:hAnsi="PT Astra Serif"/>
              </w:rPr>
              <w:lastRenderedPageBreak/>
              <w:t xml:space="preserve">государственной экзаменационной комиссии, экспертов предметных комиссий, членов конфликтной комиссии, лаборантов, ассистентов в 2023 году получили </w:t>
            </w:r>
            <w:r w:rsidR="006815F9" w:rsidRPr="00016471">
              <w:rPr>
                <w:rFonts w:ascii="PT Astra Serif" w:hAnsi="PT Astra Serif"/>
              </w:rPr>
              <w:t>5356</w:t>
            </w:r>
            <w:r w:rsidRPr="00016471">
              <w:rPr>
                <w:rFonts w:ascii="PT Astra Serif" w:hAnsi="PT Astra Serif"/>
              </w:rPr>
              <w:t xml:space="preserve"> педагогических работников</w:t>
            </w:r>
          </w:p>
        </w:tc>
        <w:tc>
          <w:tcPr>
            <w:tcW w:w="522" w:type="pct"/>
            <w:gridSpan w:val="2"/>
          </w:tcPr>
          <w:p w:rsidR="002001F2" w:rsidRPr="00016471" w:rsidRDefault="006815F9" w:rsidP="00465925">
            <w:pPr>
              <w:jc w:val="center"/>
              <w:rPr>
                <w:rFonts w:ascii="PT Astra Serif" w:hAnsi="PT Astra Serif"/>
                <w:lang w:val="en-US"/>
              </w:rPr>
            </w:pPr>
            <w:r w:rsidRPr="00016471">
              <w:rPr>
                <w:rFonts w:ascii="PT Astra Serif" w:hAnsi="PT Astra Serif"/>
                <w:lang w:val="en-US"/>
              </w:rPr>
              <w:lastRenderedPageBreak/>
              <w:t>1</w:t>
            </w:r>
          </w:p>
        </w:tc>
        <w:tc>
          <w:tcPr>
            <w:tcW w:w="515" w:type="pct"/>
          </w:tcPr>
          <w:p w:rsidR="002001F2" w:rsidRPr="00016471" w:rsidRDefault="002001F2"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2.5.11 </w:t>
            </w:r>
            <w:r w:rsidR="006455DF" w:rsidRPr="00016471">
              <w:rPr>
                <w:rFonts w:ascii="PT Astra Serif" w:hAnsi="PT Astra Serif"/>
              </w:rPr>
              <w:t>«</w:t>
            </w:r>
            <w:r w:rsidRPr="00016471">
              <w:rPr>
                <w:rFonts w:ascii="PT Astra Serif" w:hAnsi="PT Astra Serif"/>
              </w:rPr>
              <w:t>Обеспечение участия в очных семинарах, проводимых Рособрнадзором, Федеральным центром тестирования, Федеральным институтом педагогических измерений (оплата проезда, проживания)</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001F2" w:rsidP="00465925">
            <w:pPr>
              <w:jc w:val="center"/>
              <w:rPr>
                <w:rFonts w:ascii="PT Astra Serif" w:hAnsi="PT Astra Serif"/>
              </w:rPr>
            </w:pPr>
            <w:r w:rsidRPr="00016471">
              <w:rPr>
                <w:rFonts w:ascii="PT Astra Serif" w:hAnsi="PT Astra Serif"/>
              </w:rPr>
              <w:t>Финансовое обеспечение участия в очных семинарах, оплата проезда, проживания</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Финансовое обеспечение участия в очных семинарах, оплата проезда, проживания</w:t>
            </w:r>
          </w:p>
        </w:tc>
        <w:tc>
          <w:tcPr>
            <w:tcW w:w="909" w:type="pct"/>
          </w:tcPr>
          <w:p w:rsidR="00AD4A6E" w:rsidRPr="00016471" w:rsidRDefault="0030626B" w:rsidP="0030626B">
            <w:pPr>
              <w:jc w:val="center"/>
              <w:rPr>
                <w:rFonts w:ascii="PT Astra Serif" w:hAnsi="PT Astra Serif"/>
              </w:rPr>
            </w:pPr>
            <w:r w:rsidRPr="00016471">
              <w:rPr>
                <w:rFonts w:ascii="PT Astra Serif" w:hAnsi="PT Astra Serif"/>
              </w:rPr>
              <w:t xml:space="preserve">В 2023 году оказано финансовое обеспечение на возмещение проезда участников очного </w:t>
            </w:r>
            <w:r w:rsidR="006815F9" w:rsidRPr="00016471">
              <w:rPr>
                <w:rFonts w:ascii="PT Astra Serif" w:hAnsi="PT Astra Serif"/>
              </w:rPr>
              <w:t xml:space="preserve">однодневного </w:t>
            </w:r>
            <w:r w:rsidRPr="00016471">
              <w:rPr>
                <w:rFonts w:ascii="PT Astra Serif" w:hAnsi="PT Astra Serif"/>
              </w:rPr>
              <w:t>семинара</w:t>
            </w:r>
            <w:r w:rsidR="006815F9" w:rsidRPr="00016471">
              <w:rPr>
                <w:rFonts w:ascii="PT Astra Serif" w:hAnsi="PT Astra Serif"/>
              </w:rPr>
              <w:t xml:space="preserve"> проходившего в ФГБНУ «Федеральный институт педагогических измерений»</w:t>
            </w:r>
            <w:r w:rsidR="00332F4F" w:rsidRPr="00016471">
              <w:rPr>
                <w:rFonts w:ascii="PT Astra Serif" w:hAnsi="PT Astra Serif"/>
              </w:rPr>
              <w:t xml:space="preserve"> для председателей предметных комиссий субъектов РФ по согласованию подходов к оцениванию развернутых ответов экзаменационных работ участников ЕГЭ с 05.04.23-27.04.23г.</w:t>
            </w:r>
            <w:r w:rsidRPr="00016471">
              <w:rPr>
                <w:rFonts w:ascii="PT Astra Serif" w:hAnsi="PT Astra Serif"/>
              </w:rPr>
              <w:t xml:space="preserve"> ( 12 человек).</w:t>
            </w:r>
          </w:p>
        </w:tc>
        <w:tc>
          <w:tcPr>
            <w:tcW w:w="522" w:type="pct"/>
            <w:gridSpan w:val="2"/>
          </w:tcPr>
          <w:p w:rsidR="00AD4A6E" w:rsidRPr="00016471" w:rsidRDefault="0030626B"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t xml:space="preserve">Мероприятие 2.6 </w:t>
            </w:r>
            <w:r w:rsidR="006455DF" w:rsidRPr="00016471">
              <w:rPr>
                <w:rFonts w:ascii="PT Astra Serif" w:hAnsi="PT Astra Serif"/>
              </w:rPr>
              <w:t>«</w:t>
            </w:r>
            <w:r w:rsidRPr="00016471">
              <w:rPr>
                <w:rFonts w:ascii="PT Astra Serif" w:hAnsi="PT Astra Serif"/>
                <w:spacing w:val="-6"/>
              </w:rPr>
              <w:t xml:space="preserve">Обеспечение соответствия областных образовательных организаций требованиям </w:t>
            </w:r>
            <w:r w:rsidRPr="00016471">
              <w:rPr>
                <w:rFonts w:ascii="PT Astra Serif" w:hAnsi="PT Astra Serif"/>
                <w:spacing w:val="-6"/>
              </w:rPr>
              <w:lastRenderedPageBreak/>
              <w:t>федерального государственного стандарта, санитарным нормам и правилам, требованиям противопожарной и антитеррористической безопасности</w:t>
            </w:r>
            <w:r w:rsidR="006455DF"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Borders>
              <w:bottom w:val="single" w:sz="4" w:space="0" w:color="000000" w:themeColor="text1"/>
            </w:tcBorders>
          </w:tcPr>
          <w:p w:rsidR="00AD4A6E" w:rsidRPr="00016471" w:rsidRDefault="005D6651" w:rsidP="00465925">
            <w:pPr>
              <w:jc w:val="center"/>
            </w:pPr>
            <w:r w:rsidRPr="00016471">
              <w:t xml:space="preserve">доля государственных образовательных организаций, требующих модернизации </w:t>
            </w:r>
            <w:r w:rsidRPr="00016471">
              <w:lastRenderedPageBreak/>
              <w:t>систем противопожарной и антитеррористической безопасности, приведения к соответствию санитарным нормам, в общем количестве государственных образовательных организаций</w:t>
            </w:r>
          </w:p>
          <w:p w:rsidR="005D6651" w:rsidRPr="00016471" w:rsidRDefault="005D6651" w:rsidP="00465925">
            <w:pPr>
              <w:jc w:val="center"/>
              <w:rPr>
                <w:rFonts w:ascii="PT Astra Serif" w:hAnsi="PT Astra Serif"/>
              </w:rPr>
            </w:pPr>
            <w:r w:rsidRPr="00016471">
              <w:t>количество спортивных залов в государственных общеобразовательных организациях, в которых проведен капительный и текущий ремонт</w:t>
            </w:r>
          </w:p>
        </w:tc>
        <w:tc>
          <w:tcPr>
            <w:tcW w:w="711" w:type="pct"/>
            <w:tcBorders>
              <w:bottom w:val="single" w:sz="4" w:space="0" w:color="000000" w:themeColor="text1"/>
            </w:tcBorders>
          </w:tcPr>
          <w:p w:rsidR="00AD4A6E" w:rsidRPr="00016471" w:rsidRDefault="005D6651" w:rsidP="00465925">
            <w:pPr>
              <w:jc w:val="center"/>
            </w:pPr>
            <w:r w:rsidRPr="00016471">
              <w:lastRenderedPageBreak/>
              <w:t>2023 год - 75 процентов;</w:t>
            </w: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rPr>
                <w:rFonts w:ascii="PT Astra Serif" w:hAnsi="PT Astra Serif"/>
              </w:rPr>
            </w:pPr>
            <w:r w:rsidRPr="00016471">
              <w:t>2023 год - 9 единиц</w:t>
            </w:r>
          </w:p>
        </w:tc>
        <w:tc>
          <w:tcPr>
            <w:tcW w:w="909" w:type="pct"/>
            <w:tcBorders>
              <w:bottom w:val="single" w:sz="4" w:space="0" w:color="000000" w:themeColor="text1"/>
            </w:tcBorders>
          </w:tcPr>
          <w:p w:rsidR="00AD4A6E" w:rsidRPr="00016471" w:rsidRDefault="005D6651" w:rsidP="00465925">
            <w:pPr>
              <w:jc w:val="center"/>
              <w:rPr>
                <w:rFonts w:ascii="PT Astra Serif" w:hAnsi="PT Astra Serif"/>
              </w:rPr>
            </w:pPr>
            <w:r w:rsidRPr="00016471">
              <w:rPr>
                <w:rFonts w:ascii="PT Astra Serif" w:hAnsi="PT Astra Serif"/>
              </w:rPr>
              <w:lastRenderedPageBreak/>
              <w:t>75</w:t>
            </w: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r w:rsidRPr="00016471">
              <w:rPr>
                <w:rFonts w:ascii="PT Astra Serif" w:hAnsi="PT Astra Serif"/>
              </w:rPr>
              <w:t>9</w:t>
            </w:r>
          </w:p>
        </w:tc>
        <w:tc>
          <w:tcPr>
            <w:tcW w:w="522" w:type="pct"/>
            <w:gridSpan w:val="2"/>
          </w:tcPr>
          <w:p w:rsidR="00AD4A6E" w:rsidRPr="00016471" w:rsidRDefault="005D6651"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2.6.1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Обеспечение соответствия</w:t>
            </w:r>
          </w:p>
          <w:p w:rsidR="00AD4A6E" w:rsidRPr="00016471" w:rsidRDefault="00AD4A6E" w:rsidP="00465925">
            <w:pPr>
              <w:rPr>
                <w:rFonts w:ascii="PT Astra Serif" w:hAnsi="PT Astra Serif"/>
              </w:rPr>
            </w:pPr>
            <w:r w:rsidRPr="00016471">
              <w:rPr>
                <w:rFonts w:ascii="PT Astra Serif" w:hAnsi="PT Astra Serif"/>
              </w:rPr>
              <w:t>санитарным нормам и правилам, требованиям противопожарной и антитеррористической безопасности</w:t>
            </w:r>
            <w:r w:rsidRPr="00016471">
              <w:rPr>
                <w:rFonts w:ascii="PT Astra Serif" w:hAnsi="PT Astra Serif"/>
                <w:bCs/>
                <w:kern w:val="36"/>
              </w:rPr>
              <w:t xml:space="preserve"> государственного бюджетного образовательного учреждения Саратовской области дополнительного </w:t>
            </w:r>
            <w:r w:rsidRPr="00016471">
              <w:rPr>
                <w:rFonts w:ascii="PT Astra Serif" w:hAnsi="PT Astra Serif"/>
                <w:bCs/>
                <w:kern w:val="36"/>
              </w:rPr>
              <w:lastRenderedPageBreak/>
              <w:t xml:space="preserve">образования детей </w:t>
            </w:r>
            <w:r w:rsidR="006455DF" w:rsidRPr="00016471">
              <w:rPr>
                <w:rFonts w:ascii="PT Astra Serif" w:hAnsi="PT Astra Serif"/>
                <w:bCs/>
                <w:kern w:val="36"/>
              </w:rPr>
              <w:t>«</w:t>
            </w:r>
            <w:r w:rsidRPr="00016471">
              <w:rPr>
                <w:rFonts w:ascii="PT Astra Serif" w:hAnsi="PT Astra Serif"/>
                <w:bCs/>
                <w:iCs/>
                <w:kern w:val="36"/>
              </w:rPr>
              <w:t>Областной центр экологии и туризма</w:t>
            </w:r>
            <w:r w:rsidR="006455DF" w:rsidRPr="00016471">
              <w:rPr>
                <w:rFonts w:ascii="PT Astra Serif" w:hAnsi="PT Astra Serif"/>
                <w:bCs/>
                <w:iCs/>
                <w:kern w:val="36"/>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Pr>
          <w:p w:rsidR="00AD4A6E" w:rsidRPr="00016471" w:rsidRDefault="00195DEC" w:rsidP="00465925">
            <w:pPr>
              <w:jc w:val="center"/>
              <w:rPr>
                <w:rFonts w:ascii="PT Astra Serif" w:hAnsi="PT Astra Serif"/>
              </w:rPr>
            </w:pPr>
            <w:r w:rsidRPr="00016471">
              <w:rPr>
                <w:rFonts w:ascii="PT Astra Serif" w:hAnsi="PT Astra Serif"/>
              </w:rPr>
              <w:t xml:space="preserve">доля государственных образовательных организаций, требующих модернизации систем противопожарной и антитеррористической безопасности, приведения к соответствию санитарным нормам, в общем </w:t>
            </w:r>
            <w:r w:rsidRPr="00016471">
              <w:rPr>
                <w:rFonts w:ascii="PT Astra Serif" w:hAnsi="PT Astra Serif"/>
              </w:rPr>
              <w:lastRenderedPageBreak/>
              <w:t>количестве государственных образовательных организаций – 75%</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Обеспечение соответствия</w:t>
            </w:r>
          </w:p>
        </w:tc>
        <w:tc>
          <w:tcPr>
            <w:tcW w:w="909" w:type="pct"/>
          </w:tcPr>
          <w:p w:rsidR="00AD4A6E" w:rsidRPr="00016471" w:rsidRDefault="00CD26B7" w:rsidP="00CD26B7">
            <w:pPr>
              <w:jc w:val="center"/>
              <w:rPr>
                <w:rFonts w:ascii="PT Astra Serif" w:hAnsi="PT Astra Serif"/>
              </w:rPr>
            </w:pPr>
            <w:r w:rsidRPr="00016471">
              <w:rPr>
                <w:rFonts w:ascii="PT Astra Serif" w:hAnsi="PT Astra Serif"/>
              </w:rPr>
              <w:t>В 2023 году в</w:t>
            </w:r>
            <w:r w:rsidR="00610E43" w:rsidRPr="00016471">
              <w:rPr>
                <w:rFonts w:ascii="PT Astra Serif" w:hAnsi="PT Astra Serif"/>
              </w:rPr>
              <w:t>ыполнены работы по установке газовых котлов, автоматики</w:t>
            </w:r>
            <w:r w:rsidR="002F4AD8" w:rsidRPr="00016471">
              <w:rPr>
                <w:rFonts w:ascii="PT Astra Serif" w:hAnsi="PT Astra Serif"/>
              </w:rPr>
              <w:t xml:space="preserve"> для </w:t>
            </w:r>
            <w:r w:rsidR="00610E43" w:rsidRPr="00016471">
              <w:rPr>
                <w:rFonts w:ascii="PT Astra Serif" w:hAnsi="PT Astra Serif"/>
              </w:rPr>
              <w:t xml:space="preserve"> распашных ворот в ГБУ СОДО «ОЦЭКИТ</w:t>
            </w:r>
            <w:r w:rsidR="00610E43" w:rsidRPr="00016471">
              <w:rPr>
                <w:rFonts w:ascii="PT Astra Serif" w:hAnsi="PT Astra Serif"/>
                <w:sz w:val="22"/>
                <w:szCs w:val="22"/>
              </w:rPr>
              <w:t>»</w:t>
            </w:r>
          </w:p>
        </w:tc>
        <w:tc>
          <w:tcPr>
            <w:tcW w:w="522" w:type="pct"/>
            <w:gridSpan w:val="2"/>
          </w:tcPr>
          <w:p w:rsidR="00AD4A6E" w:rsidRPr="00016471" w:rsidRDefault="00CD26B7"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2.6.2</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Обеспечение соответствия</w:t>
            </w:r>
          </w:p>
          <w:p w:rsidR="00AD4A6E" w:rsidRPr="00016471" w:rsidRDefault="00AD4A6E" w:rsidP="00465925">
            <w:pPr>
              <w:rPr>
                <w:rFonts w:ascii="PT Astra Serif" w:hAnsi="PT Astra Serif"/>
              </w:rPr>
            </w:pPr>
            <w:r w:rsidRPr="00016471">
              <w:rPr>
                <w:rFonts w:ascii="PT Astra Serif" w:hAnsi="PT Astra Serif"/>
              </w:rPr>
              <w:t xml:space="preserve">санитарным нормам и правилам, требованиям противопожарной и антитеррористической безопасности государственного бюджетного  учреждения дополнительного образования  </w:t>
            </w:r>
            <w:r w:rsidR="006455DF" w:rsidRPr="00016471">
              <w:rPr>
                <w:rFonts w:ascii="PT Astra Serif" w:hAnsi="PT Astra Serif"/>
              </w:rPr>
              <w:t>«</w:t>
            </w:r>
            <w:r w:rsidRPr="00016471">
              <w:rPr>
                <w:rFonts w:ascii="PT Astra Serif" w:hAnsi="PT Astra Serif"/>
              </w:rPr>
              <w:t>Региональный центр допризывной подготовки молодежи к военной службе и военно-патриотического воспитания Саратовской области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AD4A6E" w:rsidRPr="00016471" w:rsidRDefault="00AD4A6E" w:rsidP="00465925">
            <w:pPr>
              <w:jc w:val="center"/>
              <w:rPr>
                <w:rFonts w:ascii="PT Astra Serif" w:hAnsi="PT Astra Serif"/>
              </w:rPr>
            </w:pPr>
            <w:r w:rsidRPr="00016471">
              <w:rPr>
                <w:rFonts w:ascii="PT Astra Serif" w:hAnsi="PT Astra Serif"/>
              </w:rPr>
              <w:t>И.А. Чинаева</w:t>
            </w:r>
          </w:p>
        </w:tc>
        <w:tc>
          <w:tcPr>
            <w:tcW w:w="743" w:type="pct"/>
          </w:tcPr>
          <w:p w:rsidR="00AD4A6E" w:rsidRPr="00016471" w:rsidRDefault="00195DEC" w:rsidP="00465925">
            <w:pPr>
              <w:jc w:val="center"/>
              <w:rPr>
                <w:rFonts w:ascii="PT Astra Serif" w:hAnsi="PT Astra Serif"/>
              </w:rPr>
            </w:pPr>
            <w:r w:rsidRPr="00016471">
              <w:rPr>
                <w:rFonts w:ascii="PT Astra Serif" w:hAnsi="PT Astra Serif"/>
              </w:rPr>
              <w:t>доля государственных образовательных организаций, требующих модернизации систем противопожарной и антитеррористической безопасности, приведения к соответствию санитарным нормам, в общем количестве государственных образовательных организаций – 75%</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Обеспечение соответствия</w:t>
            </w:r>
          </w:p>
        </w:tc>
        <w:tc>
          <w:tcPr>
            <w:tcW w:w="909" w:type="pct"/>
          </w:tcPr>
          <w:p w:rsidR="00AD4A6E" w:rsidRPr="00016471" w:rsidRDefault="00CD26B7" w:rsidP="00CD26B7">
            <w:pPr>
              <w:jc w:val="center"/>
              <w:rPr>
                <w:rFonts w:ascii="PT Astra Serif" w:hAnsi="PT Astra Serif"/>
              </w:rPr>
            </w:pPr>
            <w:r w:rsidRPr="00016471">
              <w:rPr>
                <w:rFonts w:ascii="PT Astra Serif" w:hAnsi="PT Astra Serif"/>
                <w:sz w:val="22"/>
                <w:szCs w:val="22"/>
              </w:rPr>
              <w:t xml:space="preserve">В </w:t>
            </w:r>
            <w:r w:rsidRPr="00016471">
              <w:rPr>
                <w:rFonts w:ascii="PT Astra Serif" w:hAnsi="PT Astra Serif"/>
              </w:rPr>
              <w:t>2023 году в</w:t>
            </w:r>
            <w:r w:rsidR="002F4AD8" w:rsidRPr="00016471">
              <w:rPr>
                <w:rFonts w:ascii="PT Astra Serif" w:hAnsi="PT Astra Serif"/>
              </w:rPr>
              <w:t>ыполнен ремонт лестницы в ГБУ ДПО «Региональный центр допризывной подготовки молодежи к военной службе и военно-патриотического воспитания Саратовской области»</w:t>
            </w:r>
          </w:p>
        </w:tc>
        <w:tc>
          <w:tcPr>
            <w:tcW w:w="522" w:type="pct"/>
            <w:gridSpan w:val="2"/>
          </w:tcPr>
          <w:p w:rsidR="00AD4A6E" w:rsidRPr="00016471" w:rsidRDefault="00CD26B7"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eastAsia="Calibri"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2.6.3</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Обеспечение соответствия санитарным нормам и правилам, требованиям противопожарной и антитеррористической безопасности  государственных образовательных </w:t>
            </w:r>
            <w:r w:rsidR="00AD4A6E" w:rsidRPr="00016471">
              <w:rPr>
                <w:rFonts w:ascii="PT Astra Serif" w:hAnsi="PT Astra Serif"/>
              </w:rPr>
              <w:lastRenderedPageBreak/>
              <w:t>учреждений</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Pr>
          <w:p w:rsidR="00195DEC" w:rsidRPr="00016471" w:rsidRDefault="00195DEC" w:rsidP="00195DEC">
            <w:pPr>
              <w:jc w:val="center"/>
              <w:rPr>
                <w:rFonts w:ascii="PT Astra Serif" w:hAnsi="PT Astra Serif"/>
              </w:rPr>
            </w:pPr>
            <w:r w:rsidRPr="00016471">
              <w:rPr>
                <w:rFonts w:ascii="PT Astra Serif" w:hAnsi="PT Astra Serif"/>
              </w:rPr>
              <w:t xml:space="preserve">доля государственных образовательных организаций, требующих модернизации систем противопожарной и антитеррористической безопасности, </w:t>
            </w:r>
            <w:r w:rsidRPr="00016471">
              <w:rPr>
                <w:rFonts w:ascii="PT Astra Serif" w:hAnsi="PT Astra Serif"/>
              </w:rPr>
              <w:lastRenderedPageBreak/>
              <w:t>приведения к соответствию санитарным нормам, в общем количестве государственных образовательных организаций – 75%;</w:t>
            </w:r>
          </w:p>
          <w:p w:rsidR="00195DEC" w:rsidRPr="00016471" w:rsidRDefault="00195DEC" w:rsidP="00195DEC">
            <w:pPr>
              <w:jc w:val="center"/>
              <w:rPr>
                <w:rFonts w:ascii="PT Astra Serif" w:hAnsi="PT Astra Serif"/>
              </w:rPr>
            </w:pPr>
            <w:r w:rsidRPr="00016471">
              <w:rPr>
                <w:rFonts w:ascii="PT Astra Serif" w:hAnsi="PT Astra Serif"/>
              </w:rPr>
              <w:t>количество спортивных залов в государственных общеобразовательных организациях, в которых проведен капительный и текущий ремонт – 9 ед.</w:t>
            </w:r>
          </w:p>
        </w:tc>
        <w:tc>
          <w:tcPr>
            <w:tcW w:w="711" w:type="pct"/>
          </w:tcPr>
          <w:p w:rsidR="00AD4A6E" w:rsidRPr="00016471" w:rsidRDefault="00AD4A6E" w:rsidP="00195DEC">
            <w:pPr>
              <w:jc w:val="center"/>
              <w:rPr>
                <w:rFonts w:ascii="PT Astra Serif" w:hAnsi="PT Astra Serif"/>
              </w:rPr>
            </w:pPr>
            <w:r w:rsidRPr="00016471">
              <w:rPr>
                <w:rFonts w:ascii="PT Astra Serif" w:hAnsi="PT Astra Serif"/>
              </w:rPr>
              <w:lastRenderedPageBreak/>
              <w:t xml:space="preserve">Обеспечение соответствия </w:t>
            </w:r>
            <w:r w:rsidR="00195DEC" w:rsidRPr="00016471">
              <w:rPr>
                <w:rFonts w:ascii="PT Astra Serif" w:hAnsi="PT Astra Serif"/>
              </w:rPr>
              <w:t>22</w:t>
            </w:r>
            <w:r w:rsidRPr="00016471">
              <w:rPr>
                <w:rFonts w:ascii="PT Astra Serif" w:hAnsi="PT Astra Serif"/>
              </w:rPr>
              <w:t xml:space="preserve"> учреждений</w:t>
            </w:r>
          </w:p>
        </w:tc>
        <w:tc>
          <w:tcPr>
            <w:tcW w:w="909" w:type="pct"/>
          </w:tcPr>
          <w:p w:rsidR="00D603DB" w:rsidRPr="00016471" w:rsidRDefault="00EE2E1E" w:rsidP="00EE2E1E">
            <w:pPr>
              <w:jc w:val="center"/>
              <w:rPr>
                <w:rFonts w:ascii="PT Astra Serif" w:hAnsi="PT Astra Serif"/>
              </w:rPr>
            </w:pPr>
            <w:r w:rsidRPr="00016471">
              <w:rPr>
                <w:rFonts w:ascii="PT Astra Serif" w:hAnsi="PT Astra Serif"/>
              </w:rPr>
              <w:t>За 2023 год в</w:t>
            </w:r>
            <w:r w:rsidR="009B511B" w:rsidRPr="00016471">
              <w:rPr>
                <w:rFonts w:ascii="PT Astra Serif" w:hAnsi="PT Astra Serif"/>
              </w:rPr>
              <w:t xml:space="preserve"> </w:t>
            </w:r>
            <w:r w:rsidR="00835A2B" w:rsidRPr="00016471">
              <w:rPr>
                <w:rFonts w:ascii="PT Astra Serif" w:hAnsi="PT Astra Serif"/>
              </w:rPr>
              <w:t xml:space="preserve">21 </w:t>
            </w:r>
            <w:r w:rsidR="00195DEC" w:rsidRPr="00016471">
              <w:rPr>
                <w:rFonts w:ascii="PT Astra Serif" w:hAnsi="PT Astra Serif"/>
              </w:rPr>
              <w:t>государственных образовательных учреждени</w:t>
            </w:r>
            <w:r w:rsidR="009B511B" w:rsidRPr="00016471">
              <w:rPr>
                <w:rFonts w:ascii="PT Astra Serif" w:hAnsi="PT Astra Serif"/>
              </w:rPr>
              <w:t>ях</w:t>
            </w:r>
            <w:r w:rsidR="00490C0A" w:rsidRPr="00016471">
              <w:rPr>
                <w:rFonts w:ascii="PT Astra Serif" w:hAnsi="PT Astra Serif"/>
              </w:rPr>
              <w:t xml:space="preserve"> </w:t>
            </w:r>
            <w:r w:rsidR="00097058" w:rsidRPr="00016471">
              <w:rPr>
                <w:rFonts w:ascii="PT Astra Serif" w:hAnsi="PT Astra Serif"/>
              </w:rPr>
              <w:t xml:space="preserve">и </w:t>
            </w:r>
            <w:r w:rsidR="00AD4A6E" w:rsidRPr="00016471">
              <w:rPr>
                <w:rFonts w:ascii="PT Astra Serif" w:hAnsi="PT Astra Serif"/>
              </w:rPr>
              <w:t>государственных бюджетных организаци</w:t>
            </w:r>
            <w:r w:rsidR="009B511B" w:rsidRPr="00016471">
              <w:rPr>
                <w:rFonts w:ascii="PT Astra Serif" w:hAnsi="PT Astra Serif"/>
              </w:rPr>
              <w:t>ях</w:t>
            </w:r>
            <w:r w:rsidR="00490C0A" w:rsidRPr="00016471">
              <w:rPr>
                <w:rFonts w:ascii="PT Astra Serif" w:hAnsi="PT Astra Serif"/>
              </w:rPr>
              <w:t xml:space="preserve"> </w:t>
            </w:r>
            <w:r w:rsidR="00097058" w:rsidRPr="00016471">
              <w:rPr>
                <w:rFonts w:ascii="PT Astra Serif" w:hAnsi="PT Astra Serif"/>
              </w:rPr>
              <w:t>работы выполнены в полном объеме</w:t>
            </w:r>
            <w:r w:rsidR="00195DEC" w:rsidRPr="00016471">
              <w:rPr>
                <w:rFonts w:ascii="PT Astra Serif" w:hAnsi="PT Astra Serif"/>
              </w:rPr>
              <w:t>.</w:t>
            </w:r>
          </w:p>
          <w:p w:rsidR="00AD4A6E" w:rsidRPr="00016471" w:rsidRDefault="00195DEC" w:rsidP="00EE2E1E">
            <w:pPr>
              <w:jc w:val="center"/>
              <w:rPr>
                <w:rFonts w:ascii="PT Astra Serif" w:hAnsi="PT Astra Serif"/>
              </w:rPr>
            </w:pPr>
            <w:r w:rsidRPr="00016471">
              <w:rPr>
                <w:rFonts w:ascii="PT Astra Serif" w:hAnsi="PT Astra Serif"/>
              </w:rPr>
              <w:t xml:space="preserve">В рамках регионального проекта </w:t>
            </w:r>
            <w:r w:rsidR="006455DF" w:rsidRPr="00016471">
              <w:rPr>
                <w:rFonts w:ascii="PT Astra Serif" w:hAnsi="PT Astra Serif"/>
              </w:rPr>
              <w:lastRenderedPageBreak/>
              <w:t>«</w:t>
            </w:r>
            <w:r w:rsidRPr="00016471">
              <w:rPr>
                <w:rFonts w:ascii="PT Astra Serif" w:hAnsi="PT Astra Serif"/>
              </w:rPr>
              <w:t>Развитие инфраструктуры образовательных организаций Саратовской области</w:t>
            </w:r>
            <w:r w:rsidR="006455DF" w:rsidRPr="00016471">
              <w:rPr>
                <w:rFonts w:ascii="PT Astra Serif" w:hAnsi="PT Astra Serif"/>
              </w:rPr>
              <w:t>»</w:t>
            </w:r>
            <w:r w:rsidRPr="00016471">
              <w:rPr>
                <w:rFonts w:ascii="PT Astra Serif" w:hAnsi="PT Astra Serif"/>
              </w:rPr>
              <w:t xml:space="preserve"> </w:t>
            </w:r>
            <w:r w:rsidR="00835A2B" w:rsidRPr="00016471">
              <w:rPr>
                <w:rFonts w:ascii="PT Astra Serif" w:hAnsi="PT Astra Serif"/>
              </w:rPr>
              <w:t>проведены</w:t>
            </w:r>
            <w:r w:rsidRPr="00016471">
              <w:rPr>
                <w:rFonts w:ascii="PT Astra Serif" w:hAnsi="PT Astra Serif"/>
              </w:rPr>
              <w:t xml:space="preserve"> ремонтные работы в ГБОУ СО </w:t>
            </w:r>
            <w:r w:rsidR="006455DF" w:rsidRPr="00016471">
              <w:rPr>
                <w:rFonts w:ascii="PT Astra Serif" w:hAnsi="PT Astra Serif"/>
              </w:rPr>
              <w:t>«</w:t>
            </w:r>
            <w:r w:rsidRPr="00016471">
              <w:rPr>
                <w:rFonts w:ascii="PT Astra Serif" w:hAnsi="PT Astra Serif"/>
              </w:rPr>
              <w:t>Саратовская кадетская школа-интернат №2 им. В.В. Талалихина</w:t>
            </w:r>
            <w:r w:rsidR="006455DF" w:rsidRPr="00016471">
              <w:rPr>
                <w:rFonts w:ascii="PT Astra Serif" w:hAnsi="PT Astra Serif"/>
              </w:rPr>
              <w:t>»</w:t>
            </w:r>
            <w:r w:rsidRPr="00016471">
              <w:rPr>
                <w:rFonts w:ascii="PT Astra Serif" w:hAnsi="PT Astra Serif"/>
              </w:rPr>
              <w:t xml:space="preserve">, ГБОУ СО </w:t>
            </w:r>
            <w:r w:rsidR="006455DF" w:rsidRPr="00016471">
              <w:rPr>
                <w:rFonts w:ascii="PT Astra Serif" w:hAnsi="PT Astra Serif"/>
              </w:rPr>
              <w:t>«</w:t>
            </w:r>
            <w:r w:rsidRPr="00016471">
              <w:rPr>
                <w:rFonts w:ascii="PT Astra Serif" w:hAnsi="PT Astra Serif"/>
              </w:rPr>
              <w:t>Школа АОП №6 г. Саратова</w:t>
            </w:r>
            <w:r w:rsidR="006455DF" w:rsidRPr="00016471">
              <w:rPr>
                <w:rFonts w:ascii="PT Astra Serif" w:hAnsi="PT Astra Serif"/>
              </w:rPr>
              <w:t>»</w:t>
            </w:r>
            <w:r w:rsidRPr="00016471">
              <w:rPr>
                <w:rFonts w:ascii="PT Astra Serif" w:hAnsi="PT Astra Serif"/>
              </w:rPr>
              <w:t xml:space="preserve">,ГБОУ СО </w:t>
            </w:r>
            <w:r w:rsidR="006455DF" w:rsidRPr="00016471">
              <w:rPr>
                <w:rFonts w:ascii="PT Astra Serif" w:hAnsi="PT Astra Serif"/>
              </w:rPr>
              <w:t>«</w:t>
            </w:r>
            <w:r w:rsidRPr="00016471">
              <w:rPr>
                <w:rFonts w:ascii="PT Astra Serif" w:hAnsi="PT Astra Serif"/>
              </w:rPr>
              <w:t>СОШ с. Белогорное Вольского района</w:t>
            </w:r>
            <w:r w:rsidR="006455DF" w:rsidRPr="00016471">
              <w:rPr>
                <w:rFonts w:ascii="PT Astra Serif" w:hAnsi="PT Astra Serif"/>
              </w:rPr>
              <w:t>»</w:t>
            </w:r>
            <w:r w:rsidR="00835A2B" w:rsidRPr="00016471">
              <w:rPr>
                <w:rFonts w:ascii="PT Astra Serif" w:hAnsi="PT Astra Serif"/>
              </w:rPr>
              <w:t xml:space="preserve">. </w:t>
            </w:r>
            <w:r w:rsidRPr="00016471">
              <w:rPr>
                <w:rFonts w:ascii="PT Astra Serif" w:hAnsi="PT Astra Serif"/>
              </w:rPr>
              <w:t>3.</w:t>
            </w:r>
            <w:r w:rsidR="00EE2E1E" w:rsidRPr="00016471">
              <w:rPr>
                <w:rFonts w:ascii="PT Astra Serif" w:hAnsi="PT Astra Serif"/>
              </w:rPr>
              <w:t>Проведены</w:t>
            </w:r>
            <w:r w:rsidRPr="00016471">
              <w:rPr>
                <w:rFonts w:ascii="PT Astra Serif" w:hAnsi="PT Astra Serif"/>
              </w:rPr>
              <w:t xml:space="preserve"> ремонтные работы спортивных залов в  9 государственных учреждениях (из них 2 - ГАОУ СО </w:t>
            </w:r>
            <w:r w:rsidR="006455DF" w:rsidRPr="00016471">
              <w:rPr>
                <w:rFonts w:ascii="PT Astra Serif" w:hAnsi="PT Astra Serif"/>
              </w:rPr>
              <w:t>«</w:t>
            </w:r>
            <w:r w:rsidRPr="00016471">
              <w:rPr>
                <w:rFonts w:ascii="PT Astra Serif" w:hAnsi="PT Astra Serif"/>
              </w:rPr>
              <w:t>Физико-технический лицей № 1</w:t>
            </w:r>
            <w:r w:rsidR="006455DF" w:rsidRPr="00016471">
              <w:rPr>
                <w:rFonts w:ascii="PT Astra Serif" w:hAnsi="PT Astra Serif"/>
              </w:rPr>
              <w:t>»</w:t>
            </w:r>
            <w:r w:rsidRPr="00016471">
              <w:rPr>
                <w:rFonts w:ascii="PT Astra Serif" w:hAnsi="PT Astra Serif"/>
              </w:rPr>
              <w:t xml:space="preserve">  и ГАОУ СО </w:t>
            </w:r>
            <w:r w:rsidR="006455DF" w:rsidRPr="00016471">
              <w:rPr>
                <w:rFonts w:ascii="PT Astra Serif" w:hAnsi="PT Astra Serif"/>
              </w:rPr>
              <w:t>«</w:t>
            </w:r>
            <w:r w:rsidRPr="00016471">
              <w:rPr>
                <w:rFonts w:ascii="PT Astra Serif" w:hAnsi="PT Astra Serif"/>
              </w:rPr>
              <w:t>Гимназия № 8</w:t>
            </w:r>
            <w:r w:rsidR="006455DF" w:rsidRPr="00016471">
              <w:rPr>
                <w:rFonts w:ascii="PT Astra Serif" w:hAnsi="PT Astra Serif"/>
              </w:rPr>
              <w:t>»</w:t>
            </w:r>
            <w:r w:rsidRPr="00016471">
              <w:rPr>
                <w:rFonts w:ascii="PT Astra Serif" w:hAnsi="PT Astra Serif"/>
              </w:rPr>
              <w:t xml:space="preserve"> и 7 ГБУ) в  рамках регионального проекта </w:t>
            </w:r>
            <w:r w:rsidR="006455DF" w:rsidRPr="00016471">
              <w:rPr>
                <w:rFonts w:ascii="PT Astra Serif" w:hAnsi="PT Astra Serif"/>
              </w:rPr>
              <w:t>«</w:t>
            </w:r>
            <w:r w:rsidRPr="00016471">
              <w:rPr>
                <w:rFonts w:ascii="PT Astra Serif" w:hAnsi="PT Astra Serif"/>
              </w:rPr>
              <w:t>Развитие инфраструктуры образовательных организаций Саратовской области</w:t>
            </w:r>
            <w:r w:rsidR="006455DF" w:rsidRPr="00016471">
              <w:rPr>
                <w:rFonts w:ascii="PT Astra Serif" w:hAnsi="PT Astra Serif"/>
              </w:rPr>
              <w:t>»</w:t>
            </w:r>
          </w:p>
        </w:tc>
        <w:tc>
          <w:tcPr>
            <w:tcW w:w="522" w:type="pct"/>
            <w:gridSpan w:val="2"/>
          </w:tcPr>
          <w:p w:rsidR="00AD4A6E" w:rsidRPr="00016471" w:rsidRDefault="00EE2E1E" w:rsidP="00465925">
            <w:pPr>
              <w:jc w:val="center"/>
              <w:rPr>
                <w:rFonts w:ascii="PT Astra Serif" w:hAnsi="PT Astra Serif"/>
              </w:rPr>
            </w:pPr>
            <w:r w:rsidRPr="00016471">
              <w:rPr>
                <w:rFonts w:ascii="PT Astra Serif" w:hAnsi="PT Astra Serif"/>
              </w:rPr>
              <w:lastRenderedPageBreak/>
              <w:t>1</w:t>
            </w:r>
            <w:r w:rsidR="00071034"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2.6.6</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Обеспечение соответствия санитарным нормам и правилам, требованиям противопожарной  и </w:t>
            </w:r>
            <w:r w:rsidR="00AD4A6E" w:rsidRPr="00016471">
              <w:rPr>
                <w:rFonts w:ascii="PT Astra Serif" w:hAnsi="PT Astra Serif"/>
              </w:rPr>
              <w:lastRenderedPageBreak/>
              <w:t xml:space="preserve">антитеррористической безопасности государственного автономного общеобразовательного учреждения Саратовской области </w:t>
            </w:r>
            <w:r w:rsidRPr="00016471">
              <w:rPr>
                <w:rFonts w:ascii="PT Astra Serif" w:hAnsi="PT Astra Serif"/>
              </w:rPr>
              <w:t>«</w:t>
            </w:r>
            <w:r w:rsidR="00AD4A6E" w:rsidRPr="00016471">
              <w:rPr>
                <w:rFonts w:ascii="PT Astra Serif" w:hAnsi="PT Astra Serif"/>
              </w:rPr>
              <w:t>Лицей-интернат 64</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 xml:space="preserve">заместитель министра – начальник управления </w:t>
            </w:r>
            <w:r w:rsidRPr="00016471">
              <w:rPr>
                <w:rFonts w:ascii="PT Astra Serif" w:hAnsi="PT Astra Serif"/>
              </w:rPr>
              <w:lastRenderedPageBreak/>
              <w:t>общего и дополнительного образования</w:t>
            </w:r>
          </w:p>
          <w:p w:rsidR="00AD4A6E" w:rsidRPr="00016471" w:rsidRDefault="00AD4A6E" w:rsidP="00465925">
            <w:pPr>
              <w:jc w:val="center"/>
              <w:rPr>
                <w:rFonts w:ascii="PT Astra Serif" w:hAnsi="PT Astra Serif"/>
              </w:rPr>
            </w:pPr>
            <w:r w:rsidRPr="00016471">
              <w:rPr>
                <w:rFonts w:ascii="PT Astra Serif" w:hAnsi="PT Astra Serif"/>
              </w:rPr>
              <w:t>И.А. Чинаева</w:t>
            </w:r>
          </w:p>
        </w:tc>
        <w:tc>
          <w:tcPr>
            <w:tcW w:w="743" w:type="pct"/>
          </w:tcPr>
          <w:p w:rsidR="00AD4A6E" w:rsidRPr="00016471" w:rsidRDefault="00195DEC" w:rsidP="00465925">
            <w:pPr>
              <w:jc w:val="center"/>
              <w:rPr>
                <w:rFonts w:ascii="PT Astra Serif" w:hAnsi="PT Astra Serif"/>
              </w:rPr>
            </w:pPr>
            <w:r w:rsidRPr="00016471">
              <w:rPr>
                <w:rFonts w:ascii="PT Astra Serif" w:hAnsi="PT Astra Serif"/>
              </w:rPr>
              <w:lastRenderedPageBreak/>
              <w:t xml:space="preserve">доля государственных образовательных организаций, требующих модернизации систем </w:t>
            </w:r>
            <w:r w:rsidRPr="00016471">
              <w:rPr>
                <w:rFonts w:ascii="PT Astra Serif" w:hAnsi="PT Astra Serif"/>
              </w:rPr>
              <w:lastRenderedPageBreak/>
              <w:t>противопожарной и антитеррористической безопасности, приведения к соответствию санитарным нормам, в общем количестве государственных образовательных организаций – 75%</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Обеспечение соответствия санитарным нормам и правилам, требованиям противопожарной </w:t>
            </w:r>
            <w:r w:rsidRPr="00016471">
              <w:rPr>
                <w:rFonts w:ascii="PT Astra Serif" w:hAnsi="PT Astra Serif"/>
              </w:rPr>
              <w:lastRenderedPageBreak/>
              <w:t xml:space="preserve">и антитеррористической безопасности ГАУ СО </w:t>
            </w:r>
            <w:r w:rsidR="006455DF" w:rsidRPr="00016471">
              <w:rPr>
                <w:rFonts w:ascii="PT Astra Serif" w:hAnsi="PT Astra Serif"/>
              </w:rPr>
              <w:t>«</w:t>
            </w:r>
            <w:r w:rsidRPr="00016471">
              <w:rPr>
                <w:rFonts w:ascii="PT Astra Serif" w:hAnsi="PT Astra Serif"/>
              </w:rPr>
              <w:t>Лицей-интернат 64</w:t>
            </w:r>
            <w:r w:rsidR="006455DF" w:rsidRPr="00016471">
              <w:rPr>
                <w:rFonts w:ascii="PT Astra Serif" w:hAnsi="PT Astra Serif"/>
              </w:rPr>
              <w:t>»</w:t>
            </w:r>
          </w:p>
        </w:tc>
        <w:tc>
          <w:tcPr>
            <w:tcW w:w="909" w:type="pct"/>
          </w:tcPr>
          <w:p w:rsidR="00AD4A6E" w:rsidRPr="00016471" w:rsidRDefault="000D1119" w:rsidP="000D1119">
            <w:pPr>
              <w:jc w:val="center"/>
              <w:rPr>
                <w:rFonts w:ascii="PT Astra Serif" w:hAnsi="PT Astra Serif"/>
              </w:rPr>
            </w:pPr>
            <w:r w:rsidRPr="00016471">
              <w:rPr>
                <w:rFonts w:ascii="PT Astra Serif" w:hAnsi="PT Astra Serif"/>
              </w:rPr>
              <w:lastRenderedPageBreak/>
              <w:t>За 2023 год п</w:t>
            </w:r>
            <w:r w:rsidR="008831DA" w:rsidRPr="00016471">
              <w:rPr>
                <w:rFonts w:ascii="PT Astra Serif" w:hAnsi="PT Astra Serif"/>
              </w:rPr>
              <w:t xml:space="preserve">риобретены: Интерактивная панель, лего-база, лего-ресурс. лаборатория Ардуино, мебель для роботехники, ноутбуки, </w:t>
            </w:r>
            <w:r w:rsidR="008831DA" w:rsidRPr="00016471">
              <w:rPr>
                <w:rFonts w:ascii="PT Astra Serif" w:hAnsi="PT Astra Serif"/>
              </w:rPr>
              <w:lastRenderedPageBreak/>
              <w:t xml:space="preserve">телевизор, МФУ, учебники 8 класс, стулья, пуфы,  кондиционеры, канцтовары, хозтовары, видеокамеры, витрины. Произведена установка кондиционеров, ремонт вентиляции, окон, дизайн зоны реокреации, дизайн операторской в </w:t>
            </w:r>
            <w:r w:rsidR="008831DA" w:rsidRPr="00016471">
              <w:rPr>
                <w:rFonts w:ascii="PT Astra Serif" w:hAnsi="PT Astra Serif"/>
                <w:sz w:val="22"/>
                <w:szCs w:val="22"/>
              </w:rPr>
              <w:t>ГАПОУ СО «Лицей-интернат 64»</w:t>
            </w:r>
            <w:r w:rsidR="009B511B" w:rsidRPr="00016471">
              <w:rPr>
                <w:rFonts w:ascii="PT Astra Serif" w:hAnsi="PT Astra Serif"/>
                <w:sz w:val="22"/>
                <w:szCs w:val="22"/>
              </w:rPr>
              <w:t>.</w:t>
            </w:r>
          </w:p>
        </w:tc>
        <w:tc>
          <w:tcPr>
            <w:tcW w:w="522" w:type="pct"/>
            <w:gridSpan w:val="2"/>
          </w:tcPr>
          <w:p w:rsidR="00AD4A6E" w:rsidRPr="00016471" w:rsidRDefault="000D1119"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2.6.9</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Оснащение и укрепление материально-технической базы государственных образовательных организаций</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заместитель министра – начальник управления специального образования и защиты прав несовершеннолетних</w:t>
            </w:r>
          </w:p>
          <w:p w:rsidR="00AD4A6E" w:rsidRPr="00016471" w:rsidRDefault="00AD4A6E" w:rsidP="00465925">
            <w:pPr>
              <w:jc w:val="center"/>
              <w:rPr>
                <w:rFonts w:ascii="PT Astra Serif" w:hAnsi="PT Astra Serif"/>
              </w:rPr>
            </w:pPr>
            <w:r w:rsidRPr="00016471">
              <w:rPr>
                <w:rFonts w:ascii="PT Astra Serif" w:hAnsi="PT Astra Serif"/>
              </w:rPr>
              <w:t>Г.В. Калягина</w:t>
            </w:r>
          </w:p>
        </w:tc>
        <w:tc>
          <w:tcPr>
            <w:tcW w:w="743" w:type="pct"/>
          </w:tcPr>
          <w:p w:rsidR="00AD4A6E" w:rsidRPr="00016471" w:rsidRDefault="00195DEC" w:rsidP="00465925">
            <w:pPr>
              <w:jc w:val="center"/>
              <w:rPr>
                <w:rFonts w:ascii="PT Astra Serif" w:hAnsi="PT Astra Serif"/>
              </w:rPr>
            </w:pPr>
            <w:r w:rsidRPr="00016471">
              <w:rPr>
                <w:rFonts w:ascii="PT Astra Serif" w:hAnsi="PT Astra Serif"/>
              </w:rPr>
              <w:t>доля государственных образовательных организаций, требующих модернизации систем противопожарной и антитеррористической безопасности, приведения к соответствию санитарным нормам, в общем количестве государственных образовательных организаций – 75%</w:t>
            </w:r>
          </w:p>
        </w:tc>
        <w:tc>
          <w:tcPr>
            <w:tcW w:w="711" w:type="pct"/>
          </w:tcPr>
          <w:p w:rsidR="00AD4A6E" w:rsidRPr="00016471" w:rsidRDefault="00AD4A6E" w:rsidP="00195DEC">
            <w:pPr>
              <w:jc w:val="center"/>
              <w:rPr>
                <w:rFonts w:ascii="PT Astra Serif" w:hAnsi="PT Astra Serif"/>
              </w:rPr>
            </w:pPr>
            <w:r w:rsidRPr="00016471">
              <w:rPr>
                <w:rFonts w:ascii="PT Astra Serif" w:hAnsi="PT Astra Serif"/>
              </w:rPr>
              <w:t>Оснащение и укрепление материально-технической базы в 3</w:t>
            </w:r>
            <w:r w:rsidR="00195DEC" w:rsidRPr="00016471">
              <w:rPr>
                <w:rFonts w:ascii="PT Astra Serif" w:hAnsi="PT Astra Serif"/>
              </w:rPr>
              <w:t xml:space="preserve">8 </w:t>
            </w:r>
            <w:r w:rsidRPr="00016471">
              <w:rPr>
                <w:rFonts w:ascii="PT Astra Serif" w:hAnsi="PT Astra Serif"/>
              </w:rPr>
              <w:t>учреждениях</w:t>
            </w:r>
          </w:p>
        </w:tc>
        <w:tc>
          <w:tcPr>
            <w:tcW w:w="909" w:type="pct"/>
          </w:tcPr>
          <w:p w:rsidR="009B511B" w:rsidRPr="00016471" w:rsidRDefault="00835A2B" w:rsidP="00B31495">
            <w:pPr>
              <w:jc w:val="center"/>
              <w:rPr>
                <w:rStyle w:val="layout"/>
                <w:rFonts w:ascii="PT Astra Serif" w:hAnsi="PT Astra Serif"/>
              </w:rPr>
            </w:pPr>
            <w:r w:rsidRPr="00016471">
              <w:rPr>
                <w:rFonts w:ascii="PT Astra Serif" w:hAnsi="PT Astra Serif"/>
              </w:rPr>
              <w:t xml:space="preserve">  В 2023 году мероприятия проведены в </w:t>
            </w:r>
            <w:r w:rsidR="005323C6" w:rsidRPr="00016471">
              <w:rPr>
                <w:rFonts w:ascii="PT Astra Serif" w:hAnsi="PT Astra Serif"/>
              </w:rPr>
              <w:t>38</w:t>
            </w:r>
            <w:r w:rsidRPr="00016471">
              <w:rPr>
                <w:rFonts w:ascii="PT Astra Serif" w:hAnsi="PT Astra Serif"/>
              </w:rPr>
              <w:t xml:space="preserve"> государственных общеобразовательных учреждениях </w:t>
            </w:r>
            <w:r w:rsidR="0009350B" w:rsidRPr="00016471">
              <w:rPr>
                <w:rFonts w:ascii="PT Astra Serif" w:hAnsi="PT Astra Serif"/>
              </w:rPr>
              <w:t>Осуществл</w:t>
            </w:r>
            <w:r w:rsidR="00EE2E1E" w:rsidRPr="00016471">
              <w:rPr>
                <w:rFonts w:ascii="PT Astra Serif" w:hAnsi="PT Astra Serif"/>
              </w:rPr>
              <w:t>ены</w:t>
            </w:r>
            <w:r w:rsidR="0009350B" w:rsidRPr="00016471">
              <w:rPr>
                <w:rFonts w:ascii="PT Astra Serif" w:hAnsi="PT Astra Serif"/>
              </w:rPr>
              <w:t xml:space="preserve"> работы по оснащению и укреплению материально-технической </w:t>
            </w:r>
            <w:r w:rsidR="00B31495" w:rsidRPr="00016471">
              <w:rPr>
                <w:rFonts w:ascii="PT Astra Serif" w:hAnsi="PT Astra Serif"/>
              </w:rPr>
              <w:t>базы государственных</w:t>
            </w:r>
            <w:r w:rsidR="00AD4A6E" w:rsidRPr="00016471">
              <w:rPr>
                <w:rFonts w:ascii="PT Astra Serif" w:hAnsi="PT Astra Serif"/>
              </w:rPr>
              <w:t xml:space="preserve"> бюджетных организаци</w:t>
            </w:r>
            <w:r w:rsidR="0009350B" w:rsidRPr="00016471">
              <w:rPr>
                <w:rFonts w:ascii="PT Astra Serif" w:hAnsi="PT Astra Serif"/>
              </w:rPr>
              <w:t>й(</w:t>
            </w:r>
            <w:r w:rsidR="00F83977" w:rsidRPr="00016471">
              <w:rPr>
                <w:rFonts w:ascii="PT Astra Serif" w:hAnsi="PT Astra Serif"/>
              </w:rPr>
              <w:t xml:space="preserve">приобретение учебной литературы, </w:t>
            </w:r>
            <w:r w:rsidR="00AD4A6E" w:rsidRPr="00016471">
              <w:rPr>
                <w:rFonts w:ascii="PT Astra Serif" w:hAnsi="PT Astra Serif"/>
              </w:rPr>
              <w:t>поставк</w:t>
            </w:r>
            <w:r w:rsidR="0009350B" w:rsidRPr="00016471">
              <w:rPr>
                <w:rFonts w:ascii="PT Astra Serif" w:hAnsi="PT Astra Serif"/>
              </w:rPr>
              <w:t>а</w:t>
            </w:r>
            <w:r w:rsidR="00AD4A6E" w:rsidRPr="00016471">
              <w:rPr>
                <w:rFonts w:ascii="PT Astra Serif" w:hAnsi="PT Astra Serif"/>
              </w:rPr>
              <w:t xml:space="preserve"> средств гигиены и хозяйственных товаров</w:t>
            </w:r>
            <w:r w:rsidR="0009350B" w:rsidRPr="00016471">
              <w:rPr>
                <w:rFonts w:ascii="PT Astra Serif" w:hAnsi="PT Astra Serif"/>
              </w:rPr>
              <w:t>,</w:t>
            </w:r>
            <w:r w:rsidR="00AD4A6E" w:rsidRPr="00016471">
              <w:rPr>
                <w:rFonts w:ascii="PT Astra Serif" w:hAnsi="PT Astra Serif"/>
              </w:rPr>
              <w:t xml:space="preserve"> поставк</w:t>
            </w:r>
            <w:r w:rsidR="0009350B" w:rsidRPr="00016471">
              <w:rPr>
                <w:rFonts w:ascii="PT Astra Serif" w:hAnsi="PT Astra Serif"/>
              </w:rPr>
              <w:t>а</w:t>
            </w:r>
            <w:r w:rsidR="00AD4A6E" w:rsidRPr="00016471">
              <w:rPr>
                <w:rFonts w:ascii="PT Astra Serif" w:hAnsi="PT Astra Serif"/>
              </w:rPr>
              <w:t xml:space="preserve"> шкафов для документов</w:t>
            </w:r>
            <w:r w:rsidR="0009350B" w:rsidRPr="00016471">
              <w:rPr>
                <w:rFonts w:ascii="PT Astra Serif" w:hAnsi="PT Astra Serif"/>
              </w:rPr>
              <w:t>, монтаж</w:t>
            </w:r>
            <w:r w:rsidR="00AD4A6E" w:rsidRPr="00016471">
              <w:rPr>
                <w:rFonts w:ascii="PT Astra Serif" w:hAnsi="PT Astra Serif"/>
              </w:rPr>
              <w:t xml:space="preserve"> подвесного потолка, </w:t>
            </w:r>
            <w:r w:rsidR="0009350B" w:rsidRPr="00016471">
              <w:rPr>
                <w:rFonts w:ascii="PT Astra Serif" w:hAnsi="PT Astra Serif"/>
              </w:rPr>
              <w:t>на поставку мебели и пр.).</w:t>
            </w:r>
          </w:p>
          <w:p w:rsidR="00AD4A6E" w:rsidRPr="00016471" w:rsidRDefault="00AD4A6E" w:rsidP="00D603DB">
            <w:pPr>
              <w:jc w:val="center"/>
              <w:rPr>
                <w:rStyle w:val="layout"/>
                <w:rFonts w:ascii="PT Astra Serif" w:hAnsi="PT Astra Serif"/>
              </w:rPr>
            </w:pPr>
          </w:p>
        </w:tc>
        <w:tc>
          <w:tcPr>
            <w:tcW w:w="522" w:type="pct"/>
            <w:gridSpan w:val="2"/>
          </w:tcPr>
          <w:p w:rsidR="00AD4A6E" w:rsidRPr="00016471" w:rsidRDefault="005323C6" w:rsidP="00465925">
            <w:pPr>
              <w:jc w:val="center"/>
              <w:rPr>
                <w:rFonts w:ascii="PT Astra Serif" w:hAnsi="PT Astra Serif"/>
              </w:rPr>
            </w:pPr>
            <w:r w:rsidRPr="00016471">
              <w:rPr>
                <w:rFonts w:ascii="PT Astra Serif" w:hAnsi="PT Astra Serif"/>
              </w:rPr>
              <w:t>1</w:t>
            </w:r>
            <w:r w:rsidR="00071034" w:rsidRPr="00016471">
              <w:rPr>
                <w:rFonts w:ascii="PT Astra Serif" w:hAnsi="PT Astra Serif"/>
              </w:rPr>
              <w:t>00</w:t>
            </w:r>
          </w:p>
        </w:tc>
        <w:tc>
          <w:tcPr>
            <w:tcW w:w="515" w:type="pct"/>
          </w:tcPr>
          <w:p w:rsidR="00AD4A6E" w:rsidRPr="00016471" w:rsidRDefault="00AD4A6E" w:rsidP="00465925">
            <w:pPr>
              <w:jc w:val="center"/>
              <w:rPr>
                <w:rFonts w:ascii="PT Astra Serif" w:eastAsia="Calibri" w:hAnsi="PT Astra Serif"/>
              </w:rPr>
            </w:pPr>
          </w:p>
        </w:tc>
      </w:tr>
      <w:tr w:rsidR="00D00100" w:rsidRPr="00016471" w:rsidTr="00263749">
        <w:trPr>
          <w:trHeight w:val="20"/>
          <w:jc w:val="center"/>
        </w:trPr>
        <w:tc>
          <w:tcPr>
            <w:tcW w:w="895" w:type="pct"/>
          </w:tcPr>
          <w:p w:rsidR="00D00100" w:rsidRPr="00016471" w:rsidRDefault="00D00100" w:rsidP="00D00100">
            <w:pPr>
              <w:rPr>
                <w:rFonts w:ascii="PT Astra Serif" w:hAnsi="PT Astra Serif"/>
              </w:rPr>
            </w:pPr>
            <w:r w:rsidRPr="00016471">
              <w:rPr>
                <w:rFonts w:ascii="PT Astra Serif" w:hAnsi="PT Astra Serif"/>
              </w:rPr>
              <w:t xml:space="preserve">контрольное событие </w:t>
            </w:r>
            <w:r w:rsidR="00AD3B1E" w:rsidRPr="00016471">
              <w:rPr>
                <w:rFonts w:ascii="PT Astra Serif" w:hAnsi="PT Astra Serif"/>
              </w:rPr>
              <w:lastRenderedPageBreak/>
              <w:t>2.6.12</w:t>
            </w:r>
          </w:p>
          <w:p w:rsidR="00D00100" w:rsidRPr="00016471" w:rsidRDefault="006455DF" w:rsidP="00D00100">
            <w:pPr>
              <w:rPr>
                <w:rFonts w:ascii="PT Astra Serif" w:hAnsi="PT Astra Serif"/>
              </w:rPr>
            </w:pPr>
            <w:r w:rsidRPr="00016471">
              <w:rPr>
                <w:rFonts w:ascii="PT Astra Serif" w:hAnsi="PT Astra Serif"/>
              </w:rPr>
              <w:t>«</w:t>
            </w:r>
            <w:r w:rsidR="00D00100" w:rsidRPr="00016471">
              <w:rPr>
                <w:rFonts w:ascii="PT Astra Serif" w:hAnsi="PT Astra Serif"/>
              </w:rPr>
              <w:t>Обеспечение соответствия областных образовательных организаций санитарным нормам и правилам, требованиям противопожарной и антитеррористической безопасности, в том числе объектов историко-культурного наследия</w:t>
            </w:r>
            <w:r w:rsidRPr="00016471">
              <w:rPr>
                <w:rFonts w:ascii="PT Astra Serif" w:hAnsi="PT Astra Serif"/>
              </w:rPr>
              <w:t>»</w:t>
            </w:r>
          </w:p>
        </w:tc>
        <w:tc>
          <w:tcPr>
            <w:tcW w:w="705" w:type="pct"/>
          </w:tcPr>
          <w:p w:rsidR="00D00100" w:rsidRPr="00016471" w:rsidRDefault="00DB60E2" w:rsidP="00465925">
            <w:pPr>
              <w:jc w:val="center"/>
              <w:rPr>
                <w:rFonts w:ascii="PT Astra Serif" w:hAnsi="PT Astra Serif"/>
              </w:rPr>
            </w:pPr>
            <w:r w:rsidRPr="00016471">
              <w:rPr>
                <w:rFonts w:ascii="PT Astra Serif" w:hAnsi="PT Astra Serif"/>
              </w:rPr>
              <w:lastRenderedPageBreak/>
              <w:t xml:space="preserve">министерство </w:t>
            </w:r>
            <w:r w:rsidRPr="00016471">
              <w:rPr>
                <w:rFonts w:ascii="PT Astra Serif" w:hAnsi="PT Astra Serif"/>
              </w:rPr>
              <w:lastRenderedPageBreak/>
              <w:t>образования области</w:t>
            </w:r>
          </w:p>
        </w:tc>
        <w:tc>
          <w:tcPr>
            <w:tcW w:w="743" w:type="pct"/>
          </w:tcPr>
          <w:p w:rsidR="00D00100" w:rsidRPr="00016471" w:rsidRDefault="00195DEC" w:rsidP="00465925">
            <w:pPr>
              <w:jc w:val="center"/>
              <w:rPr>
                <w:rFonts w:ascii="PT Astra Serif" w:hAnsi="PT Astra Serif"/>
              </w:rPr>
            </w:pPr>
            <w:r w:rsidRPr="00016471">
              <w:rPr>
                <w:rFonts w:ascii="PT Astra Serif" w:hAnsi="PT Astra Serif"/>
              </w:rPr>
              <w:lastRenderedPageBreak/>
              <w:t xml:space="preserve">доля </w:t>
            </w:r>
            <w:r w:rsidRPr="00016471">
              <w:rPr>
                <w:rFonts w:ascii="PT Astra Serif" w:hAnsi="PT Astra Serif"/>
              </w:rPr>
              <w:lastRenderedPageBreak/>
              <w:t>государственных образовательных организаций, требующих модернизации систем противопожарной и антитеррористической безопасности, приведения к соответствию санитарным нормам, в общем количестве государственных образовательных организаций – 75%</w:t>
            </w:r>
          </w:p>
        </w:tc>
        <w:tc>
          <w:tcPr>
            <w:tcW w:w="711" w:type="pct"/>
          </w:tcPr>
          <w:p w:rsidR="00D00100" w:rsidRPr="00016471" w:rsidRDefault="00DB60E2" w:rsidP="00465925">
            <w:pPr>
              <w:jc w:val="center"/>
              <w:rPr>
                <w:rFonts w:ascii="PT Astra Serif" w:hAnsi="PT Astra Serif"/>
              </w:rPr>
            </w:pPr>
            <w:r w:rsidRPr="00016471">
              <w:rPr>
                <w:rFonts w:ascii="PT Astra Serif" w:hAnsi="PT Astra Serif"/>
              </w:rPr>
              <w:lastRenderedPageBreak/>
              <w:t xml:space="preserve">Разработка </w:t>
            </w:r>
            <w:r w:rsidRPr="00016471">
              <w:rPr>
                <w:rFonts w:ascii="PT Astra Serif" w:hAnsi="PT Astra Serif"/>
              </w:rPr>
              <w:lastRenderedPageBreak/>
              <w:t xml:space="preserve">проектно-сметной документации для  проведения капитального ремонта ГАОУ </w:t>
            </w:r>
            <w:r w:rsidR="006455DF" w:rsidRPr="00016471">
              <w:rPr>
                <w:rFonts w:ascii="PT Astra Serif" w:hAnsi="PT Astra Serif"/>
              </w:rPr>
              <w:t>«</w:t>
            </w:r>
            <w:r w:rsidRPr="00016471">
              <w:rPr>
                <w:rFonts w:ascii="PT Astra Serif" w:hAnsi="PT Astra Serif"/>
              </w:rPr>
              <w:t>СОШ №2 УИП им. В.П. Тихонова</w:t>
            </w:r>
            <w:r w:rsidR="006455DF" w:rsidRPr="00016471">
              <w:rPr>
                <w:rFonts w:ascii="PT Astra Serif" w:hAnsi="PT Astra Serif"/>
              </w:rPr>
              <w:t>»</w:t>
            </w:r>
            <w:r w:rsidRPr="00016471">
              <w:rPr>
                <w:rFonts w:ascii="PT Astra Serif" w:hAnsi="PT Astra Serif"/>
              </w:rPr>
              <w:t xml:space="preserve"> (техническое обследование строительных конструкций, проект противоаварийных мероприятий, проект организации реставрации (1400,00 тыс. рублей) и  на разработку научно-проектной документации (5100,00 тыс. рублей))</w:t>
            </w:r>
          </w:p>
        </w:tc>
        <w:tc>
          <w:tcPr>
            <w:tcW w:w="909" w:type="pct"/>
          </w:tcPr>
          <w:p w:rsidR="00D00100" w:rsidRPr="00016471" w:rsidRDefault="00BA25A2" w:rsidP="009B15E2">
            <w:pPr>
              <w:jc w:val="center"/>
              <w:rPr>
                <w:rFonts w:ascii="PT Astra Serif" w:hAnsi="PT Astra Serif"/>
              </w:rPr>
            </w:pPr>
            <w:r w:rsidRPr="00016471">
              <w:rPr>
                <w:rFonts w:ascii="PT Astra Serif" w:hAnsi="PT Astra Serif"/>
              </w:rPr>
              <w:lastRenderedPageBreak/>
              <w:t xml:space="preserve">Выполнены работы по </w:t>
            </w:r>
            <w:r w:rsidRPr="00016471">
              <w:rPr>
                <w:rFonts w:ascii="PT Astra Serif" w:hAnsi="PT Astra Serif"/>
              </w:rPr>
              <w:lastRenderedPageBreak/>
              <w:t xml:space="preserve">разработке </w:t>
            </w:r>
            <w:r w:rsidR="00951B9E" w:rsidRPr="00016471">
              <w:rPr>
                <w:rFonts w:ascii="PT Astra Serif" w:hAnsi="PT Astra Serif"/>
              </w:rPr>
              <w:t>проект</w:t>
            </w:r>
            <w:r w:rsidR="00691E09" w:rsidRPr="00016471">
              <w:rPr>
                <w:rFonts w:ascii="PT Astra Serif" w:hAnsi="PT Astra Serif"/>
              </w:rPr>
              <w:t>но-сметной документации на (2610</w:t>
            </w:r>
            <w:r w:rsidR="00951B9E" w:rsidRPr="00016471">
              <w:rPr>
                <w:rFonts w:ascii="PT Astra Serif" w:hAnsi="PT Astra Serif"/>
              </w:rPr>
              <w:t>,00 тыс. рублей).</w:t>
            </w:r>
          </w:p>
          <w:p w:rsidR="00951B9E" w:rsidRPr="00016471" w:rsidRDefault="00691E09" w:rsidP="00951B9E">
            <w:pPr>
              <w:jc w:val="center"/>
              <w:rPr>
                <w:rFonts w:ascii="PT Astra Serif" w:hAnsi="PT Astra Serif"/>
              </w:rPr>
            </w:pPr>
            <w:r w:rsidRPr="00016471">
              <w:rPr>
                <w:rFonts w:ascii="PT Astra Serif" w:hAnsi="PT Astra Serif"/>
              </w:rPr>
              <w:t>Договоры по</w:t>
            </w:r>
            <w:r w:rsidR="00951B9E" w:rsidRPr="00016471">
              <w:rPr>
                <w:rFonts w:ascii="PT Astra Serif" w:hAnsi="PT Astra Serif"/>
              </w:rPr>
              <w:t xml:space="preserve"> разработке проект</w:t>
            </w:r>
            <w:r w:rsidRPr="00016471">
              <w:rPr>
                <w:rFonts w:ascii="PT Astra Serif" w:hAnsi="PT Astra Serif"/>
              </w:rPr>
              <w:t>но-сметной документации на (3890,00 тыс. рублей) расторгнуты без исполнения.</w:t>
            </w:r>
          </w:p>
          <w:p w:rsidR="00951B9E" w:rsidRPr="00016471" w:rsidRDefault="00AD3B1E" w:rsidP="002A30C5">
            <w:pPr>
              <w:jc w:val="center"/>
              <w:rPr>
                <w:rFonts w:ascii="PT Astra Serif" w:hAnsi="PT Astra Serif"/>
              </w:rPr>
            </w:pPr>
            <w:r w:rsidRPr="00016471">
              <w:rPr>
                <w:rFonts w:ascii="PT Astra Serif" w:hAnsi="PT Astra Serif"/>
              </w:rPr>
              <w:t>В ГБОУ СО «СОШ п.Алексеевка Хвалынского района имени В.М. Пашина» выполнены работы по инженерно-геодезическим изысканиям, инженерно-геологически</w:t>
            </w:r>
            <w:r w:rsidR="002A30C5" w:rsidRPr="00016471">
              <w:rPr>
                <w:rFonts w:ascii="PT Astra Serif" w:hAnsi="PT Astra Serif"/>
              </w:rPr>
              <w:t>м</w:t>
            </w:r>
            <w:r w:rsidRPr="00016471">
              <w:rPr>
                <w:rFonts w:ascii="PT Astra Serif" w:hAnsi="PT Astra Serif"/>
              </w:rPr>
              <w:t xml:space="preserve"> изыскани</w:t>
            </w:r>
            <w:r w:rsidR="002A30C5" w:rsidRPr="00016471">
              <w:rPr>
                <w:rFonts w:ascii="PT Astra Serif" w:hAnsi="PT Astra Serif"/>
              </w:rPr>
              <w:t>ям</w:t>
            </w:r>
            <w:r w:rsidRPr="00016471">
              <w:rPr>
                <w:rFonts w:ascii="PT Astra Serif" w:hAnsi="PT Astra Serif"/>
              </w:rPr>
              <w:t>, инженерно-экологически</w:t>
            </w:r>
            <w:r w:rsidR="002A30C5" w:rsidRPr="00016471">
              <w:rPr>
                <w:rFonts w:ascii="PT Astra Serif" w:hAnsi="PT Astra Serif"/>
              </w:rPr>
              <w:t>м</w:t>
            </w:r>
            <w:r w:rsidRPr="00016471">
              <w:rPr>
                <w:rFonts w:ascii="PT Astra Serif" w:hAnsi="PT Astra Serif"/>
              </w:rPr>
              <w:t xml:space="preserve"> изыскани</w:t>
            </w:r>
            <w:r w:rsidR="002A30C5" w:rsidRPr="00016471">
              <w:rPr>
                <w:rFonts w:ascii="PT Astra Serif" w:hAnsi="PT Astra Serif"/>
              </w:rPr>
              <w:t>ям</w:t>
            </w:r>
            <w:r w:rsidRPr="00016471">
              <w:rPr>
                <w:rFonts w:ascii="PT Astra Serif" w:hAnsi="PT Astra Serif"/>
              </w:rPr>
              <w:t xml:space="preserve">, </w:t>
            </w:r>
            <w:r w:rsidR="002A30C5" w:rsidRPr="00016471">
              <w:rPr>
                <w:rFonts w:ascii="PT Astra Serif" w:hAnsi="PT Astra Serif"/>
              </w:rPr>
              <w:t>по</w:t>
            </w:r>
            <w:r w:rsidRPr="00016471">
              <w:rPr>
                <w:rFonts w:ascii="PT Astra Serif" w:hAnsi="PT Astra Serif"/>
              </w:rPr>
              <w:t xml:space="preserve"> проектно-сметной и рабочей документации</w:t>
            </w:r>
            <w:r w:rsidR="002A30C5" w:rsidRPr="00016471">
              <w:rPr>
                <w:rFonts w:ascii="PT Astra Serif" w:hAnsi="PT Astra Serif"/>
              </w:rPr>
              <w:t>.</w:t>
            </w:r>
          </w:p>
        </w:tc>
        <w:tc>
          <w:tcPr>
            <w:tcW w:w="522" w:type="pct"/>
            <w:gridSpan w:val="2"/>
          </w:tcPr>
          <w:p w:rsidR="00D00100" w:rsidRPr="00016471" w:rsidRDefault="00691E09" w:rsidP="00465925">
            <w:pPr>
              <w:jc w:val="center"/>
              <w:rPr>
                <w:rFonts w:ascii="PT Astra Serif" w:hAnsi="PT Astra Serif"/>
              </w:rPr>
            </w:pPr>
            <w:r w:rsidRPr="00016471">
              <w:rPr>
                <w:rFonts w:ascii="PT Astra Serif" w:hAnsi="PT Astra Serif"/>
              </w:rPr>
              <w:lastRenderedPageBreak/>
              <w:t>1</w:t>
            </w:r>
          </w:p>
        </w:tc>
        <w:tc>
          <w:tcPr>
            <w:tcW w:w="515" w:type="pct"/>
          </w:tcPr>
          <w:p w:rsidR="00D00100" w:rsidRPr="00016471" w:rsidRDefault="00D00100" w:rsidP="00465925">
            <w:pPr>
              <w:jc w:val="center"/>
              <w:rPr>
                <w:rFonts w:ascii="PT Astra Serif" w:eastAsia="Calibri" w:hAnsi="PT Astra Serif"/>
              </w:rPr>
            </w:pPr>
          </w:p>
        </w:tc>
      </w:tr>
      <w:tr w:rsidR="00910218" w:rsidRPr="00016471" w:rsidTr="00263749">
        <w:trPr>
          <w:trHeight w:val="20"/>
          <w:jc w:val="center"/>
        </w:trPr>
        <w:tc>
          <w:tcPr>
            <w:tcW w:w="895" w:type="pct"/>
          </w:tcPr>
          <w:p w:rsidR="00910218" w:rsidRPr="00016471" w:rsidRDefault="00BD39CA" w:rsidP="00910218">
            <w:pPr>
              <w:rPr>
                <w:rFonts w:ascii="PT Astra Serif" w:hAnsi="PT Astra Serif"/>
              </w:rPr>
            </w:pPr>
            <w:r w:rsidRPr="00016471">
              <w:rPr>
                <w:rFonts w:ascii="PT Astra Serif" w:hAnsi="PT Astra Serif"/>
              </w:rPr>
              <w:lastRenderedPageBreak/>
              <w:t xml:space="preserve"> </w:t>
            </w:r>
            <w:r w:rsidR="00AD3B1E" w:rsidRPr="00016471">
              <w:rPr>
                <w:rFonts w:ascii="PT Astra Serif" w:hAnsi="PT Astra Serif"/>
              </w:rPr>
              <w:t xml:space="preserve">2.6.13 </w:t>
            </w:r>
            <w:r w:rsidR="00910218" w:rsidRPr="00016471">
              <w:rPr>
                <w:rFonts w:ascii="PT Astra Serif" w:hAnsi="PT Astra Serif"/>
              </w:rPr>
              <w:t>«Обеспечение образовательного процесса по изучению учебного предмета «Основы духовно-нравственной культуры народов России»</w:t>
            </w:r>
          </w:p>
        </w:tc>
        <w:tc>
          <w:tcPr>
            <w:tcW w:w="705" w:type="pct"/>
          </w:tcPr>
          <w:p w:rsidR="00910218" w:rsidRPr="00016471" w:rsidRDefault="00BD39CA"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910218" w:rsidRPr="00016471" w:rsidRDefault="00BD39CA" w:rsidP="00BD39CA">
            <w:pPr>
              <w:jc w:val="center"/>
              <w:rPr>
                <w:rFonts w:ascii="PT Astra Serif" w:hAnsi="PT Astra Serif"/>
              </w:rPr>
            </w:pPr>
            <w:r w:rsidRPr="00016471">
              <w:rPr>
                <w:rFonts w:ascii="PT Astra Serif" w:hAnsi="PT Astra Serif"/>
              </w:rPr>
              <w:t xml:space="preserve">обеспечение образовательного процесса по изучению учебного предмета в 5-6 классах «Основы духовно-нравственной культуры народов России» для бюджетных и </w:t>
            </w:r>
            <w:r w:rsidRPr="00016471">
              <w:rPr>
                <w:rFonts w:ascii="PT Astra Serif" w:hAnsi="PT Astra Serif"/>
              </w:rPr>
              <w:lastRenderedPageBreak/>
              <w:t>автономных учреждений и приобретение единых учебников истории для 10-11 классов</w:t>
            </w:r>
          </w:p>
        </w:tc>
        <w:tc>
          <w:tcPr>
            <w:tcW w:w="711" w:type="pct"/>
          </w:tcPr>
          <w:p w:rsidR="00910218" w:rsidRPr="00016471" w:rsidRDefault="00BD39CA" w:rsidP="00465925">
            <w:pPr>
              <w:jc w:val="center"/>
              <w:rPr>
                <w:rFonts w:ascii="PT Astra Serif" w:hAnsi="PT Astra Serif"/>
              </w:rPr>
            </w:pPr>
            <w:r w:rsidRPr="00016471">
              <w:rPr>
                <w:rFonts w:ascii="PT Astra Serif" w:hAnsi="PT Astra Serif"/>
              </w:rPr>
              <w:lastRenderedPageBreak/>
              <w:t xml:space="preserve">обеспечение образовательного процесса по изучению учебного предмета в 5-6 классах «Основы духовно-нравственной культуры народов России» для </w:t>
            </w:r>
            <w:r w:rsidRPr="00016471">
              <w:rPr>
                <w:rFonts w:ascii="PT Astra Serif" w:hAnsi="PT Astra Serif"/>
              </w:rPr>
              <w:lastRenderedPageBreak/>
              <w:t>бюджетных и автономных учреждений и приобретение единых учебников истории для 10-11 классов</w:t>
            </w:r>
          </w:p>
        </w:tc>
        <w:tc>
          <w:tcPr>
            <w:tcW w:w="909" w:type="pct"/>
          </w:tcPr>
          <w:p w:rsidR="00910218" w:rsidRPr="00016471" w:rsidRDefault="0096579B" w:rsidP="006A1EA8">
            <w:pPr>
              <w:jc w:val="center"/>
              <w:rPr>
                <w:rFonts w:ascii="PT Astra Serif" w:hAnsi="PT Astra Serif"/>
              </w:rPr>
            </w:pPr>
            <w:r w:rsidRPr="00016471">
              <w:rPr>
                <w:rFonts w:ascii="PT Astra Serif" w:hAnsi="PT Astra Serif"/>
              </w:rPr>
              <w:lastRenderedPageBreak/>
              <w:t>В 2023 году у</w:t>
            </w:r>
            <w:r w:rsidR="00207BDC" w:rsidRPr="00016471">
              <w:rPr>
                <w:rFonts w:ascii="PT Astra Serif" w:hAnsi="PT Astra Serif"/>
              </w:rPr>
              <w:t xml:space="preserve">чебники для обеспечение учебного предмета в 5-6 классах «Основы духовно-нравственной культуры народов России» находятся в разработке, денежные средства в размере 42499,5 тыс.руб. возвращены в бюджет. </w:t>
            </w:r>
            <w:r w:rsidR="00207BDC" w:rsidRPr="00016471">
              <w:rPr>
                <w:rFonts w:ascii="PT Astra Serif" w:hAnsi="PT Astra Serif"/>
              </w:rPr>
              <w:lastRenderedPageBreak/>
              <w:t xml:space="preserve">Единые учебники истории для 10-11 классов приобретены в </w:t>
            </w:r>
            <w:r w:rsidR="006A1EA8" w:rsidRPr="00016471">
              <w:rPr>
                <w:rFonts w:ascii="PT Astra Serif" w:hAnsi="PT Astra Serif"/>
              </w:rPr>
              <w:t>количестве 75792 штук.</w:t>
            </w:r>
          </w:p>
        </w:tc>
        <w:tc>
          <w:tcPr>
            <w:tcW w:w="522" w:type="pct"/>
            <w:gridSpan w:val="2"/>
          </w:tcPr>
          <w:p w:rsidR="00910218" w:rsidRPr="00016471" w:rsidRDefault="00207BDC" w:rsidP="00465925">
            <w:pPr>
              <w:jc w:val="center"/>
              <w:rPr>
                <w:rFonts w:ascii="PT Astra Serif" w:hAnsi="PT Astra Serif"/>
              </w:rPr>
            </w:pPr>
            <w:r w:rsidRPr="00016471">
              <w:rPr>
                <w:rFonts w:ascii="PT Astra Serif" w:hAnsi="PT Astra Serif"/>
              </w:rPr>
              <w:lastRenderedPageBreak/>
              <w:t>1</w:t>
            </w:r>
          </w:p>
        </w:tc>
        <w:tc>
          <w:tcPr>
            <w:tcW w:w="515" w:type="pct"/>
          </w:tcPr>
          <w:p w:rsidR="00910218" w:rsidRPr="00016471" w:rsidRDefault="00910218" w:rsidP="00465925">
            <w:pPr>
              <w:jc w:val="center"/>
              <w:rPr>
                <w:rFonts w:ascii="PT Astra Serif" w:eastAsia="Calibri" w:hAnsi="PT Astra Serif"/>
              </w:rPr>
            </w:pPr>
          </w:p>
        </w:tc>
      </w:tr>
      <w:tr w:rsidR="00AD3B1E" w:rsidRPr="00016471" w:rsidTr="00263749">
        <w:trPr>
          <w:trHeight w:val="20"/>
          <w:jc w:val="center"/>
        </w:trPr>
        <w:tc>
          <w:tcPr>
            <w:tcW w:w="895" w:type="pct"/>
          </w:tcPr>
          <w:p w:rsidR="00AD3B1E" w:rsidRPr="00016471" w:rsidRDefault="00AD3B1E" w:rsidP="00AD3B1E">
            <w:pPr>
              <w:rPr>
                <w:rFonts w:ascii="PT Astra Serif" w:hAnsi="PT Astra Serif"/>
              </w:rPr>
            </w:pPr>
            <w:r w:rsidRPr="00016471">
              <w:rPr>
                <w:rFonts w:ascii="PT Astra Serif" w:hAnsi="PT Astra Serif"/>
              </w:rPr>
              <w:lastRenderedPageBreak/>
              <w:t>контрольное событие 2.6.14</w:t>
            </w:r>
          </w:p>
          <w:p w:rsidR="00AD3B1E" w:rsidRPr="00016471" w:rsidRDefault="00AD3B1E" w:rsidP="00AD3B1E">
            <w:pPr>
              <w:rPr>
                <w:rFonts w:ascii="PT Astra Serif" w:hAnsi="PT Astra Serif"/>
              </w:rPr>
            </w:pPr>
            <w:r w:rsidRPr="00016471">
              <w:rPr>
                <w:rFonts w:ascii="PT Astra Serif" w:hAnsi="PT Astra Serif"/>
              </w:rPr>
              <w:t>«Обеспечение соответствия помещения тренажерного зала ГАОУ СО «Музыкально-эстетического лицея имени Альфреда Гарриевича Шнитке санитарным нормам и правилам, требованиям противопожарной и антитеррористической безопасности»</w:t>
            </w:r>
          </w:p>
        </w:tc>
        <w:tc>
          <w:tcPr>
            <w:tcW w:w="705" w:type="pct"/>
          </w:tcPr>
          <w:p w:rsidR="00AD3B1E" w:rsidRPr="00016471" w:rsidRDefault="00AD3B1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3B1E" w:rsidRPr="00016471" w:rsidRDefault="00AD3B1E" w:rsidP="00AD3B1E">
            <w:pPr>
              <w:jc w:val="center"/>
              <w:rPr>
                <w:rFonts w:ascii="PT Astra Serif" w:hAnsi="PT Astra Serif"/>
              </w:rPr>
            </w:pPr>
            <w:r w:rsidRPr="00016471">
              <w:rPr>
                <w:rFonts w:ascii="PT Astra Serif" w:hAnsi="PT Astra Serif"/>
              </w:rPr>
              <w:t>Обеспечение соответствия помещения тренажерного зала ГАОУ СО «Музыкально-эстетического лицея имени Альфреда Гарриевича Шнитке»</w:t>
            </w:r>
          </w:p>
        </w:tc>
        <w:tc>
          <w:tcPr>
            <w:tcW w:w="711" w:type="pct"/>
          </w:tcPr>
          <w:p w:rsidR="00AD3B1E" w:rsidRPr="00016471" w:rsidRDefault="00AD3B1E" w:rsidP="00465925">
            <w:pPr>
              <w:jc w:val="center"/>
              <w:rPr>
                <w:rFonts w:ascii="PT Astra Serif" w:hAnsi="PT Astra Serif"/>
              </w:rPr>
            </w:pPr>
            <w:r w:rsidRPr="00016471">
              <w:rPr>
                <w:rFonts w:ascii="PT Astra Serif" w:hAnsi="PT Astra Serif"/>
              </w:rPr>
              <w:t>Обеспечение соответствия помещения тренажерного зала ГАОУ СО «Музыкально-эстетического лицея имени Альфреда Гарриевича Шнитке»</w:t>
            </w:r>
          </w:p>
        </w:tc>
        <w:tc>
          <w:tcPr>
            <w:tcW w:w="909" w:type="pct"/>
          </w:tcPr>
          <w:p w:rsidR="00AD3B1E" w:rsidRPr="00016471" w:rsidRDefault="0096579B" w:rsidP="0096579B">
            <w:pPr>
              <w:jc w:val="center"/>
              <w:rPr>
                <w:rFonts w:ascii="PT Astra Serif" w:hAnsi="PT Astra Serif"/>
              </w:rPr>
            </w:pPr>
            <w:r w:rsidRPr="00016471">
              <w:rPr>
                <w:rFonts w:ascii="PT Astra Serif" w:hAnsi="PT Astra Serif"/>
              </w:rPr>
              <w:t>В 2023 году обеспеченно соответствие помещения тренажерного зала ГАОУ СО «Музыкально-эстетического лицея имени Альфреда Гарриевича Шнитке». Проведены работы по окраске потолка, стен, замене деревянного спортивного пола, замене труб и радиаторов системы отопления, устройству стяжки пола, замене внутренних деревянных дверей в раздевалках, замене спортивных лестниц «шведская стенка».</w:t>
            </w:r>
          </w:p>
        </w:tc>
        <w:tc>
          <w:tcPr>
            <w:tcW w:w="522" w:type="pct"/>
            <w:gridSpan w:val="2"/>
          </w:tcPr>
          <w:p w:rsidR="00AD3B1E" w:rsidRPr="00016471" w:rsidRDefault="0096579B" w:rsidP="00465925">
            <w:pPr>
              <w:jc w:val="center"/>
              <w:rPr>
                <w:rFonts w:ascii="PT Astra Serif" w:hAnsi="PT Astra Serif"/>
              </w:rPr>
            </w:pPr>
            <w:r w:rsidRPr="00016471">
              <w:rPr>
                <w:rFonts w:ascii="PT Astra Serif" w:hAnsi="PT Astra Serif"/>
              </w:rPr>
              <w:t>1</w:t>
            </w:r>
          </w:p>
        </w:tc>
        <w:tc>
          <w:tcPr>
            <w:tcW w:w="515" w:type="pct"/>
          </w:tcPr>
          <w:p w:rsidR="00AD3B1E" w:rsidRPr="00016471" w:rsidRDefault="00AD3B1E" w:rsidP="00465925">
            <w:pPr>
              <w:jc w:val="center"/>
              <w:rPr>
                <w:rFonts w:ascii="PT Astra Serif" w:eastAsia="Calibri" w:hAnsi="PT Astra Serif"/>
              </w:rPr>
            </w:pPr>
          </w:p>
        </w:tc>
      </w:tr>
      <w:tr w:rsidR="00AD3B1E" w:rsidRPr="00016471" w:rsidTr="00263749">
        <w:trPr>
          <w:trHeight w:val="20"/>
          <w:jc w:val="center"/>
        </w:trPr>
        <w:tc>
          <w:tcPr>
            <w:tcW w:w="895" w:type="pct"/>
          </w:tcPr>
          <w:p w:rsidR="00AD3B1E" w:rsidRPr="00016471" w:rsidRDefault="00AD3B1E" w:rsidP="00AD3B1E">
            <w:pPr>
              <w:rPr>
                <w:rFonts w:ascii="PT Astra Serif" w:hAnsi="PT Astra Serif"/>
              </w:rPr>
            </w:pPr>
            <w:r w:rsidRPr="00016471">
              <w:rPr>
                <w:rFonts w:ascii="PT Astra Serif" w:hAnsi="PT Astra Serif"/>
              </w:rPr>
              <w:t xml:space="preserve">контрольное событие 2.6.15 «Оснащение и укрепление материально-технической базы государственного </w:t>
            </w:r>
            <w:r w:rsidRPr="00016471">
              <w:rPr>
                <w:rFonts w:ascii="PT Astra Serif" w:hAnsi="PT Astra Serif"/>
              </w:rPr>
              <w:lastRenderedPageBreak/>
              <w:t>автономного образовательного учреждения Саратовской области «Гимназия №8»</w:t>
            </w:r>
          </w:p>
        </w:tc>
        <w:tc>
          <w:tcPr>
            <w:tcW w:w="705" w:type="pct"/>
          </w:tcPr>
          <w:p w:rsidR="00AD3B1E" w:rsidRPr="00016471" w:rsidRDefault="00AD3B1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Pr>
          <w:p w:rsidR="00AD3B1E" w:rsidRPr="00016471" w:rsidRDefault="00AD3B1E" w:rsidP="00AD3B1E">
            <w:pPr>
              <w:jc w:val="center"/>
              <w:rPr>
                <w:rFonts w:ascii="PT Astra Serif" w:hAnsi="PT Astra Serif"/>
              </w:rPr>
            </w:pPr>
            <w:r w:rsidRPr="00016471">
              <w:rPr>
                <w:rFonts w:ascii="PT Astra Serif" w:hAnsi="PT Astra Serif"/>
              </w:rPr>
              <w:t xml:space="preserve">Оснащение и укрепление материально-технической базы государственного автономного </w:t>
            </w:r>
            <w:r w:rsidRPr="00016471">
              <w:rPr>
                <w:rFonts w:ascii="PT Astra Serif" w:hAnsi="PT Astra Serif"/>
              </w:rPr>
              <w:lastRenderedPageBreak/>
              <w:t>образовательного учреждения Саратовской области «Гимназия №8</w:t>
            </w:r>
          </w:p>
        </w:tc>
        <w:tc>
          <w:tcPr>
            <w:tcW w:w="711" w:type="pct"/>
          </w:tcPr>
          <w:p w:rsidR="00AD3B1E" w:rsidRPr="00016471" w:rsidRDefault="00AD3B1E" w:rsidP="00465925">
            <w:pPr>
              <w:jc w:val="center"/>
              <w:rPr>
                <w:rFonts w:ascii="PT Astra Serif" w:hAnsi="PT Astra Serif"/>
              </w:rPr>
            </w:pPr>
            <w:r w:rsidRPr="00016471">
              <w:rPr>
                <w:rFonts w:ascii="PT Astra Serif" w:hAnsi="PT Astra Serif"/>
              </w:rPr>
              <w:lastRenderedPageBreak/>
              <w:t xml:space="preserve">Оснащение и укрепление материально-технической базы государственного автономного </w:t>
            </w:r>
            <w:r w:rsidRPr="00016471">
              <w:rPr>
                <w:rFonts w:ascii="PT Astra Serif" w:hAnsi="PT Astra Serif"/>
              </w:rPr>
              <w:lastRenderedPageBreak/>
              <w:t>образовательного учреждения Саратовской области «Гимназия №8</w:t>
            </w:r>
          </w:p>
        </w:tc>
        <w:tc>
          <w:tcPr>
            <w:tcW w:w="909" w:type="pct"/>
          </w:tcPr>
          <w:p w:rsidR="00AD3B1E" w:rsidRPr="00016471" w:rsidRDefault="0096579B" w:rsidP="00490C0A">
            <w:pPr>
              <w:jc w:val="center"/>
              <w:rPr>
                <w:rFonts w:ascii="PT Astra Serif" w:hAnsi="PT Astra Serif"/>
              </w:rPr>
            </w:pPr>
            <w:r w:rsidRPr="00016471">
              <w:rPr>
                <w:rFonts w:ascii="PT Astra Serif" w:hAnsi="PT Astra Serif"/>
              </w:rPr>
              <w:lastRenderedPageBreak/>
              <w:t xml:space="preserve">Приобретена музыкальная панель для нужд автономного образовательного учреждения Саратовской области </w:t>
            </w:r>
            <w:r w:rsidRPr="00016471">
              <w:rPr>
                <w:rFonts w:ascii="PT Astra Serif" w:hAnsi="PT Astra Serif"/>
              </w:rPr>
              <w:lastRenderedPageBreak/>
              <w:t>«Гимназия №8</w:t>
            </w:r>
          </w:p>
        </w:tc>
        <w:tc>
          <w:tcPr>
            <w:tcW w:w="522" w:type="pct"/>
            <w:gridSpan w:val="2"/>
          </w:tcPr>
          <w:p w:rsidR="00AD3B1E" w:rsidRPr="00016471" w:rsidRDefault="0096579B" w:rsidP="00465925">
            <w:pPr>
              <w:jc w:val="center"/>
              <w:rPr>
                <w:rFonts w:ascii="PT Astra Serif" w:hAnsi="PT Astra Serif"/>
              </w:rPr>
            </w:pPr>
            <w:r w:rsidRPr="00016471">
              <w:rPr>
                <w:rFonts w:ascii="PT Astra Serif" w:hAnsi="PT Astra Serif"/>
              </w:rPr>
              <w:lastRenderedPageBreak/>
              <w:t>1</w:t>
            </w:r>
          </w:p>
        </w:tc>
        <w:tc>
          <w:tcPr>
            <w:tcW w:w="515" w:type="pct"/>
          </w:tcPr>
          <w:p w:rsidR="00AD3B1E" w:rsidRPr="00016471" w:rsidRDefault="00AD3B1E" w:rsidP="00465925">
            <w:pPr>
              <w:jc w:val="center"/>
              <w:rPr>
                <w:rFonts w:ascii="PT Astra Serif" w:eastAsia="Calibri"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2.7 </w:t>
            </w:r>
            <w:r w:rsidR="006455DF" w:rsidRPr="00016471">
              <w:rPr>
                <w:rFonts w:ascii="PT Astra Serif" w:hAnsi="PT Astra Serif"/>
              </w:rPr>
              <w:t>«</w:t>
            </w:r>
            <w:r w:rsidRPr="00016471">
              <w:rPr>
                <w:rFonts w:ascii="PT Astra Serif" w:hAnsi="PT Astra Serif"/>
              </w:rPr>
              <w:t>Поощрение лучших учителей и лучших классных руководителей</w:t>
            </w:r>
            <w:r w:rsidR="006455DF"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Borders>
              <w:bottom w:val="single" w:sz="4" w:space="0" w:color="000000" w:themeColor="text1"/>
            </w:tcBorders>
          </w:tcPr>
          <w:p w:rsidR="00AD4A6E" w:rsidRPr="00016471" w:rsidRDefault="005D6651" w:rsidP="00465925">
            <w:pPr>
              <w:jc w:val="center"/>
              <w:rPr>
                <w:rFonts w:ascii="PT Astra Serif" w:hAnsi="PT Astra Serif"/>
              </w:rPr>
            </w:pPr>
            <w:r w:rsidRPr="00016471">
              <w:t>количество педагогических работников, награжденных денежными премиями за высокие достижения в педагогической деятельности по итогам конкурсного отбора</w:t>
            </w:r>
          </w:p>
        </w:tc>
        <w:tc>
          <w:tcPr>
            <w:tcW w:w="711" w:type="pct"/>
            <w:tcBorders>
              <w:bottom w:val="single" w:sz="4" w:space="0" w:color="000000" w:themeColor="text1"/>
            </w:tcBorders>
          </w:tcPr>
          <w:p w:rsidR="005D6651" w:rsidRPr="00016471" w:rsidRDefault="005D6651" w:rsidP="005D6651">
            <w:pPr>
              <w:jc w:val="center"/>
              <w:rPr>
                <w:rFonts w:ascii="PT Astra Serif" w:hAnsi="PT Astra Serif"/>
              </w:rPr>
            </w:pPr>
            <w:r w:rsidRPr="00016471">
              <w:rPr>
                <w:rFonts w:ascii="PT Astra Serif" w:hAnsi="PT Astra Serif"/>
              </w:rPr>
              <w:t>ежегодно - не менее</w:t>
            </w:r>
          </w:p>
          <w:p w:rsidR="005D6651" w:rsidRPr="00016471" w:rsidRDefault="005D6651" w:rsidP="005D6651">
            <w:pPr>
              <w:jc w:val="center"/>
              <w:rPr>
                <w:rFonts w:ascii="PT Astra Serif" w:hAnsi="PT Astra Serif"/>
              </w:rPr>
            </w:pPr>
            <w:r w:rsidRPr="00016471">
              <w:rPr>
                <w:rFonts w:ascii="PT Astra Serif" w:hAnsi="PT Astra Serif"/>
              </w:rPr>
              <w:t>3 человек</w:t>
            </w:r>
          </w:p>
          <w:p w:rsidR="00AD4A6E" w:rsidRPr="00016471" w:rsidRDefault="00AD4A6E" w:rsidP="00465925">
            <w:pPr>
              <w:jc w:val="center"/>
              <w:rPr>
                <w:rFonts w:ascii="PT Astra Serif" w:hAnsi="PT Astra Serif"/>
              </w:rPr>
            </w:pPr>
          </w:p>
        </w:tc>
        <w:tc>
          <w:tcPr>
            <w:tcW w:w="909" w:type="pct"/>
            <w:tcBorders>
              <w:bottom w:val="single" w:sz="4" w:space="0" w:color="000000" w:themeColor="text1"/>
            </w:tcBorders>
          </w:tcPr>
          <w:p w:rsidR="00AD4A6E" w:rsidRPr="00016471" w:rsidRDefault="005D6651" w:rsidP="00465925">
            <w:pPr>
              <w:jc w:val="center"/>
              <w:rPr>
                <w:rFonts w:ascii="PT Astra Serif" w:hAnsi="PT Astra Serif"/>
              </w:rPr>
            </w:pPr>
            <w:r w:rsidRPr="00016471">
              <w:rPr>
                <w:rFonts w:ascii="PT Astra Serif" w:hAnsi="PT Astra Serif"/>
              </w:rPr>
              <w:t>3</w:t>
            </w:r>
          </w:p>
        </w:tc>
        <w:tc>
          <w:tcPr>
            <w:tcW w:w="522" w:type="pct"/>
            <w:gridSpan w:val="2"/>
          </w:tcPr>
          <w:p w:rsidR="00AD4A6E" w:rsidRPr="00016471" w:rsidRDefault="005D6651"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2.7.1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Поощрение лучших учителей</w:t>
            </w:r>
            <w:r w:rsidRPr="00016471">
              <w:rPr>
                <w:rFonts w:ascii="PT Astra Serif" w:hAnsi="PT Astra Serif"/>
              </w:rPr>
              <w:t>»</w:t>
            </w:r>
          </w:p>
          <w:p w:rsidR="00AD4A6E" w:rsidRPr="00016471" w:rsidRDefault="00AD4A6E" w:rsidP="00465925">
            <w:pPr>
              <w:rPr>
                <w:rFonts w:ascii="PT Astra Serif" w:hAnsi="PT Astra Serif"/>
              </w:rPr>
            </w:pP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09350B" w:rsidP="00465925">
            <w:pPr>
              <w:jc w:val="center"/>
              <w:rPr>
                <w:rFonts w:ascii="PT Astra Serif" w:hAnsi="PT Astra Serif"/>
              </w:rPr>
            </w:pPr>
            <w:r w:rsidRPr="00016471">
              <w:rPr>
                <w:rFonts w:ascii="PT Astra Serif" w:hAnsi="PT Astra Serif"/>
              </w:rPr>
              <w:t>количество педагогических работников, награжденных денежными премиями за высокие достижения в педагогической деятельности по итогам конкурсного отбора – не менее 3 человек</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Выплата денежного вознаграждения</w:t>
            </w:r>
          </w:p>
          <w:p w:rsidR="00AD4A6E" w:rsidRPr="00016471" w:rsidRDefault="00AD4A6E" w:rsidP="00465925">
            <w:pPr>
              <w:jc w:val="center"/>
              <w:rPr>
                <w:rFonts w:ascii="PT Astra Serif" w:hAnsi="PT Astra Serif"/>
              </w:rPr>
            </w:pPr>
            <w:r w:rsidRPr="00016471">
              <w:rPr>
                <w:rFonts w:ascii="PT Astra Serif" w:hAnsi="PT Astra Serif"/>
              </w:rPr>
              <w:t xml:space="preserve">3 победителям конкурса </w:t>
            </w:r>
            <w:r w:rsidR="006455DF" w:rsidRPr="00016471">
              <w:rPr>
                <w:rFonts w:ascii="PT Astra Serif" w:hAnsi="PT Astra Serif"/>
              </w:rPr>
              <w:t>«</w:t>
            </w:r>
            <w:r w:rsidRPr="00016471">
              <w:rPr>
                <w:rFonts w:ascii="PT Astra Serif" w:hAnsi="PT Astra Serif"/>
              </w:rPr>
              <w:t>Учитель года</w:t>
            </w:r>
            <w:r w:rsidR="006455DF" w:rsidRPr="00016471">
              <w:rPr>
                <w:rFonts w:ascii="PT Astra Serif" w:hAnsi="PT Astra Serif"/>
              </w:rPr>
              <w:t>»</w:t>
            </w:r>
          </w:p>
        </w:tc>
        <w:tc>
          <w:tcPr>
            <w:tcW w:w="909" w:type="pct"/>
          </w:tcPr>
          <w:p w:rsidR="00AD4A6E" w:rsidRPr="00016471" w:rsidRDefault="000D1119" w:rsidP="000D1119">
            <w:pPr>
              <w:jc w:val="center"/>
              <w:rPr>
                <w:rFonts w:ascii="PT Astra Serif" w:hAnsi="PT Astra Serif"/>
              </w:rPr>
            </w:pPr>
            <w:r w:rsidRPr="00016471">
              <w:rPr>
                <w:rFonts w:ascii="PT Astra Serif" w:hAnsi="PT Astra Serif"/>
              </w:rPr>
              <w:t>В 2023 году з</w:t>
            </w:r>
            <w:r w:rsidR="00F05BFD" w:rsidRPr="00016471">
              <w:rPr>
                <w:rFonts w:ascii="PT Astra Serif" w:hAnsi="PT Astra Serif"/>
              </w:rPr>
              <w:t>а высокие достижения в педагогической деятельности по итогам регионального конкурсного отбора  «Учитель года 2023» 3 учителя награждены денежными премиями (1 место - 250 тыс. руб., 2 место - 200 тыс. руб., 3 место - 150 тыс. руб.).</w:t>
            </w:r>
          </w:p>
        </w:tc>
        <w:tc>
          <w:tcPr>
            <w:tcW w:w="522" w:type="pct"/>
            <w:gridSpan w:val="2"/>
          </w:tcPr>
          <w:p w:rsidR="00AD4A6E" w:rsidRPr="00016471" w:rsidRDefault="000D1119"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t>Мероприятие 2.8</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Оказание государственных услуг общеобразовательными организациями, в том </w:t>
            </w:r>
            <w:r w:rsidR="00AD4A6E" w:rsidRPr="00016471">
              <w:rPr>
                <w:rFonts w:ascii="PT Astra Serif" w:hAnsi="PT Astra Serif"/>
              </w:rPr>
              <w:lastRenderedPageBreak/>
              <w:t>числе для обучающихся по адаптированным образовательным программам, организациями дополнительного образования, иными организациями в сфере оценки качества образования</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Borders>
              <w:bottom w:val="single" w:sz="4" w:space="0" w:color="000000" w:themeColor="text1"/>
            </w:tcBorders>
          </w:tcPr>
          <w:p w:rsidR="00AD4A6E" w:rsidRPr="00016471" w:rsidRDefault="005D6651" w:rsidP="00465925">
            <w:pPr>
              <w:jc w:val="center"/>
              <w:rPr>
                <w:rFonts w:ascii="PT Astra Serif" w:hAnsi="PT Astra Serif"/>
              </w:rPr>
            </w:pPr>
            <w:r w:rsidRPr="00016471">
              <w:t xml:space="preserve">финансовое обеспечение выполнения государственного задания </w:t>
            </w:r>
            <w:r w:rsidRPr="00016471">
              <w:lastRenderedPageBreak/>
              <w:t>бюджетными и автономными учреждениям в виде субсидий из областного бюджета на возмещение нормативных затрат, связанных с оказанием ими государственных услуг, а также выполнение требований законодательства по налогообложению</w:t>
            </w:r>
          </w:p>
        </w:tc>
        <w:tc>
          <w:tcPr>
            <w:tcW w:w="711" w:type="pct"/>
            <w:tcBorders>
              <w:bottom w:val="single" w:sz="4" w:space="0" w:color="000000" w:themeColor="text1"/>
            </w:tcBorders>
          </w:tcPr>
          <w:p w:rsidR="005D6651" w:rsidRPr="00016471" w:rsidRDefault="005D6651" w:rsidP="005D6651">
            <w:pPr>
              <w:jc w:val="center"/>
              <w:rPr>
                <w:rFonts w:ascii="PT Astra Serif" w:hAnsi="PT Astra Serif"/>
              </w:rPr>
            </w:pPr>
            <w:r w:rsidRPr="00016471">
              <w:rPr>
                <w:rFonts w:ascii="PT Astra Serif" w:hAnsi="PT Astra Serif"/>
              </w:rPr>
              <w:lastRenderedPageBreak/>
              <w:t>ежемесячно -</w:t>
            </w:r>
          </w:p>
          <w:p w:rsidR="005D6651" w:rsidRPr="00016471" w:rsidRDefault="005D6651" w:rsidP="005D6651">
            <w:pPr>
              <w:jc w:val="center"/>
              <w:rPr>
                <w:rFonts w:ascii="PT Astra Serif" w:hAnsi="PT Astra Serif"/>
              </w:rPr>
            </w:pPr>
            <w:r w:rsidRPr="00016471">
              <w:rPr>
                <w:rFonts w:ascii="PT Astra Serif" w:hAnsi="PT Astra Serif"/>
              </w:rPr>
              <w:t>для 40 учреждений</w:t>
            </w:r>
          </w:p>
          <w:p w:rsidR="00AD4A6E" w:rsidRPr="00016471" w:rsidRDefault="00AD4A6E" w:rsidP="00465925">
            <w:pPr>
              <w:jc w:val="center"/>
              <w:rPr>
                <w:rFonts w:ascii="PT Astra Serif" w:hAnsi="PT Astra Serif"/>
              </w:rPr>
            </w:pPr>
          </w:p>
        </w:tc>
        <w:tc>
          <w:tcPr>
            <w:tcW w:w="909" w:type="pct"/>
            <w:tcBorders>
              <w:bottom w:val="single" w:sz="4" w:space="0" w:color="000000" w:themeColor="text1"/>
            </w:tcBorders>
          </w:tcPr>
          <w:p w:rsidR="00AD4A6E" w:rsidRPr="00016471" w:rsidRDefault="005D6651" w:rsidP="00465925">
            <w:pPr>
              <w:jc w:val="center"/>
              <w:rPr>
                <w:rFonts w:ascii="PT Astra Serif" w:hAnsi="PT Astra Serif"/>
              </w:rPr>
            </w:pPr>
            <w:r w:rsidRPr="00016471">
              <w:rPr>
                <w:rFonts w:ascii="PT Astra Serif" w:hAnsi="PT Astra Serif"/>
              </w:rPr>
              <w:t>40</w:t>
            </w:r>
          </w:p>
        </w:tc>
        <w:tc>
          <w:tcPr>
            <w:tcW w:w="522" w:type="pct"/>
            <w:gridSpan w:val="2"/>
          </w:tcPr>
          <w:p w:rsidR="00AD4A6E" w:rsidRPr="00016471" w:rsidRDefault="005D6651"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2.8.1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Услуги по организации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специальных (коррекционных) образовательных учреждениях для обучающихся, </w:t>
            </w:r>
            <w:r w:rsidR="00AD4A6E" w:rsidRPr="00016471">
              <w:rPr>
                <w:rFonts w:ascii="PT Astra Serif" w:hAnsi="PT Astra Serif"/>
              </w:rPr>
              <w:lastRenderedPageBreak/>
              <w:t>воспитанников с ограниченными возможностями здоровья</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p w:rsidR="00AD4A6E" w:rsidRPr="00016471" w:rsidRDefault="00AD4A6E" w:rsidP="00465925">
            <w:pPr>
              <w:jc w:val="center"/>
              <w:rPr>
                <w:rFonts w:ascii="PT Astra Serif" w:hAnsi="PT Astra Serif"/>
              </w:rPr>
            </w:pPr>
          </w:p>
        </w:tc>
        <w:tc>
          <w:tcPr>
            <w:tcW w:w="743" w:type="pct"/>
          </w:tcPr>
          <w:p w:rsidR="00AD4A6E" w:rsidRPr="00016471" w:rsidRDefault="0009350B" w:rsidP="00465925">
            <w:pPr>
              <w:jc w:val="center"/>
              <w:rPr>
                <w:rFonts w:ascii="PT Astra Serif" w:hAnsi="PT Astra Serif"/>
              </w:rPr>
            </w:pPr>
            <w:r w:rsidRPr="00016471">
              <w:rPr>
                <w:rFonts w:ascii="PT Astra Serif" w:hAnsi="PT Astra Serif"/>
              </w:rPr>
              <w:t xml:space="preserve">финансовое обеспечение выполнения государственного задания бюджетными и автономными учреждениям в виде субсидий из областного бюджета на возмещение нормативных затрат, связанных с оказанием ими государственных услуг, а также выполнение требований законодательства </w:t>
            </w:r>
            <w:r w:rsidRPr="00016471">
              <w:rPr>
                <w:rFonts w:ascii="PT Astra Serif" w:hAnsi="PT Astra Serif"/>
              </w:rPr>
              <w:lastRenderedPageBreak/>
              <w:t>по налогообложению</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Финансовое обеспечение выполнения  государственного задания</w:t>
            </w:r>
          </w:p>
        </w:tc>
        <w:tc>
          <w:tcPr>
            <w:tcW w:w="909" w:type="pct"/>
          </w:tcPr>
          <w:p w:rsidR="00AD4A6E" w:rsidRPr="00016471" w:rsidRDefault="00AD4A6E" w:rsidP="00272D51">
            <w:pPr>
              <w:jc w:val="center"/>
              <w:rPr>
                <w:rFonts w:ascii="PT Astra Serif" w:hAnsi="PT Astra Serif"/>
              </w:rPr>
            </w:pPr>
            <w:r w:rsidRPr="00016471">
              <w:rPr>
                <w:rFonts w:ascii="PT Astra Serif" w:hAnsi="PT Astra Serif"/>
              </w:rPr>
              <w:t xml:space="preserve">За </w:t>
            </w:r>
            <w:r w:rsidR="00272D51" w:rsidRPr="00016471">
              <w:rPr>
                <w:rFonts w:ascii="PT Astra Serif" w:hAnsi="PT Astra Serif"/>
              </w:rPr>
              <w:t>2023  год</w:t>
            </w:r>
            <w:r w:rsidRPr="00016471">
              <w:rPr>
                <w:rFonts w:ascii="PT Astra Serif" w:hAnsi="PT Astra Serif"/>
              </w:rPr>
              <w:t xml:space="preserve"> перечислены субсидии 20-ти бюджетным учреждениям для обучающихся по адаптированным образовательным программам на финансовое обеспечение государственного задания.</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2.8.2 </w:t>
            </w:r>
            <w:r w:rsidR="006455DF" w:rsidRPr="00016471">
              <w:rPr>
                <w:rFonts w:ascii="PT Astra Serif" w:hAnsi="PT Astra Serif"/>
              </w:rPr>
              <w:t>«</w:t>
            </w:r>
            <w:r w:rsidRPr="00016471">
              <w:rPr>
                <w:rFonts w:ascii="PT Astra Serif" w:hAnsi="PT Astra Serif"/>
              </w:rPr>
              <w:t>Организация предоставления общедоступного и бесплатного основного общего, среднего (полного) общего образования по основным общеобразовательным программам в образовательных учреждениях для детей-сирот и детей, оставшихся без попечения родителей, специальных учебно-воспитательных учреждениях открытого и закрытого типа, оздоровительно-образовательных учреждениях санаторного типа для детей, нуждающихся в длительном лечении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09350B" w:rsidP="00465925">
            <w:pPr>
              <w:jc w:val="center"/>
              <w:rPr>
                <w:rFonts w:ascii="PT Astra Serif" w:hAnsi="PT Astra Serif"/>
              </w:rPr>
            </w:pPr>
            <w:r w:rsidRPr="00016471">
              <w:rPr>
                <w:rFonts w:ascii="PT Astra Serif" w:hAnsi="PT Astra Serif"/>
              </w:rPr>
              <w:t>финансовое обеспечение выполнения государственного задания бюджетными и автономными учреждениям в виде субсидий из областного бюджета на возмещение нормативных затрат, связанных с оказанием ими государственных услуг, а также выполнение требований законодательства по налогообложению</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Финансовое обеспечение выполнения  государственного задания</w:t>
            </w:r>
          </w:p>
        </w:tc>
        <w:tc>
          <w:tcPr>
            <w:tcW w:w="909" w:type="pct"/>
          </w:tcPr>
          <w:p w:rsidR="00AD4A6E" w:rsidRPr="00016471" w:rsidRDefault="00AD4A6E" w:rsidP="00272D51">
            <w:pPr>
              <w:jc w:val="center"/>
              <w:rPr>
                <w:rFonts w:ascii="PT Astra Serif" w:hAnsi="PT Astra Serif"/>
              </w:rPr>
            </w:pPr>
            <w:r w:rsidRPr="00016471">
              <w:rPr>
                <w:rFonts w:ascii="PT Astra Serif" w:hAnsi="PT Astra Serif"/>
              </w:rPr>
              <w:t xml:space="preserve">За </w:t>
            </w:r>
            <w:r w:rsidR="00272D51" w:rsidRPr="00016471">
              <w:rPr>
                <w:rFonts w:ascii="PT Astra Serif" w:hAnsi="PT Astra Serif"/>
              </w:rPr>
              <w:t>2023  год</w:t>
            </w:r>
            <w:r w:rsidRPr="00016471">
              <w:rPr>
                <w:rFonts w:ascii="PT Astra Serif" w:hAnsi="PT Astra Serif"/>
              </w:rPr>
              <w:t xml:space="preserve"> перечислены ежегодные субсидии на выполнение государственного задания 9 учреждениям (7 школ-интернатов и 2 средние общеобразовательные школы).</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2.8.3</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Услуга по предоставлению дополнительного образования детям в учреждениях </w:t>
            </w:r>
            <w:r w:rsidR="00AD4A6E" w:rsidRPr="00016471">
              <w:rPr>
                <w:rFonts w:ascii="PT Astra Serif" w:hAnsi="PT Astra Serif"/>
              </w:rPr>
              <w:lastRenderedPageBreak/>
              <w:t>регионального значения</w:t>
            </w:r>
            <w:r w:rsidRPr="00016471">
              <w:rPr>
                <w:rFonts w:ascii="PT Astra Serif" w:hAnsi="PT Astra Serif"/>
              </w:rPr>
              <w:t>»</w:t>
            </w:r>
          </w:p>
          <w:p w:rsidR="00AD4A6E" w:rsidRPr="00016471" w:rsidRDefault="00AD4A6E" w:rsidP="00465925">
            <w:pPr>
              <w:rPr>
                <w:rFonts w:ascii="PT Astra Serif" w:hAnsi="PT Astra Serif"/>
              </w:rPr>
            </w:pP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Pr>
          <w:p w:rsidR="00AD4A6E" w:rsidRPr="00016471" w:rsidRDefault="0009350B" w:rsidP="00465925">
            <w:pPr>
              <w:jc w:val="center"/>
              <w:rPr>
                <w:rFonts w:ascii="PT Astra Serif" w:hAnsi="PT Astra Serif"/>
              </w:rPr>
            </w:pPr>
            <w:r w:rsidRPr="00016471">
              <w:rPr>
                <w:rFonts w:ascii="PT Astra Serif" w:hAnsi="PT Astra Serif"/>
              </w:rPr>
              <w:t xml:space="preserve">финансовое обеспечение выполнения государственного задания бюджетными и автономными </w:t>
            </w:r>
            <w:r w:rsidRPr="00016471">
              <w:rPr>
                <w:rFonts w:ascii="PT Astra Serif" w:hAnsi="PT Astra Serif"/>
              </w:rPr>
              <w:lastRenderedPageBreak/>
              <w:t>учреждениям в виде субсидий из областного бюджета на возмещение нормативных затрат, связанных с оказанием ими государственных услуг, а также выполнение требований законодательства по налогообложению</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Финансовое обеспечение выполнения  государственного задания</w:t>
            </w:r>
          </w:p>
        </w:tc>
        <w:tc>
          <w:tcPr>
            <w:tcW w:w="909" w:type="pct"/>
          </w:tcPr>
          <w:p w:rsidR="00AD4A6E" w:rsidRPr="00016471" w:rsidRDefault="00AD4A6E" w:rsidP="00272D51">
            <w:pPr>
              <w:jc w:val="center"/>
              <w:rPr>
                <w:rFonts w:ascii="PT Astra Serif" w:hAnsi="PT Astra Serif"/>
              </w:rPr>
            </w:pPr>
            <w:r w:rsidRPr="00016471">
              <w:rPr>
                <w:rFonts w:ascii="PT Astra Serif" w:hAnsi="PT Astra Serif"/>
              </w:rPr>
              <w:t xml:space="preserve">За </w:t>
            </w:r>
            <w:r w:rsidR="00272D51" w:rsidRPr="00016471">
              <w:rPr>
                <w:rFonts w:ascii="PT Astra Serif" w:hAnsi="PT Astra Serif"/>
              </w:rPr>
              <w:t>2023  год</w:t>
            </w:r>
            <w:r w:rsidRPr="00016471">
              <w:rPr>
                <w:rFonts w:ascii="PT Astra Serif" w:hAnsi="PT Astra Serif"/>
              </w:rPr>
              <w:t xml:space="preserve"> перечислены субсидии на выполнение государственных заданий ГБОУ СО ДОД </w:t>
            </w:r>
            <w:r w:rsidR="006455DF" w:rsidRPr="00016471">
              <w:rPr>
                <w:rFonts w:ascii="PT Astra Serif" w:hAnsi="PT Astra Serif"/>
              </w:rPr>
              <w:t>«</w:t>
            </w:r>
            <w:r w:rsidRPr="00016471">
              <w:rPr>
                <w:rFonts w:ascii="PT Astra Serif" w:hAnsi="PT Astra Serif"/>
              </w:rPr>
              <w:t xml:space="preserve">Областной центр экологии и краеведения </w:t>
            </w:r>
            <w:r w:rsidRPr="00016471">
              <w:rPr>
                <w:rFonts w:ascii="PT Astra Serif" w:hAnsi="PT Astra Serif"/>
              </w:rPr>
              <w:lastRenderedPageBreak/>
              <w:t>туризма</w:t>
            </w:r>
            <w:r w:rsidR="006455DF" w:rsidRPr="00016471">
              <w:rPr>
                <w:rFonts w:ascii="PT Astra Serif" w:hAnsi="PT Astra Serif"/>
              </w:rPr>
              <w:t>»</w:t>
            </w:r>
            <w:r w:rsidRPr="00016471">
              <w:rPr>
                <w:rFonts w:ascii="PT Astra Serif" w:hAnsi="PT Astra Serif"/>
              </w:rPr>
              <w:t xml:space="preserve">, ГБУ ДО </w:t>
            </w:r>
            <w:r w:rsidR="006455DF" w:rsidRPr="00016471">
              <w:rPr>
                <w:rFonts w:ascii="PT Astra Serif" w:hAnsi="PT Astra Serif"/>
              </w:rPr>
              <w:t>«</w:t>
            </w:r>
            <w:r w:rsidRPr="00016471">
              <w:rPr>
                <w:rFonts w:ascii="PT Astra Serif" w:hAnsi="PT Astra Serif"/>
              </w:rPr>
              <w:t>Региональный центр допризывной подготовки молодежи к военной службе и военно-патриотического воспитания Саратовской области</w:t>
            </w:r>
            <w:r w:rsidR="006455DF" w:rsidRPr="00016471">
              <w:rPr>
                <w:rFonts w:ascii="PT Astra Serif" w:hAnsi="PT Astra Serif"/>
              </w:rPr>
              <w:t>»</w:t>
            </w:r>
            <w:r w:rsidRPr="00016471">
              <w:rPr>
                <w:rFonts w:ascii="PT Astra Serif" w:hAnsi="PT Astra Serif"/>
              </w:rPr>
              <w:t xml:space="preserve"> и ГАУ  ДО </w:t>
            </w:r>
            <w:r w:rsidR="006455DF" w:rsidRPr="00016471">
              <w:rPr>
                <w:rFonts w:ascii="PT Astra Serif" w:hAnsi="PT Astra Serif"/>
              </w:rPr>
              <w:t>«</w:t>
            </w:r>
            <w:r w:rsidRPr="00016471">
              <w:rPr>
                <w:rFonts w:ascii="PT Astra Serif" w:hAnsi="PT Astra Serif"/>
              </w:rPr>
              <w:t>Саратовская юношеская автошкола</w:t>
            </w:r>
            <w:r w:rsidR="006455DF" w:rsidRPr="00016471">
              <w:rPr>
                <w:rFonts w:ascii="PT Astra Serif" w:hAnsi="PT Astra Serif"/>
              </w:rPr>
              <w:t>»</w:t>
            </w:r>
            <w:r w:rsidRPr="00016471">
              <w:rPr>
                <w:rFonts w:ascii="PT Astra Serif" w:hAnsi="PT Astra Serif"/>
              </w:rPr>
              <w:t xml:space="preserve"> в полном объеме.</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2.8.4</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Услуга по организации проведения процедуры оценки качества образования</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09350B" w:rsidP="00465925">
            <w:pPr>
              <w:jc w:val="center"/>
              <w:rPr>
                <w:rFonts w:ascii="PT Astra Serif" w:hAnsi="PT Astra Serif"/>
              </w:rPr>
            </w:pPr>
            <w:r w:rsidRPr="00016471">
              <w:rPr>
                <w:rFonts w:ascii="PT Astra Serif" w:hAnsi="PT Astra Serif"/>
              </w:rPr>
              <w:t>финансовое обеспечение выполнения государственного задания бюджетными и автономными учреждениям в виде субсидий из областного бюджета на возмещение нормативных затрат, связанных с оказанием ими государственных услуг, а также выполнение требований законодательства по налогообложению</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Обеспечение финансирования</w:t>
            </w:r>
          </w:p>
        </w:tc>
        <w:tc>
          <w:tcPr>
            <w:tcW w:w="909" w:type="pct"/>
          </w:tcPr>
          <w:p w:rsidR="00AD4A6E" w:rsidRPr="00016471" w:rsidRDefault="00AD4A6E" w:rsidP="00272D51">
            <w:pPr>
              <w:jc w:val="center"/>
              <w:rPr>
                <w:rFonts w:ascii="PT Astra Serif" w:hAnsi="PT Astra Serif"/>
              </w:rPr>
            </w:pPr>
            <w:r w:rsidRPr="00016471">
              <w:rPr>
                <w:rFonts w:ascii="PT Astra Serif" w:hAnsi="PT Astra Serif"/>
              </w:rPr>
              <w:t xml:space="preserve">За </w:t>
            </w:r>
            <w:r w:rsidR="00272D51" w:rsidRPr="00016471">
              <w:rPr>
                <w:rFonts w:ascii="PT Astra Serif" w:hAnsi="PT Astra Serif"/>
              </w:rPr>
              <w:t>2023  год</w:t>
            </w:r>
            <w:r w:rsidRPr="00016471">
              <w:rPr>
                <w:rFonts w:ascii="PT Astra Serif" w:hAnsi="PT Astra Serif"/>
              </w:rPr>
              <w:t xml:space="preserve"> обеспечено предоставление субсидии ГАУ СО </w:t>
            </w:r>
            <w:r w:rsidR="006455DF" w:rsidRPr="00016471">
              <w:rPr>
                <w:rFonts w:ascii="PT Astra Serif" w:hAnsi="PT Astra Serif"/>
              </w:rPr>
              <w:t>«</w:t>
            </w:r>
            <w:r w:rsidRPr="00016471">
              <w:rPr>
                <w:rFonts w:ascii="PT Astra Serif" w:hAnsi="PT Astra Serif"/>
              </w:rPr>
              <w:t>РЦОКО</w:t>
            </w:r>
            <w:r w:rsidR="006455DF" w:rsidRPr="00016471">
              <w:rPr>
                <w:rFonts w:ascii="PT Astra Serif" w:hAnsi="PT Astra Serif"/>
              </w:rPr>
              <w:t>»</w:t>
            </w:r>
            <w:r w:rsidRPr="00016471">
              <w:rPr>
                <w:rFonts w:ascii="PT Astra Serif" w:hAnsi="PT Astra Serif"/>
              </w:rPr>
              <w:t xml:space="preserve"> на выполнение государственного задания.</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2.8.5</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Затраты на уплату налогов, в качестве объекта налогообложения по которым признается имущество учреждений</w:t>
            </w:r>
            <w:r w:rsidRPr="00016471">
              <w:rPr>
                <w:rFonts w:ascii="PT Astra Serif" w:hAnsi="PT Astra Serif"/>
              </w:rPr>
              <w:t>»</w:t>
            </w:r>
          </w:p>
          <w:p w:rsidR="00AD4A6E" w:rsidRPr="00016471" w:rsidRDefault="00AD4A6E" w:rsidP="00465925">
            <w:pPr>
              <w:rPr>
                <w:rFonts w:ascii="PT Astra Serif" w:hAnsi="PT Astra Serif"/>
              </w:rPr>
            </w:pP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09350B" w:rsidP="00465925">
            <w:pPr>
              <w:jc w:val="center"/>
              <w:rPr>
                <w:rFonts w:ascii="PT Astra Serif" w:hAnsi="PT Astra Serif"/>
              </w:rPr>
            </w:pPr>
            <w:r w:rsidRPr="00016471">
              <w:rPr>
                <w:rFonts w:ascii="PT Astra Serif" w:hAnsi="PT Astra Serif"/>
              </w:rPr>
              <w:t>финансовое обеспечение выполнения государственного задания бюджетными и автономными учреждениям в виде субсидий из областного бюджета на возмещение нормативных затрат, связанных с оказанием ими государственных услуг, а также выполнение требований законодательства по налогообложению</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Обеспечение финансирования</w:t>
            </w:r>
          </w:p>
        </w:tc>
        <w:tc>
          <w:tcPr>
            <w:tcW w:w="909" w:type="pct"/>
          </w:tcPr>
          <w:p w:rsidR="00AD4A6E" w:rsidRPr="00016471" w:rsidRDefault="00AD4A6E" w:rsidP="00272D51">
            <w:pPr>
              <w:jc w:val="center"/>
              <w:rPr>
                <w:rFonts w:ascii="PT Astra Serif" w:hAnsi="PT Astra Serif"/>
              </w:rPr>
            </w:pPr>
            <w:r w:rsidRPr="00016471">
              <w:rPr>
                <w:rFonts w:ascii="PT Astra Serif" w:hAnsi="PT Astra Serif"/>
              </w:rPr>
              <w:t xml:space="preserve">За </w:t>
            </w:r>
            <w:r w:rsidR="00272D51" w:rsidRPr="00016471">
              <w:rPr>
                <w:rFonts w:ascii="PT Astra Serif" w:hAnsi="PT Astra Serif"/>
              </w:rPr>
              <w:t>2023  год</w:t>
            </w:r>
            <w:r w:rsidRPr="00016471">
              <w:rPr>
                <w:rFonts w:ascii="PT Astra Serif" w:hAnsi="PT Astra Serif"/>
              </w:rPr>
              <w:t xml:space="preserve"> обеспечено финансирование расходов на уплату налогов, в качестве объекта налогообложения по которым признается имущество учреждений перечислено в рамках государственных заданий 40 учреждениям.</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2.8.6</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Услуги по организации предоставления общедоступного и бесплатного основного общего, среднего (полного) общего образования по основным общеобразовательным программам в автономных образовательных </w:t>
            </w:r>
            <w:r w:rsidR="00AD4A6E" w:rsidRPr="00016471">
              <w:rPr>
                <w:rFonts w:ascii="PT Astra Serif" w:hAnsi="PT Astra Serif"/>
              </w:rPr>
              <w:lastRenderedPageBreak/>
              <w:t>организациях</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начальник управления планирования и исполнения бюджета,</w:t>
            </w:r>
          </w:p>
          <w:p w:rsidR="00AD4A6E" w:rsidRPr="00016471" w:rsidRDefault="00AD4A6E" w:rsidP="00465925">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AD4A6E" w:rsidRPr="00016471" w:rsidRDefault="00AD4A6E" w:rsidP="00465925">
            <w:pPr>
              <w:jc w:val="center"/>
              <w:rPr>
                <w:rFonts w:ascii="PT Astra Serif" w:hAnsi="PT Astra Serif"/>
              </w:rPr>
            </w:pPr>
            <w:r w:rsidRPr="00016471">
              <w:rPr>
                <w:rFonts w:ascii="PT Astra Serif" w:hAnsi="PT Astra Serif"/>
              </w:rPr>
              <w:lastRenderedPageBreak/>
              <w:t>И.А. Чинаева</w:t>
            </w:r>
          </w:p>
        </w:tc>
        <w:tc>
          <w:tcPr>
            <w:tcW w:w="743" w:type="pct"/>
          </w:tcPr>
          <w:p w:rsidR="00AD4A6E" w:rsidRPr="00016471" w:rsidRDefault="0009350B" w:rsidP="00465925">
            <w:pPr>
              <w:jc w:val="center"/>
              <w:rPr>
                <w:rFonts w:ascii="PT Astra Serif" w:hAnsi="PT Astra Serif"/>
              </w:rPr>
            </w:pPr>
            <w:r w:rsidRPr="00016471">
              <w:rPr>
                <w:rFonts w:ascii="PT Astra Serif" w:hAnsi="PT Astra Serif"/>
              </w:rPr>
              <w:lastRenderedPageBreak/>
              <w:t xml:space="preserve">финансовое обеспечение выполнения государственного задания бюджетными и автономными учреждениям в виде субсидий из областного бюджета на возмещение нормативных затрат, связанных с оказанием ими </w:t>
            </w:r>
            <w:r w:rsidRPr="00016471">
              <w:rPr>
                <w:rFonts w:ascii="PT Astra Serif" w:hAnsi="PT Astra Serif"/>
              </w:rPr>
              <w:lastRenderedPageBreak/>
              <w:t>государственных услуг, а также выполнение требований законодательства по налогообложению</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Обеспечение финансирования</w:t>
            </w:r>
          </w:p>
        </w:tc>
        <w:tc>
          <w:tcPr>
            <w:tcW w:w="909" w:type="pct"/>
          </w:tcPr>
          <w:p w:rsidR="00AD4A6E" w:rsidRPr="00016471" w:rsidRDefault="00AD4A6E" w:rsidP="00272D51">
            <w:pPr>
              <w:jc w:val="center"/>
              <w:rPr>
                <w:rFonts w:ascii="PT Astra Serif" w:hAnsi="PT Astra Serif"/>
              </w:rPr>
            </w:pPr>
            <w:r w:rsidRPr="00016471">
              <w:rPr>
                <w:rFonts w:ascii="PT Astra Serif" w:hAnsi="PT Astra Serif"/>
              </w:rPr>
              <w:t>За 2023  г</w:t>
            </w:r>
            <w:r w:rsidR="00272D51" w:rsidRPr="00016471">
              <w:rPr>
                <w:rFonts w:ascii="PT Astra Serif" w:hAnsi="PT Astra Serif"/>
              </w:rPr>
              <w:t>од</w:t>
            </w:r>
            <w:r w:rsidRPr="00016471">
              <w:rPr>
                <w:rFonts w:ascii="PT Astra Serif" w:hAnsi="PT Astra Serif"/>
              </w:rPr>
              <w:t xml:space="preserve"> обеспечено финансирование выполнения  государственного задания ГАОУ СО                      </w:t>
            </w:r>
            <w:r w:rsidR="006455DF" w:rsidRPr="00016471">
              <w:rPr>
                <w:rFonts w:ascii="PT Astra Serif" w:hAnsi="PT Astra Serif"/>
              </w:rPr>
              <w:t>«</w:t>
            </w:r>
            <w:r w:rsidRPr="00016471">
              <w:rPr>
                <w:rFonts w:ascii="PT Astra Serif" w:hAnsi="PT Astra Serif"/>
              </w:rPr>
              <w:t>Лицей-интернат 64</w:t>
            </w:r>
            <w:r w:rsidR="006455DF" w:rsidRPr="00016471">
              <w:rPr>
                <w:rFonts w:ascii="PT Astra Serif" w:hAnsi="PT Astra Serif"/>
              </w:rPr>
              <w:t>»</w:t>
            </w:r>
            <w:r w:rsidRPr="00016471">
              <w:rPr>
                <w:rFonts w:ascii="PT Astra Serif" w:hAnsi="PT Astra Serif"/>
              </w:rPr>
              <w:t xml:space="preserve">, ГАОУ СО </w:t>
            </w:r>
            <w:r w:rsidR="006455DF" w:rsidRPr="00016471">
              <w:rPr>
                <w:rFonts w:ascii="PT Astra Serif" w:hAnsi="PT Astra Serif"/>
              </w:rPr>
              <w:t>«</w:t>
            </w:r>
            <w:r w:rsidRPr="00016471">
              <w:rPr>
                <w:rFonts w:ascii="PT Astra Serif" w:hAnsi="PT Astra Serif"/>
              </w:rPr>
              <w:t>Гимназия № 1</w:t>
            </w:r>
            <w:r w:rsidR="006455DF" w:rsidRPr="00016471">
              <w:rPr>
                <w:rFonts w:ascii="PT Astra Serif" w:hAnsi="PT Astra Serif"/>
              </w:rPr>
              <w:t>»</w:t>
            </w:r>
            <w:r w:rsidRPr="00016471">
              <w:rPr>
                <w:rFonts w:ascii="PT Astra Serif" w:hAnsi="PT Astra Serif"/>
              </w:rPr>
              <w:t xml:space="preserve">, ГАОУ СО </w:t>
            </w:r>
            <w:r w:rsidR="006455DF" w:rsidRPr="00016471">
              <w:rPr>
                <w:rFonts w:ascii="PT Astra Serif" w:hAnsi="PT Astra Serif"/>
              </w:rPr>
              <w:t>«</w:t>
            </w:r>
            <w:r w:rsidRPr="00016471">
              <w:rPr>
                <w:rFonts w:ascii="PT Astra Serif" w:hAnsi="PT Astra Serif"/>
              </w:rPr>
              <w:t>Гимназия №8</w:t>
            </w:r>
            <w:r w:rsidR="006455DF" w:rsidRPr="00016471">
              <w:rPr>
                <w:rFonts w:ascii="PT Astra Serif" w:hAnsi="PT Astra Serif"/>
              </w:rPr>
              <w:t>»</w:t>
            </w:r>
            <w:r w:rsidRPr="00016471">
              <w:rPr>
                <w:rFonts w:ascii="PT Astra Serif" w:hAnsi="PT Astra Serif"/>
              </w:rPr>
              <w:t xml:space="preserve">, ГАОУ СО </w:t>
            </w:r>
            <w:r w:rsidR="006455DF" w:rsidRPr="00016471">
              <w:rPr>
                <w:rFonts w:ascii="PT Astra Serif" w:hAnsi="PT Astra Serif"/>
              </w:rPr>
              <w:t>«</w:t>
            </w:r>
            <w:r w:rsidRPr="00016471">
              <w:rPr>
                <w:rFonts w:ascii="PT Astra Serif" w:hAnsi="PT Astra Serif"/>
              </w:rPr>
              <w:t>Инженерный лицей</w:t>
            </w:r>
            <w:r w:rsidR="006455DF" w:rsidRPr="00016471">
              <w:rPr>
                <w:rFonts w:ascii="PT Astra Serif" w:hAnsi="PT Astra Serif"/>
              </w:rPr>
              <w:t>»</w:t>
            </w:r>
            <w:r w:rsidRPr="00016471">
              <w:rPr>
                <w:rFonts w:ascii="PT Astra Serif" w:hAnsi="PT Astra Serif"/>
              </w:rPr>
              <w:t xml:space="preserve">, ГАОУ СО </w:t>
            </w:r>
            <w:r w:rsidR="006455DF" w:rsidRPr="00016471">
              <w:rPr>
                <w:rFonts w:ascii="PT Astra Serif" w:hAnsi="PT Astra Serif"/>
              </w:rPr>
              <w:t>«</w:t>
            </w:r>
            <w:r w:rsidRPr="00016471">
              <w:rPr>
                <w:rFonts w:ascii="PT Astra Serif" w:hAnsi="PT Astra Serif"/>
              </w:rPr>
              <w:t>Лицей гуманитарных наук</w:t>
            </w:r>
            <w:r w:rsidR="006455DF" w:rsidRPr="00016471">
              <w:rPr>
                <w:rFonts w:ascii="PT Astra Serif" w:hAnsi="PT Astra Serif"/>
              </w:rPr>
              <w:t>»</w:t>
            </w:r>
            <w:r w:rsidRPr="00016471">
              <w:rPr>
                <w:rFonts w:ascii="PT Astra Serif" w:hAnsi="PT Astra Serif"/>
              </w:rPr>
              <w:t xml:space="preserve">, ГАОУ СО </w:t>
            </w:r>
            <w:r w:rsidR="006455DF" w:rsidRPr="00016471">
              <w:rPr>
                <w:rFonts w:ascii="PT Astra Serif" w:hAnsi="PT Astra Serif"/>
              </w:rPr>
              <w:t>«</w:t>
            </w:r>
            <w:r w:rsidR="0009350B" w:rsidRPr="00016471">
              <w:rPr>
                <w:rFonts w:ascii="PT Astra Serif" w:hAnsi="PT Astra Serif"/>
              </w:rPr>
              <w:t>Физико-технический лицей № 1</w:t>
            </w:r>
            <w:r w:rsidR="006455DF" w:rsidRPr="00016471">
              <w:rPr>
                <w:rFonts w:ascii="PT Astra Serif" w:hAnsi="PT Astra Serif"/>
              </w:rPr>
              <w:t>»</w:t>
            </w:r>
            <w:r w:rsidR="0009350B" w:rsidRPr="00016471">
              <w:rPr>
                <w:rFonts w:ascii="PT Astra Serif" w:hAnsi="PT Astra Serif"/>
              </w:rPr>
              <w:t xml:space="preserve">, </w:t>
            </w:r>
            <w:r w:rsidRPr="00016471">
              <w:rPr>
                <w:rFonts w:ascii="PT Astra Serif" w:hAnsi="PT Astra Serif"/>
              </w:rPr>
              <w:t xml:space="preserve">ГАОУ СО </w:t>
            </w:r>
            <w:r w:rsidR="006455DF" w:rsidRPr="00016471">
              <w:rPr>
                <w:rFonts w:ascii="PT Astra Serif" w:hAnsi="PT Astra Serif"/>
              </w:rPr>
              <w:lastRenderedPageBreak/>
              <w:t>«</w:t>
            </w:r>
            <w:r w:rsidRPr="00016471">
              <w:rPr>
                <w:rFonts w:ascii="PT Astra Serif" w:hAnsi="PT Astra Serif"/>
              </w:rPr>
              <w:t>Музыкально-эстетический лицей имени Альфреда Гарриевича Шнитке</w:t>
            </w:r>
            <w:r w:rsidR="006455DF" w:rsidRPr="00016471">
              <w:rPr>
                <w:rFonts w:ascii="PT Astra Serif" w:hAnsi="PT Astra Serif"/>
              </w:rPr>
              <w:t>»</w:t>
            </w:r>
            <w:r w:rsidR="0009350B" w:rsidRPr="00016471">
              <w:rPr>
                <w:rFonts w:ascii="PT Astra Serif" w:hAnsi="PT Astra Serif"/>
              </w:rPr>
              <w:t xml:space="preserve"> и ГАОУ СО </w:t>
            </w:r>
            <w:r w:rsidR="006455DF" w:rsidRPr="00016471">
              <w:rPr>
                <w:rFonts w:ascii="PT Astra Serif" w:hAnsi="PT Astra Serif"/>
              </w:rPr>
              <w:t>«</w:t>
            </w:r>
            <w:r w:rsidR="0009350B" w:rsidRPr="00016471">
              <w:rPr>
                <w:rFonts w:ascii="PT Astra Serif" w:hAnsi="PT Astra Serif"/>
              </w:rPr>
              <w:t>СОШ № 2</w:t>
            </w:r>
            <w:r w:rsidR="006455DF" w:rsidRPr="00016471">
              <w:rPr>
                <w:rFonts w:ascii="PT Astra Serif" w:hAnsi="PT Astra Serif"/>
              </w:rPr>
              <w:t>»</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2.9 </w:t>
            </w:r>
            <w:r w:rsidR="006455DF" w:rsidRPr="00016471">
              <w:rPr>
                <w:rFonts w:ascii="PT Astra Serif" w:hAnsi="PT Astra Serif"/>
              </w:rPr>
              <w:t>«</w:t>
            </w:r>
            <w:r w:rsidRPr="00016471">
              <w:rPr>
                <w:rFonts w:ascii="PT Astra Serif" w:hAnsi="PT Astra Serif"/>
              </w:rPr>
              <w:t>Социальное обеспечение обучающихся общеобразовательных областных государственных учреждений, за исключением детей-сирот и детей, оставшихся без попечения родителей</w:t>
            </w:r>
            <w:r w:rsidR="006455DF" w:rsidRPr="00016471">
              <w:rPr>
                <w:rFonts w:ascii="PT Astra Serif" w:hAnsi="PT Astra Serif"/>
              </w:rPr>
              <w:t>»</w:t>
            </w:r>
          </w:p>
          <w:p w:rsidR="00AD4A6E" w:rsidRPr="00016471" w:rsidRDefault="00AD4A6E" w:rsidP="00465925">
            <w:pPr>
              <w:rPr>
                <w:rFonts w:ascii="PT Astra Serif" w:hAnsi="PT Astra Serif"/>
              </w:rPr>
            </w:pP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органы местного самоуправления области, осуществляющие управление в сфере образования</w:t>
            </w:r>
          </w:p>
          <w:p w:rsidR="00AD4A6E" w:rsidRPr="00016471" w:rsidRDefault="00AD4A6E" w:rsidP="00465925">
            <w:pPr>
              <w:jc w:val="center"/>
              <w:rPr>
                <w:rFonts w:ascii="PT Astra Serif" w:hAnsi="PT Astra Serif"/>
              </w:rPr>
            </w:pPr>
            <w:r w:rsidRPr="00016471">
              <w:rPr>
                <w:rFonts w:ascii="PT Astra Serif" w:hAnsi="PT Astra Serif"/>
              </w:rPr>
              <w:t>(по согласованию)</w:t>
            </w:r>
          </w:p>
          <w:p w:rsidR="006C0208" w:rsidRPr="00016471" w:rsidRDefault="006C0208" w:rsidP="00465925">
            <w:pPr>
              <w:jc w:val="center"/>
              <w:rPr>
                <w:rFonts w:ascii="PT Astra Serif" w:hAnsi="PT Astra Serif"/>
              </w:rPr>
            </w:pPr>
          </w:p>
          <w:p w:rsidR="006C0208" w:rsidRPr="00016471" w:rsidRDefault="006C0208" w:rsidP="00465925">
            <w:pPr>
              <w:jc w:val="center"/>
              <w:rPr>
                <w:rFonts w:ascii="PT Astra Serif" w:hAnsi="PT Astra Serif"/>
              </w:rPr>
            </w:pPr>
          </w:p>
          <w:p w:rsidR="006C0208" w:rsidRPr="00016471" w:rsidRDefault="006C0208" w:rsidP="00465925">
            <w:pPr>
              <w:jc w:val="center"/>
              <w:rPr>
                <w:rFonts w:ascii="PT Astra Serif" w:hAnsi="PT Astra Serif"/>
              </w:rPr>
            </w:pPr>
          </w:p>
          <w:p w:rsidR="006C0208" w:rsidRPr="00016471" w:rsidRDefault="006C0208" w:rsidP="00465925">
            <w:pPr>
              <w:jc w:val="center"/>
              <w:rPr>
                <w:rFonts w:ascii="PT Astra Serif" w:hAnsi="PT Astra Serif"/>
              </w:rPr>
            </w:pPr>
          </w:p>
          <w:p w:rsidR="006C0208" w:rsidRPr="00016471" w:rsidRDefault="006C0208" w:rsidP="00465925">
            <w:pPr>
              <w:jc w:val="center"/>
              <w:rPr>
                <w:rFonts w:ascii="PT Astra Serif" w:hAnsi="PT Astra Serif"/>
              </w:rPr>
            </w:pPr>
          </w:p>
        </w:tc>
        <w:tc>
          <w:tcPr>
            <w:tcW w:w="743" w:type="pct"/>
            <w:tcBorders>
              <w:bottom w:val="single" w:sz="4" w:space="0" w:color="000000" w:themeColor="text1"/>
            </w:tcBorders>
          </w:tcPr>
          <w:p w:rsidR="00AD4A6E" w:rsidRPr="00016471" w:rsidRDefault="005D6651" w:rsidP="00465925">
            <w:pPr>
              <w:jc w:val="center"/>
            </w:pPr>
            <w:r w:rsidRPr="00016471">
              <w:t>финансовое обеспечение бесплатного горячего питания, питания и мягкого инвентаря обучающихся, получающих начальное общее образование в государственных образовательных организациях</w:t>
            </w:r>
          </w:p>
          <w:p w:rsidR="005D6651" w:rsidRPr="00016471" w:rsidRDefault="005D6651" w:rsidP="00465925">
            <w:pPr>
              <w:jc w:val="center"/>
              <w:rPr>
                <w:rFonts w:ascii="PT Astra Serif" w:hAnsi="PT Astra Serif"/>
              </w:rPr>
            </w:pPr>
            <w:r w:rsidRPr="00016471">
              <w:t xml:space="preserve">компенсация стоимости горячего питания родителям (законным представителям) обучающихся по образовательным программам начального общего образования на дому детей-инвалидов и детей, нуждающихся в длительном лечении, которые по состоянию </w:t>
            </w:r>
            <w:r w:rsidRPr="00016471">
              <w:lastRenderedPageBreak/>
              <w:t>здоровья временно или постоянно не могут посещать образовательные организации</w:t>
            </w:r>
          </w:p>
        </w:tc>
        <w:tc>
          <w:tcPr>
            <w:tcW w:w="711"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lastRenderedPageBreak/>
              <w:t>х</w:t>
            </w:r>
          </w:p>
        </w:tc>
        <w:tc>
          <w:tcPr>
            <w:tcW w:w="909" w:type="pct"/>
          </w:tcPr>
          <w:p w:rsidR="00AD4A6E" w:rsidRPr="00016471" w:rsidRDefault="00AD4A6E" w:rsidP="00465925">
            <w:pPr>
              <w:jc w:val="center"/>
              <w:rPr>
                <w:rFonts w:ascii="PT Astra Serif" w:hAnsi="PT Astra Serif"/>
              </w:rPr>
            </w:pPr>
            <w:r w:rsidRPr="00016471">
              <w:rPr>
                <w:rFonts w:ascii="PT Astra Serif" w:hAnsi="PT Astra Serif"/>
              </w:rPr>
              <w:t>х</w:t>
            </w:r>
          </w:p>
        </w:tc>
        <w:tc>
          <w:tcPr>
            <w:tcW w:w="522" w:type="pct"/>
            <w:gridSpan w:val="2"/>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х</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2.9.1 </w:t>
            </w:r>
            <w:r w:rsidR="006455DF" w:rsidRPr="00016471">
              <w:rPr>
                <w:rFonts w:ascii="PT Astra Serif" w:hAnsi="PT Astra Serif"/>
              </w:rPr>
              <w:t>«</w:t>
            </w:r>
            <w:r w:rsidRPr="00016471">
              <w:rPr>
                <w:rFonts w:ascii="PT Astra Serif" w:hAnsi="PT Astra Serif"/>
              </w:rPr>
              <w:t>Субсидия на организацию предоставления питания и мягкого инвентаря обучающимся общеобразовательных областных государственных учреждений, получающим начальное общее образование</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начальник управления планирования и исполнения бюджета,</w:t>
            </w:r>
          </w:p>
          <w:p w:rsidR="00AD4A6E" w:rsidRPr="00016471" w:rsidRDefault="00AD4A6E" w:rsidP="00465925">
            <w:pPr>
              <w:jc w:val="center"/>
              <w:rPr>
                <w:rFonts w:ascii="PT Astra Serif" w:hAnsi="PT Astra Serif"/>
              </w:rPr>
            </w:pPr>
            <w:r w:rsidRPr="00016471">
              <w:rPr>
                <w:rFonts w:ascii="PT Astra Serif" w:hAnsi="PT Astra Serif"/>
              </w:rPr>
              <w:t>органы местного самоуправления области, осуществляющие управление в сфере образования</w:t>
            </w:r>
          </w:p>
          <w:p w:rsidR="00AD4A6E" w:rsidRPr="00016471" w:rsidRDefault="00AD4A6E" w:rsidP="00465925">
            <w:pPr>
              <w:jc w:val="center"/>
              <w:rPr>
                <w:rFonts w:ascii="PT Astra Serif" w:hAnsi="PT Astra Serif"/>
              </w:rPr>
            </w:pPr>
            <w:r w:rsidRPr="00016471">
              <w:rPr>
                <w:rFonts w:ascii="PT Astra Serif" w:hAnsi="PT Astra Serif"/>
              </w:rPr>
              <w:t>(по согласованию)</w:t>
            </w:r>
          </w:p>
        </w:tc>
        <w:tc>
          <w:tcPr>
            <w:tcW w:w="743" w:type="pct"/>
          </w:tcPr>
          <w:p w:rsidR="00AD4A6E" w:rsidRPr="00016471" w:rsidRDefault="00841F95" w:rsidP="00465925">
            <w:pPr>
              <w:jc w:val="center"/>
              <w:rPr>
                <w:rFonts w:ascii="PT Astra Serif" w:hAnsi="PT Astra Serif"/>
              </w:rPr>
            </w:pPr>
            <w:r w:rsidRPr="00016471">
              <w:rPr>
                <w:rFonts w:ascii="PT Astra Serif" w:hAnsi="PT Astra Serif"/>
              </w:rPr>
              <w:t>финансовое обеспечение бесплатного горячего питания, питания и мягкого инвентаря обучающихся, получающих начальное общее образование в государственных образовательных организациях</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Финансовое обеспечение</w:t>
            </w:r>
          </w:p>
        </w:tc>
        <w:tc>
          <w:tcPr>
            <w:tcW w:w="909" w:type="pct"/>
          </w:tcPr>
          <w:p w:rsidR="00AD4A6E" w:rsidRPr="00016471" w:rsidRDefault="00AD4A6E" w:rsidP="00F15AC4">
            <w:pPr>
              <w:jc w:val="center"/>
              <w:rPr>
                <w:rFonts w:ascii="PT Astra Serif" w:hAnsi="PT Astra Serif"/>
              </w:rPr>
            </w:pPr>
            <w:r w:rsidRPr="00016471">
              <w:rPr>
                <w:rFonts w:ascii="PT Astra Serif" w:hAnsi="PT Astra Serif"/>
              </w:rPr>
              <w:t xml:space="preserve">За </w:t>
            </w:r>
            <w:r w:rsidR="00272D51" w:rsidRPr="00016471">
              <w:rPr>
                <w:rFonts w:ascii="PT Astra Serif" w:hAnsi="PT Astra Serif"/>
              </w:rPr>
              <w:t>2023 год</w:t>
            </w:r>
            <w:r w:rsidRPr="00016471">
              <w:rPr>
                <w:rFonts w:ascii="PT Astra Serif" w:hAnsi="PT Astra Serif"/>
              </w:rPr>
              <w:t xml:space="preserve"> обеспечено финансирование на питание и мягкий инвентарь для </w:t>
            </w:r>
            <w:r w:rsidR="00F15AC4" w:rsidRPr="00016471">
              <w:rPr>
                <w:rFonts w:ascii="PT Astra Serif" w:hAnsi="PT Astra Serif"/>
              </w:rPr>
              <w:t xml:space="preserve"> 3684</w:t>
            </w:r>
            <w:r w:rsidRPr="00016471">
              <w:rPr>
                <w:rFonts w:ascii="PT Astra Serif" w:hAnsi="PT Astra Serif"/>
              </w:rPr>
              <w:t xml:space="preserve"> обучающ</w:t>
            </w:r>
            <w:r w:rsidR="00F15AC4" w:rsidRPr="00016471">
              <w:rPr>
                <w:rFonts w:ascii="PT Astra Serif" w:hAnsi="PT Astra Serif"/>
              </w:rPr>
              <w:t>ихся</w:t>
            </w:r>
            <w:r w:rsidRPr="00016471">
              <w:rPr>
                <w:rFonts w:ascii="PT Astra Serif" w:hAnsi="PT Astra Serif"/>
              </w:rPr>
              <w:t xml:space="preserve"> в 33 государственных общеобразовательных организаций подведомственных министерству образования области</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2.9.2 </w:t>
            </w:r>
            <w:r w:rsidR="006455DF" w:rsidRPr="00016471">
              <w:rPr>
                <w:rFonts w:ascii="PT Astra Serif" w:hAnsi="PT Astra Serif"/>
              </w:rPr>
              <w:t>«</w:t>
            </w:r>
            <w:r w:rsidRPr="00016471">
              <w:rPr>
                <w:rFonts w:ascii="PT Astra Serif" w:hAnsi="PT Astra Serif"/>
              </w:rPr>
              <w:t>Субсидия на организацию предоставления горячего питания обучающимся общеобразовательных областных государственных учреждений, получающим начальное общее образование</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начальник управления планирования и исполнения бюджета,</w:t>
            </w:r>
          </w:p>
          <w:p w:rsidR="00AD4A6E" w:rsidRPr="00016471" w:rsidRDefault="00AD4A6E" w:rsidP="00465925">
            <w:pPr>
              <w:jc w:val="center"/>
              <w:rPr>
                <w:rFonts w:ascii="PT Astra Serif" w:hAnsi="PT Astra Serif"/>
              </w:rPr>
            </w:pPr>
            <w:r w:rsidRPr="00016471">
              <w:rPr>
                <w:rFonts w:ascii="PT Astra Serif" w:hAnsi="PT Astra Serif"/>
              </w:rPr>
              <w:t>органы местного самоуправления области, осуществляющие управление в сфере образования</w:t>
            </w:r>
          </w:p>
          <w:p w:rsidR="00AD4A6E" w:rsidRPr="00016471" w:rsidRDefault="00AD4A6E" w:rsidP="00465925">
            <w:pPr>
              <w:jc w:val="center"/>
              <w:rPr>
                <w:rFonts w:ascii="PT Astra Serif" w:hAnsi="PT Astra Serif"/>
              </w:rPr>
            </w:pPr>
            <w:r w:rsidRPr="00016471">
              <w:rPr>
                <w:rFonts w:ascii="PT Astra Serif" w:hAnsi="PT Astra Serif"/>
              </w:rPr>
              <w:lastRenderedPageBreak/>
              <w:t>(по согласованию)</w:t>
            </w:r>
          </w:p>
        </w:tc>
        <w:tc>
          <w:tcPr>
            <w:tcW w:w="743" w:type="pct"/>
          </w:tcPr>
          <w:p w:rsidR="00AD4A6E" w:rsidRPr="00016471" w:rsidRDefault="00841F95" w:rsidP="00465925">
            <w:pPr>
              <w:jc w:val="center"/>
              <w:rPr>
                <w:rFonts w:ascii="PT Astra Serif" w:hAnsi="PT Astra Serif"/>
              </w:rPr>
            </w:pPr>
            <w:r w:rsidRPr="00016471">
              <w:rPr>
                <w:rFonts w:ascii="PT Astra Serif" w:hAnsi="PT Astra Serif"/>
              </w:rPr>
              <w:lastRenderedPageBreak/>
              <w:t>финансовое обеспечение бесплатного горячего питания, питания и мягкого инвентаря обучающихся, получающих начальное общее образование в государственных образовательных организациях</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Финансовое обеспечение</w:t>
            </w:r>
          </w:p>
        </w:tc>
        <w:tc>
          <w:tcPr>
            <w:tcW w:w="909" w:type="pct"/>
          </w:tcPr>
          <w:p w:rsidR="00AD4A6E" w:rsidRPr="00016471" w:rsidRDefault="00D53555" w:rsidP="00D53555">
            <w:pPr>
              <w:jc w:val="center"/>
              <w:rPr>
                <w:rFonts w:ascii="PT Astra Serif" w:hAnsi="PT Astra Serif"/>
              </w:rPr>
            </w:pPr>
            <w:r w:rsidRPr="00016471">
              <w:rPr>
                <w:rFonts w:ascii="PT Astra Serif" w:hAnsi="PT Astra Serif"/>
              </w:rPr>
              <w:t>В 2023 году о</w:t>
            </w:r>
            <w:r w:rsidR="00AD4A6E" w:rsidRPr="00016471">
              <w:rPr>
                <w:rFonts w:ascii="PT Astra Serif" w:hAnsi="PT Astra Serif"/>
              </w:rPr>
              <w:t xml:space="preserve">беспечено 100% финансирование государственных гарантий реализации на получение горячего питания </w:t>
            </w:r>
            <w:r w:rsidR="00453095" w:rsidRPr="00016471">
              <w:rPr>
                <w:rFonts w:ascii="PT Astra Serif" w:hAnsi="PT Astra Serif"/>
              </w:rPr>
              <w:t xml:space="preserve"> 1174 </w:t>
            </w:r>
            <w:r w:rsidR="00AD4A6E" w:rsidRPr="00016471">
              <w:rPr>
                <w:rFonts w:ascii="PT Astra Serif" w:hAnsi="PT Astra Serif"/>
              </w:rPr>
              <w:t>обучающимся общеобразовательных областных государственных учреждений, получающим начальное общее образование</w:t>
            </w:r>
            <w:r w:rsidRPr="00016471">
              <w:rPr>
                <w:rFonts w:ascii="PT Astra Serif" w:hAnsi="PT Astra Serif"/>
              </w:rPr>
              <w:t>.</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2.10 </w:t>
            </w:r>
            <w:r w:rsidR="006455DF" w:rsidRPr="00016471">
              <w:rPr>
                <w:rFonts w:ascii="PT Astra Serif" w:hAnsi="PT Astra Serif"/>
              </w:rPr>
              <w:t>«</w:t>
            </w:r>
            <w:r w:rsidRPr="00016471">
              <w:rPr>
                <w:rFonts w:ascii="PT Astra Serif" w:hAnsi="PT Astra Serif"/>
              </w:rPr>
              <w:t>Обеспечение государственных гарантий на получение общедоступного и бесплатного дошкольного, начального общего, основного общего, среднего общего образования в муниципальных и частных общеобразовательных организациях</w:t>
            </w:r>
            <w:r w:rsidR="006455DF"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начальник управления планирования и исполнения бюджета</w:t>
            </w:r>
          </w:p>
          <w:p w:rsidR="00AD4A6E" w:rsidRPr="00016471" w:rsidRDefault="00AD4A6E" w:rsidP="00465925">
            <w:pPr>
              <w:jc w:val="center"/>
              <w:rPr>
                <w:rFonts w:ascii="PT Astra Serif" w:hAnsi="PT Astra Serif"/>
              </w:rPr>
            </w:pPr>
          </w:p>
        </w:tc>
        <w:tc>
          <w:tcPr>
            <w:tcW w:w="743" w:type="pct"/>
            <w:tcBorders>
              <w:bottom w:val="single" w:sz="4" w:space="0" w:color="000000" w:themeColor="text1"/>
            </w:tcBorders>
          </w:tcPr>
          <w:p w:rsidR="00AD4A6E" w:rsidRPr="00016471" w:rsidRDefault="005D6651" w:rsidP="00465925">
            <w:pPr>
              <w:jc w:val="center"/>
            </w:pPr>
            <w:r w:rsidRPr="00016471">
              <w:t>финансовое обеспечение образовательной деятельности общеобразовательных организаций</w:t>
            </w:r>
          </w:p>
          <w:p w:rsidR="005D6651" w:rsidRPr="00016471" w:rsidRDefault="005D6651" w:rsidP="00465925">
            <w:pPr>
              <w:jc w:val="center"/>
            </w:pPr>
          </w:p>
          <w:p w:rsidR="005D6651" w:rsidRPr="00016471" w:rsidRDefault="005D6651" w:rsidP="00465925">
            <w:pPr>
              <w:jc w:val="center"/>
              <w:rPr>
                <w:rFonts w:ascii="PT Astra Serif" w:hAnsi="PT Astra Serif"/>
              </w:rPr>
            </w:pPr>
            <w:r w:rsidRPr="00016471">
              <w:t>численность обучающихся (воспитанников) негосударственных общеобразовательных организаций, которым из областного бюджета предоставлены субсидии юридическим лицам (за исключением субсидий государственным (муниципальным) учреждениям), индивидуальным предпринимателям на возмещение затрат на обеспечение</w:t>
            </w:r>
          </w:p>
        </w:tc>
        <w:tc>
          <w:tcPr>
            <w:tcW w:w="711" w:type="pct"/>
            <w:tcBorders>
              <w:bottom w:val="single" w:sz="4" w:space="0" w:color="000000" w:themeColor="text1"/>
            </w:tcBorders>
          </w:tcPr>
          <w:p w:rsidR="00AD4A6E" w:rsidRPr="00016471" w:rsidRDefault="005D6651" w:rsidP="00465925">
            <w:pPr>
              <w:jc w:val="center"/>
            </w:pPr>
            <w:r w:rsidRPr="00016471">
              <w:t>ежемесячно - в 41 муниципальном районе (городском округе)</w:t>
            </w:r>
          </w:p>
          <w:p w:rsidR="005D6651" w:rsidRPr="00016471" w:rsidRDefault="005D6651" w:rsidP="00465925">
            <w:pPr>
              <w:jc w:val="center"/>
            </w:pPr>
          </w:p>
          <w:p w:rsidR="005D6651" w:rsidRPr="00016471" w:rsidRDefault="005D6651" w:rsidP="00465925">
            <w:pPr>
              <w:jc w:val="center"/>
            </w:pPr>
          </w:p>
          <w:p w:rsidR="005D6651" w:rsidRPr="00016471" w:rsidRDefault="005D6651" w:rsidP="00465925">
            <w:pPr>
              <w:jc w:val="center"/>
              <w:rPr>
                <w:rFonts w:ascii="PT Astra Serif" w:hAnsi="PT Astra Serif"/>
              </w:rPr>
            </w:pPr>
            <w:r w:rsidRPr="00016471">
              <w:t>2023 год - 1477 человек</w:t>
            </w:r>
          </w:p>
        </w:tc>
        <w:tc>
          <w:tcPr>
            <w:tcW w:w="909" w:type="pct"/>
            <w:tcBorders>
              <w:bottom w:val="single" w:sz="4" w:space="0" w:color="000000" w:themeColor="text1"/>
            </w:tcBorders>
          </w:tcPr>
          <w:p w:rsidR="00AD4A6E" w:rsidRPr="00016471" w:rsidRDefault="005D6651" w:rsidP="00465925">
            <w:pPr>
              <w:jc w:val="center"/>
              <w:rPr>
                <w:rFonts w:ascii="PT Astra Serif" w:hAnsi="PT Astra Serif"/>
              </w:rPr>
            </w:pPr>
            <w:r w:rsidRPr="00016471">
              <w:rPr>
                <w:rFonts w:ascii="PT Astra Serif" w:hAnsi="PT Astra Serif"/>
              </w:rPr>
              <w:t>41</w:t>
            </w: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p>
          <w:p w:rsidR="005D6651" w:rsidRPr="00016471" w:rsidRDefault="005D6651" w:rsidP="00465925">
            <w:pPr>
              <w:jc w:val="center"/>
              <w:rPr>
                <w:rFonts w:ascii="PT Astra Serif" w:hAnsi="PT Astra Serif"/>
              </w:rPr>
            </w:pPr>
            <w:r w:rsidRPr="00016471">
              <w:rPr>
                <w:rFonts w:ascii="PT Astra Serif" w:hAnsi="PT Astra Serif"/>
              </w:rPr>
              <w:t>1477</w:t>
            </w:r>
          </w:p>
        </w:tc>
        <w:tc>
          <w:tcPr>
            <w:tcW w:w="522" w:type="pct"/>
            <w:gridSpan w:val="2"/>
          </w:tcPr>
          <w:p w:rsidR="00AD4A6E" w:rsidRPr="00016471" w:rsidRDefault="005D6651"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2.10.1 </w:t>
            </w:r>
            <w:r w:rsidR="006455DF" w:rsidRPr="00016471">
              <w:rPr>
                <w:rFonts w:ascii="PT Astra Serif" w:hAnsi="PT Astra Serif"/>
              </w:rPr>
              <w:t>«</w:t>
            </w:r>
            <w:r w:rsidRPr="00016471">
              <w:rPr>
                <w:rFonts w:ascii="PT Astra Serif" w:hAnsi="PT Astra Serif"/>
              </w:rPr>
              <w:t xml:space="preserve">Субвенция на финансовое обеспечение </w:t>
            </w:r>
            <w:r w:rsidRPr="00016471">
              <w:rPr>
                <w:rFonts w:ascii="PT Astra Serif" w:hAnsi="PT Astra Serif"/>
              </w:rPr>
              <w:lastRenderedPageBreak/>
              <w:t>образовательной деятельности муниципальных общеобразовательных учреждений</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министерство образования области, начальник </w:t>
            </w:r>
            <w:r w:rsidRPr="00016471">
              <w:rPr>
                <w:rFonts w:ascii="PT Astra Serif" w:hAnsi="PT Astra Serif"/>
              </w:rPr>
              <w:lastRenderedPageBreak/>
              <w:t>управления планирования и исполнения бюджета</w:t>
            </w:r>
          </w:p>
          <w:p w:rsidR="00AD4A6E" w:rsidRPr="00016471" w:rsidRDefault="00AD4A6E" w:rsidP="00465925">
            <w:pPr>
              <w:jc w:val="center"/>
              <w:rPr>
                <w:rFonts w:ascii="PT Astra Serif" w:hAnsi="PT Astra Serif"/>
              </w:rPr>
            </w:pPr>
          </w:p>
        </w:tc>
        <w:tc>
          <w:tcPr>
            <w:tcW w:w="743" w:type="pct"/>
          </w:tcPr>
          <w:p w:rsidR="00AD4A6E" w:rsidRPr="00016471" w:rsidRDefault="00841F95" w:rsidP="00465925">
            <w:pPr>
              <w:jc w:val="center"/>
              <w:rPr>
                <w:rFonts w:ascii="PT Astra Serif" w:hAnsi="PT Astra Serif"/>
              </w:rPr>
            </w:pPr>
            <w:r w:rsidRPr="00016471">
              <w:rPr>
                <w:rFonts w:ascii="PT Astra Serif" w:hAnsi="PT Astra Serif"/>
              </w:rPr>
              <w:lastRenderedPageBreak/>
              <w:t xml:space="preserve">финансовое обеспечение образовательной деятельности </w:t>
            </w:r>
            <w:r w:rsidRPr="00016471">
              <w:rPr>
                <w:rFonts w:ascii="PT Astra Serif" w:hAnsi="PT Astra Serif"/>
              </w:rPr>
              <w:lastRenderedPageBreak/>
              <w:t>общеобразовательных организаций в 41 МР</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Финансовое обеспечение образовательной деятельности </w:t>
            </w:r>
            <w:r w:rsidRPr="00016471">
              <w:rPr>
                <w:rFonts w:ascii="PT Astra Serif" w:hAnsi="PT Astra Serif"/>
              </w:rPr>
              <w:lastRenderedPageBreak/>
              <w:t>МОУ</w:t>
            </w:r>
          </w:p>
        </w:tc>
        <w:tc>
          <w:tcPr>
            <w:tcW w:w="909" w:type="pct"/>
          </w:tcPr>
          <w:p w:rsidR="00AE4D3A" w:rsidRPr="00016471" w:rsidRDefault="00AD4A6E" w:rsidP="00AE4D3A">
            <w:pPr>
              <w:jc w:val="center"/>
              <w:rPr>
                <w:rFonts w:ascii="PT Astra Serif" w:hAnsi="PT Astra Serif"/>
              </w:rPr>
            </w:pPr>
            <w:r w:rsidRPr="00016471">
              <w:rPr>
                <w:rFonts w:ascii="PT Astra Serif" w:hAnsi="PT Astra Serif"/>
              </w:rPr>
              <w:lastRenderedPageBreak/>
              <w:t xml:space="preserve">Перечислена субвенция на финансовое обеспечение образовательной </w:t>
            </w:r>
            <w:r w:rsidRPr="00016471">
              <w:rPr>
                <w:rFonts w:ascii="PT Astra Serif" w:hAnsi="PT Astra Serif"/>
              </w:rPr>
              <w:lastRenderedPageBreak/>
              <w:t>деятельности муниципальных общеобразовательных учреждений</w:t>
            </w:r>
            <w:r w:rsidRPr="00016471">
              <w:rPr>
                <w:rFonts w:ascii="PT Astra Serif" w:hAnsi="PT Astra Serif"/>
              </w:rPr>
              <w:br/>
              <w:t>(41 муниципальное образование) в полном объеме</w:t>
            </w:r>
            <w:r w:rsidR="00AE4D3A" w:rsidRPr="00016471">
              <w:rPr>
                <w:rFonts w:ascii="PT Astra Serif" w:hAnsi="PT Astra Serif"/>
              </w:rPr>
              <w:t>.</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2.10.3 </w:t>
            </w:r>
            <w:r w:rsidR="006455DF" w:rsidRPr="00016471">
              <w:rPr>
                <w:rFonts w:ascii="PT Astra Serif" w:hAnsi="PT Astra Serif"/>
              </w:rPr>
              <w:t>«</w:t>
            </w:r>
            <w:r w:rsidRPr="00016471">
              <w:rPr>
                <w:rFonts w:ascii="PT Astra Serif" w:hAnsi="PT Astra Serif"/>
              </w:rPr>
              <w:t>Субсидии  некоммерческим организациям, в том числе частным общеобразовательным организациям (за исключением государственных муниципальных учреждений)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начальник управления планирования и исполнения бюджета</w:t>
            </w:r>
          </w:p>
          <w:p w:rsidR="00AD4A6E" w:rsidRPr="00016471" w:rsidRDefault="00AD4A6E" w:rsidP="00465925">
            <w:pPr>
              <w:jc w:val="center"/>
              <w:rPr>
                <w:rFonts w:ascii="PT Astra Serif" w:hAnsi="PT Astra Serif"/>
              </w:rPr>
            </w:pPr>
          </w:p>
        </w:tc>
        <w:tc>
          <w:tcPr>
            <w:tcW w:w="743" w:type="pct"/>
          </w:tcPr>
          <w:p w:rsidR="00AD4A6E" w:rsidRPr="00016471" w:rsidRDefault="00841F95" w:rsidP="00465925">
            <w:pPr>
              <w:jc w:val="center"/>
              <w:rPr>
                <w:rFonts w:ascii="PT Astra Serif" w:hAnsi="PT Astra Serif"/>
              </w:rPr>
            </w:pPr>
            <w:r w:rsidRPr="00016471">
              <w:rPr>
                <w:rFonts w:ascii="PT Astra Serif" w:hAnsi="PT Astra Serif"/>
              </w:rPr>
              <w:t>численность обучающихся (воспитанников) негосударственных общеобразовательных организаций, которым из областного бюджета предоставлены субсидии юридическим лицам (за исключением субсидий государственным (муниципальным) учреждениям), индивидуальным предпринимателям на возмещение затрат на обеспечение – 1477 человек</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Финансовое обеспечение образовательной деятельности НКО, частных общеобразовательных организаций</w:t>
            </w:r>
          </w:p>
        </w:tc>
        <w:tc>
          <w:tcPr>
            <w:tcW w:w="909" w:type="pct"/>
          </w:tcPr>
          <w:p w:rsidR="00153D77" w:rsidRPr="00016471" w:rsidRDefault="00FC4E29" w:rsidP="00153D77">
            <w:pPr>
              <w:jc w:val="center"/>
              <w:rPr>
                <w:rFonts w:ascii="PT Astra Serif" w:hAnsi="PT Astra Serif"/>
              </w:rPr>
            </w:pPr>
            <w:r w:rsidRPr="00016471">
              <w:rPr>
                <w:rFonts w:ascii="PT Astra Serif" w:hAnsi="PT Astra Serif"/>
              </w:rPr>
              <w:t>За</w:t>
            </w:r>
            <w:r w:rsidR="006724E4" w:rsidRPr="00016471">
              <w:rPr>
                <w:rFonts w:ascii="PT Astra Serif" w:hAnsi="PT Astra Serif"/>
              </w:rPr>
              <w:t xml:space="preserve"> 2023</w:t>
            </w:r>
            <w:r w:rsidRPr="00016471">
              <w:rPr>
                <w:rFonts w:ascii="PT Astra Serif" w:hAnsi="PT Astra Serif"/>
              </w:rPr>
              <w:t xml:space="preserve"> год обеспечено финансирование образовательной деятельности 6 частных общеобразовательных учреждений (ЧОУ </w:t>
            </w:r>
            <w:r w:rsidR="006455DF" w:rsidRPr="00016471">
              <w:rPr>
                <w:rFonts w:ascii="PT Astra Serif" w:hAnsi="PT Astra Serif"/>
              </w:rPr>
              <w:t>«</w:t>
            </w:r>
            <w:r w:rsidRPr="00016471">
              <w:rPr>
                <w:rFonts w:ascii="PT Astra Serif" w:hAnsi="PT Astra Serif"/>
              </w:rPr>
              <w:t>Прогимназия Идеал</w:t>
            </w:r>
            <w:r w:rsidR="006455DF" w:rsidRPr="00016471">
              <w:rPr>
                <w:rFonts w:ascii="PT Astra Serif" w:hAnsi="PT Astra Serif"/>
              </w:rPr>
              <w:t>»</w:t>
            </w:r>
            <w:r w:rsidRPr="00016471">
              <w:rPr>
                <w:rFonts w:ascii="PT Astra Serif" w:hAnsi="PT Astra Serif"/>
              </w:rPr>
              <w:t xml:space="preserve">, ЧОУ Саратовской Епархии Русской Православной Церкви (Московский Патриархат) </w:t>
            </w:r>
            <w:r w:rsidR="006455DF" w:rsidRPr="00016471">
              <w:rPr>
                <w:rFonts w:ascii="PT Astra Serif" w:hAnsi="PT Astra Serif"/>
              </w:rPr>
              <w:t>«</w:t>
            </w:r>
            <w:r w:rsidRPr="00016471">
              <w:rPr>
                <w:rFonts w:ascii="PT Astra Serif" w:hAnsi="PT Astra Serif"/>
              </w:rPr>
              <w:t>Покровская православная классическая гимназия г.Саратова имени Святого благоверного князя Александра Невского</w:t>
            </w:r>
            <w:r w:rsidR="006455DF" w:rsidRPr="00016471">
              <w:rPr>
                <w:rFonts w:ascii="PT Astra Serif" w:hAnsi="PT Astra Serif"/>
              </w:rPr>
              <w:t>»</w:t>
            </w:r>
            <w:r w:rsidRPr="00016471">
              <w:rPr>
                <w:rFonts w:ascii="PT Astra Serif" w:hAnsi="PT Astra Serif"/>
              </w:rPr>
              <w:t xml:space="preserve">, ЧОУ </w:t>
            </w:r>
            <w:r w:rsidR="006455DF" w:rsidRPr="00016471">
              <w:rPr>
                <w:rFonts w:ascii="PT Astra Serif" w:hAnsi="PT Astra Serif"/>
              </w:rPr>
              <w:t>«</w:t>
            </w:r>
            <w:r w:rsidRPr="00016471">
              <w:rPr>
                <w:rFonts w:ascii="PT Astra Serif" w:hAnsi="PT Astra Serif"/>
              </w:rPr>
              <w:t>Покровский гуманитарный лицей — детский сад</w:t>
            </w:r>
            <w:r w:rsidR="006455DF" w:rsidRPr="00016471">
              <w:rPr>
                <w:rFonts w:ascii="PT Astra Serif" w:hAnsi="PT Astra Serif"/>
              </w:rPr>
              <w:t>»</w:t>
            </w:r>
            <w:r w:rsidRPr="00016471">
              <w:rPr>
                <w:rFonts w:ascii="PT Astra Serif" w:hAnsi="PT Astra Serif"/>
              </w:rPr>
              <w:t xml:space="preserve">, ЧОУ </w:t>
            </w:r>
            <w:r w:rsidR="006455DF" w:rsidRPr="00016471">
              <w:rPr>
                <w:rFonts w:ascii="PT Astra Serif" w:hAnsi="PT Astra Serif"/>
              </w:rPr>
              <w:t>«</w:t>
            </w:r>
            <w:r w:rsidRPr="00016471">
              <w:rPr>
                <w:rFonts w:ascii="PT Astra Serif" w:hAnsi="PT Astra Serif"/>
              </w:rPr>
              <w:t xml:space="preserve">Лицей-интернат № 5 ОАО </w:t>
            </w:r>
            <w:r w:rsidR="006455DF" w:rsidRPr="00016471">
              <w:rPr>
                <w:rFonts w:ascii="PT Astra Serif" w:hAnsi="PT Astra Serif"/>
              </w:rPr>
              <w:t>«</w:t>
            </w:r>
            <w:r w:rsidRPr="00016471">
              <w:rPr>
                <w:rFonts w:ascii="PT Astra Serif" w:hAnsi="PT Astra Serif"/>
              </w:rPr>
              <w:t>РЖД</w:t>
            </w:r>
            <w:r w:rsidR="006455DF" w:rsidRPr="00016471">
              <w:rPr>
                <w:rFonts w:ascii="PT Astra Serif" w:hAnsi="PT Astra Serif"/>
              </w:rPr>
              <w:t>»</w:t>
            </w:r>
            <w:r w:rsidRPr="00016471">
              <w:rPr>
                <w:rFonts w:ascii="PT Astra Serif" w:hAnsi="PT Astra Serif"/>
              </w:rPr>
              <w:t xml:space="preserve">, АНОО </w:t>
            </w:r>
            <w:r w:rsidR="006455DF" w:rsidRPr="00016471">
              <w:rPr>
                <w:rFonts w:ascii="PT Astra Serif" w:hAnsi="PT Astra Serif"/>
              </w:rPr>
              <w:t>«</w:t>
            </w:r>
            <w:r w:rsidRPr="00016471">
              <w:rPr>
                <w:rFonts w:ascii="PT Astra Serif" w:hAnsi="PT Astra Serif"/>
              </w:rPr>
              <w:t>Гимназия гуманитарных наук</w:t>
            </w:r>
            <w:r w:rsidR="006455DF" w:rsidRPr="00016471">
              <w:rPr>
                <w:rFonts w:ascii="PT Astra Serif" w:hAnsi="PT Astra Serif"/>
              </w:rPr>
              <w:t>»</w:t>
            </w:r>
            <w:r w:rsidR="00153D77" w:rsidRPr="00016471">
              <w:rPr>
                <w:rFonts w:ascii="PT Astra Serif" w:hAnsi="PT Astra Serif"/>
              </w:rPr>
              <w:t xml:space="preserve">, </w:t>
            </w:r>
            <w:r w:rsidRPr="00016471">
              <w:rPr>
                <w:rFonts w:ascii="PT Astra Serif" w:hAnsi="PT Astra Serif"/>
              </w:rPr>
              <w:t xml:space="preserve">ЧОУ </w:t>
            </w:r>
            <w:r w:rsidR="006455DF" w:rsidRPr="00016471">
              <w:rPr>
                <w:rFonts w:ascii="PT Astra Serif" w:hAnsi="PT Astra Serif"/>
              </w:rPr>
              <w:t>«</w:t>
            </w:r>
            <w:r w:rsidRPr="00016471">
              <w:rPr>
                <w:rFonts w:ascii="PT Astra Serif" w:hAnsi="PT Astra Serif"/>
              </w:rPr>
              <w:t xml:space="preserve">Прогимназия </w:t>
            </w:r>
            <w:r w:rsidR="006455DF" w:rsidRPr="00016471">
              <w:rPr>
                <w:rFonts w:ascii="PT Astra Serif" w:hAnsi="PT Astra Serif"/>
              </w:rPr>
              <w:t>«</w:t>
            </w:r>
            <w:r w:rsidRPr="00016471">
              <w:rPr>
                <w:rFonts w:ascii="PT Astra Serif" w:hAnsi="PT Astra Serif"/>
              </w:rPr>
              <w:t>Д.А.Р.</w:t>
            </w:r>
            <w:r w:rsidR="006455DF" w:rsidRPr="00016471">
              <w:rPr>
                <w:rFonts w:ascii="PT Astra Serif" w:hAnsi="PT Astra Serif"/>
              </w:rPr>
              <w:t>»</w:t>
            </w:r>
            <w:r w:rsidR="00153D77" w:rsidRPr="00016471">
              <w:rPr>
                <w:rFonts w:ascii="PT Astra Serif" w:hAnsi="PT Astra Serif"/>
              </w:rPr>
              <w:t xml:space="preserve"> и ЧОУ</w:t>
            </w:r>
          </w:p>
          <w:p w:rsidR="00AD4A6E" w:rsidRPr="00016471" w:rsidRDefault="00153D77" w:rsidP="00153D77">
            <w:pPr>
              <w:jc w:val="center"/>
              <w:rPr>
                <w:rFonts w:ascii="PT Astra Serif" w:hAnsi="PT Astra Serif"/>
              </w:rPr>
            </w:pPr>
            <w:r w:rsidRPr="00016471">
              <w:rPr>
                <w:rFonts w:ascii="PT Astra Serif" w:hAnsi="PT Astra Serif"/>
              </w:rPr>
              <w:t>«Лицей-интернат естественных наук»</w:t>
            </w:r>
          </w:p>
        </w:tc>
        <w:tc>
          <w:tcPr>
            <w:tcW w:w="522" w:type="pct"/>
            <w:gridSpan w:val="2"/>
          </w:tcPr>
          <w:p w:rsidR="00AD4A6E" w:rsidRPr="00016471" w:rsidRDefault="006724E4"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Мероприятие 2.11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Организация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начальник управления планирования и исполнения бюджета</w:t>
            </w:r>
          </w:p>
          <w:p w:rsidR="00AD4A6E" w:rsidRPr="00016471" w:rsidRDefault="00AD4A6E" w:rsidP="00465925">
            <w:pPr>
              <w:jc w:val="center"/>
              <w:rPr>
                <w:rFonts w:ascii="PT Astra Serif" w:hAnsi="PT Astra Serif"/>
              </w:rPr>
            </w:pPr>
          </w:p>
        </w:tc>
        <w:tc>
          <w:tcPr>
            <w:tcW w:w="743" w:type="pct"/>
            <w:tcBorders>
              <w:bottom w:val="single" w:sz="4" w:space="0" w:color="000000" w:themeColor="text1"/>
            </w:tcBorders>
          </w:tcPr>
          <w:p w:rsidR="00AD4A6E" w:rsidRPr="00016471" w:rsidRDefault="005D6651" w:rsidP="00465925">
            <w:pPr>
              <w:jc w:val="center"/>
              <w:rPr>
                <w:rFonts w:ascii="PT Astra Serif" w:hAnsi="PT Astra Serif"/>
              </w:rPr>
            </w:pPr>
            <w:r w:rsidRPr="00016471">
              <w:t>финансовое обеспечение отдельных категорий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11" w:type="pct"/>
            <w:tcBorders>
              <w:bottom w:val="single" w:sz="4" w:space="0" w:color="000000" w:themeColor="text1"/>
            </w:tcBorders>
          </w:tcPr>
          <w:p w:rsidR="00AD4A6E" w:rsidRPr="00016471" w:rsidRDefault="005D6651" w:rsidP="00465925">
            <w:pPr>
              <w:jc w:val="center"/>
              <w:rPr>
                <w:rFonts w:ascii="PT Astra Serif" w:hAnsi="PT Astra Serif"/>
              </w:rPr>
            </w:pPr>
            <w:r w:rsidRPr="00016471">
              <w:t>ежемесячно - в 41 муниципальном районе (городском округе)</w:t>
            </w:r>
          </w:p>
        </w:tc>
        <w:tc>
          <w:tcPr>
            <w:tcW w:w="909" w:type="pct"/>
            <w:tcBorders>
              <w:bottom w:val="single" w:sz="4" w:space="0" w:color="000000" w:themeColor="text1"/>
            </w:tcBorders>
          </w:tcPr>
          <w:p w:rsidR="00AD4A6E" w:rsidRPr="00016471" w:rsidRDefault="005D6651" w:rsidP="00465925">
            <w:pPr>
              <w:jc w:val="center"/>
              <w:rPr>
                <w:rFonts w:ascii="PT Astra Serif" w:hAnsi="PT Astra Serif"/>
              </w:rPr>
            </w:pPr>
            <w:r w:rsidRPr="00016471">
              <w:rPr>
                <w:rFonts w:ascii="PT Astra Serif" w:hAnsi="PT Astra Serif"/>
              </w:rPr>
              <w:t>41</w:t>
            </w:r>
          </w:p>
        </w:tc>
        <w:tc>
          <w:tcPr>
            <w:tcW w:w="522" w:type="pct"/>
            <w:gridSpan w:val="2"/>
          </w:tcPr>
          <w:p w:rsidR="00AD4A6E" w:rsidRPr="00016471" w:rsidRDefault="005D6651"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2.11.1 </w:t>
            </w:r>
            <w:r w:rsidR="006455DF" w:rsidRPr="00016471">
              <w:rPr>
                <w:rFonts w:ascii="PT Astra Serif" w:hAnsi="PT Astra Serif"/>
              </w:rPr>
              <w:t>«</w:t>
            </w:r>
            <w:r w:rsidRPr="00016471">
              <w:rPr>
                <w:rFonts w:ascii="PT Astra Serif" w:hAnsi="PT Astra Serif"/>
              </w:rPr>
              <w:t>Субвенция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r w:rsidR="006455DF" w:rsidRPr="00016471">
              <w:rPr>
                <w:rFonts w:ascii="PT Astra Serif" w:hAnsi="PT Astra Serif"/>
              </w:rPr>
              <w:t>»</w:t>
            </w:r>
          </w:p>
          <w:p w:rsidR="00AD4A6E" w:rsidRPr="00016471" w:rsidRDefault="00AD4A6E" w:rsidP="00465925">
            <w:pPr>
              <w:rPr>
                <w:rFonts w:ascii="PT Astra Serif" w:hAnsi="PT Astra Serif"/>
              </w:rPr>
            </w:pP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p w:rsidR="00AD4A6E" w:rsidRPr="00016471" w:rsidRDefault="00AD4A6E" w:rsidP="00465925">
            <w:pPr>
              <w:jc w:val="center"/>
              <w:rPr>
                <w:rFonts w:ascii="PT Astra Serif" w:hAnsi="PT Astra Serif"/>
              </w:rPr>
            </w:pPr>
          </w:p>
        </w:tc>
        <w:tc>
          <w:tcPr>
            <w:tcW w:w="743" w:type="pct"/>
          </w:tcPr>
          <w:p w:rsidR="00AD4A6E" w:rsidRPr="00016471" w:rsidRDefault="00841F95" w:rsidP="00465925">
            <w:pPr>
              <w:jc w:val="center"/>
              <w:rPr>
                <w:rFonts w:ascii="PT Astra Serif" w:hAnsi="PT Astra Serif"/>
              </w:rPr>
            </w:pPr>
            <w:r w:rsidRPr="00016471">
              <w:rPr>
                <w:rFonts w:ascii="PT Astra Serif" w:hAnsi="PT Astra Serif"/>
              </w:rPr>
              <w:t>финансовое обеспечение отдельных категорий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в 41 МР</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Финансовое обеспечение государственных гарантий</w:t>
            </w:r>
          </w:p>
        </w:tc>
        <w:tc>
          <w:tcPr>
            <w:tcW w:w="909" w:type="pct"/>
          </w:tcPr>
          <w:p w:rsidR="00AD4A6E" w:rsidRPr="00016471" w:rsidRDefault="00D53555" w:rsidP="00D53555">
            <w:pPr>
              <w:jc w:val="center"/>
              <w:rPr>
                <w:rFonts w:ascii="PT Astra Serif" w:hAnsi="PT Astra Serif"/>
              </w:rPr>
            </w:pPr>
            <w:r w:rsidRPr="00016471">
              <w:rPr>
                <w:rFonts w:ascii="PT Astra Serif" w:eastAsia="Arial Unicode MS" w:hAnsi="PT Astra Serif"/>
              </w:rPr>
              <w:t>За 2023 год п</w:t>
            </w:r>
            <w:r w:rsidR="00AD4A6E" w:rsidRPr="00016471">
              <w:rPr>
                <w:rFonts w:ascii="PT Astra Serif" w:eastAsia="Arial Unicode MS" w:hAnsi="PT Astra Serif"/>
              </w:rPr>
              <w:t>еречислена субвенция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r w:rsidR="006455DF" w:rsidRPr="00016471">
              <w:rPr>
                <w:rFonts w:ascii="PT Astra Serif" w:eastAsia="Arial Unicode MS" w:hAnsi="PT Astra Serif"/>
              </w:rPr>
              <w:t>»</w:t>
            </w:r>
            <w:r w:rsidR="00AD4A6E" w:rsidRPr="00016471">
              <w:rPr>
                <w:rFonts w:ascii="PT Astra Serif" w:eastAsia="Arial Unicode MS" w:hAnsi="PT Astra Serif"/>
              </w:rPr>
              <w:t xml:space="preserve"> (41 муниципальное образование)</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eastAsia="Arial Unicode MS"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spacing w:val="-8"/>
              </w:rPr>
            </w:pPr>
            <w:r w:rsidRPr="00016471">
              <w:rPr>
                <w:rFonts w:ascii="PT Astra Serif" w:hAnsi="PT Astra Serif"/>
              </w:rPr>
              <w:t xml:space="preserve">контрольное событие 2.11.2 </w:t>
            </w:r>
            <w:r w:rsidR="006455DF" w:rsidRPr="00016471">
              <w:rPr>
                <w:rFonts w:ascii="PT Astra Serif" w:hAnsi="PT Astra Serif"/>
              </w:rPr>
              <w:t>«</w:t>
            </w:r>
            <w:r w:rsidRPr="00016471">
              <w:rPr>
                <w:rFonts w:ascii="PT Astra Serif" w:hAnsi="PT Astra Serif"/>
                <w:spacing w:val="-6"/>
              </w:rPr>
              <w:t xml:space="preserve">Субвенция на организацию предоставления питания </w:t>
            </w:r>
            <w:r w:rsidRPr="00016471">
              <w:rPr>
                <w:rFonts w:ascii="PT Astra Serif" w:hAnsi="PT Astra Serif"/>
                <w:spacing w:val="-6"/>
              </w:rPr>
              <w:lastRenderedPageBreak/>
              <w:t>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частичного финансирования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r w:rsidR="006455DF" w:rsidRPr="00016471">
              <w:rPr>
                <w:rFonts w:ascii="PT Astra Serif" w:hAnsi="PT Astra Serif"/>
                <w:spacing w:val="-8"/>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841F95" w:rsidP="00465925">
            <w:pPr>
              <w:jc w:val="center"/>
              <w:rPr>
                <w:rFonts w:ascii="PT Astra Serif" w:hAnsi="PT Astra Serif"/>
              </w:rPr>
            </w:pPr>
            <w:r w:rsidRPr="00016471">
              <w:rPr>
                <w:rFonts w:ascii="PT Astra Serif" w:hAnsi="PT Astra Serif"/>
              </w:rPr>
              <w:t xml:space="preserve">финансовое обеспечение отдельных категорий </w:t>
            </w:r>
            <w:r w:rsidRPr="00016471">
              <w:rPr>
                <w:rFonts w:ascii="PT Astra Serif" w:hAnsi="PT Astra Serif"/>
              </w:rPr>
              <w:lastRenderedPageBreak/>
              <w:t>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в 41 МР</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Финансовое обеспечение осуществление органами </w:t>
            </w:r>
            <w:r w:rsidRPr="00016471">
              <w:rPr>
                <w:rFonts w:ascii="PT Astra Serif" w:hAnsi="PT Astra Serif"/>
              </w:rPr>
              <w:lastRenderedPageBreak/>
              <w:t>местного самоуправления полномочий по организации предоставления питания</w:t>
            </w:r>
          </w:p>
        </w:tc>
        <w:tc>
          <w:tcPr>
            <w:tcW w:w="909" w:type="pct"/>
          </w:tcPr>
          <w:p w:rsidR="00AD4A6E" w:rsidRPr="00016471" w:rsidRDefault="00AD4A6E" w:rsidP="00D53555">
            <w:pPr>
              <w:jc w:val="center"/>
              <w:rPr>
                <w:rFonts w:ascii="PT Astra Serif" w:hAnsi="PT Astra Serif"/>
              </w:rPr>
            </w:pPr>
            <w:r w:rsidRPr="00016471">
              <w:rPr>
                <w:rFonts w:ascii="PT Astra Serif" w:eastAsia="Arial Unicode MS" w:hAnsi="PT Astra Serif"/>
              </w:rPr>
              <w:lastRenderedPageBreak/>
              <w:t xml:space="preserve">За </w:t>
            </w:r>
            <w:r w:rsidR="00D53555" w:rsidRPr="00016471">
              <w:rPr>
                <w:rFonts w:ascii="PT Astra Serif" w:eastAsia="Arial Unicode MS" w:hAnsi="PT Astra Serif"/>
              </w:rPr>
              <w:t>2023 год</w:t>
            </w:r>
            <w:r w:rsidRPr="00016471">
              <w:rPr>
                <w:rFonts w:ascii="PT Astra Serif" w:eastAsia="Arial Unicode MS" w:hAnsi="PT Astra Serif"/>
              </w:rPr>
              <w:t xml:space="preserve"> перечислена субвенция по организации предоставления </w:t>
            </w:r>
            <w:r w:rsidRPr="00016471">
              <w:rPr>
                <w:rFonts w:ascii="PT Astra Serif" w:eastAsia="Arial Unicode MS" w:hAnsi="PT Astra Serif"/>
              </w:rPr>
              <w:lastRenderedPageBreak/>
              <w:t>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 (41 муниципальное образование)</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eastAsia="Arial Unicode MS"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2.11.3 </w:t>
            </w:r>
            <w:r w:rsidR="006455DF" w:rsidRPr="00016471">
              <w:rPr>
                <w:rFonts w:ascii="PT Astra Serif" w:hAnsi="PT Astra Serif"/>
              </w:rPr>
              <w:t>«</w:t>
            </w:r>
            <w:r w:rsidRPr="00016471">
              <w:rPr>
                <w:rFonts w:ascii="PT Astra Serif" w:hAnsi="PT Astra Serif"/>
              </w:rPr>
              <w:t xml:space="preserve">Субсидия на организацию предоставления горячего питания обучающимся муниципальных общеобразовательных организаций, получающим </w:t>
            </w:r>
            <w:r w:rsidRPr="00016471">
              <w:rPr>
                <w:rFonts w:ascii="PT Astra Serif" w:hAnsi="PT Astra Serif"/>
              </w:rPr>
              <w:lastRenderedPageBreak/>
              <w:t>начальное общее образование</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 начальник управления планирования и исполнения бюджета</w:t>
            </w:r>
          </w:p>
        </w:tc>
        <w:tc>
          <w:tcPr>
            <w:tcW w:w="743" w:type="pct"/>
          </w:tcPr>
          <w:p w:rsidR="00AD4A6E" w:rsidRPr="00016471" w:rsidRDefault="00841F95" w:rsidP="00465925">
            <w:pPr>
              <w:jc w:val="center"/>
              <w:rPr>
                <w:rFonts w:ascii="PT Astra Serif" w:hAnsi="PT Astra Serif"/>
              </w:rPr>
            </w:pPr>
            <w:r w:rsidRPr="00016471">
              <w:rPr>
                <w:rFonts w:ascii="PT Astra Serif" w:hAnsi="PT Astra Serif"/>
              </w:rPr>
              <w:t xml:space="preserve">финансовое обеспечение отдельных категорий обучающихся в муниципальных образовательных организациях, реализующих образовательные </w:t>
            </w:r>
            <w:r w:rsidRPr="00016471">
              <w:rPr>
                <w:rFonts w:ascii="PT Astra Serif" w:hAnsi="PT Astra Serif"/>
              </w:rPr>
              <w:lastRenderedPageBreak/>
              <w:t>программы начального общего, основного общего и среднего общего образования в 41 МР</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Финансовое обеспечение</w:t>
            </w:r>
          </w:p>
        </w:tc>
        <w:tc>
          <w:tcPr>
            <w:tcW w:w="909" w:type="pct"/>
          </w:tcPr>
          <w:p w:rsidR="00AD4A6E" w:rsidRPr="00016471" w:rsidRDefault="00AD4A6E" w:rsidP="00D53555">
            <w:pPr>
              <w:jc w:val="center"/>
              <w:rPr>
                <w:rFonts w:ascii="PT Astra Serif" w:hAnsi="PT Astra Serif"/>
              </w:rPr>
            </w:pPr>
            <w:r w:rsidRPr="00016471">
              <w:rPr>
                <w:rFonts w:ascii="PT Astra Serif" w:eastAsia="Arial Unicode MS" w:hAnsi="PT Astra Serif"/>
              </w:rPr>
              <w:t xml:space="preserve">За </w:t>
            </w:r>
            <w:r w:rsidR="00841F95" w:rsidRPr="00016471">
              <w:rPr>
                <w:rFonts w:ascii="PT Astra Serif" w:eastAsia="Arial Unicode MS" w:hAnsi="PT Astra Serif"/>
              </w:rPr>
              <w:t>2023</w:t>
            </w:r>
            <w:r w:rsidRPr="00016471">
              <w:rPr>
                <w:rFonts w:ascii="PT Astra Serif" w:hAnsi="PT Astra Serif"/>
              </w:rPr>
              <w:t xml:space="preserve"> год перечислена субсидия 41 МО для обеспечения </w:t>
            </w:r>
            <w:r w:rsidRPr="00016471">
              <w:rPr>
                <w:rFonts w:ascii="PT Astra Serif" w:eastAsia="Arial Unicode MS" w:hAnsi="PT Astra Serif"/>
              </w:rPr>
              <w:t>бесплатным горячим питанием 100 % учащихся 1-4 классов получающих начальное общее образование</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eastAsia="Arial Unicode MS"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2.11.5 </w:t>
            </w:r>
            <w:r w:rsidR="006455DF" w:rsidRPr="00016471">
              <w:rPr>
                <w:rFonts w:ascii="PT Astra Serif" w:hAnsi="PT Astra Serif"/>
              </w:rPr>
              <w:t>«</w:t>
            </w:r>
            <w:r w:rsidRPr="00016471">
              <w:rPr>
                <w:rFonts w:ascii="PT Astra Serif" w:hAnsi="PT Astra Serif"/>
              </w:rPr>
              <w:t>Компенсация стоимости горячего питания родителям (законным представителям) обучающихся по образовательным программам начального общего образования на дому детей-инвалидов и детей, нуждающихся в длительном лечении, которые по состоянию здоровья  временно или постоянно не могут посещать образовательные организации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начальник управления планирования и исполнения бюджета</w:t>
            </w:r>
          </w:p>
        </w:tc>
        <w:tc>
          <w:tcPr>
            <w:tcW w:w="743" w:type="pct"/>
          </w:tcPr>
          <w:p w:rsidR="00AD4A6E" w:rsidRPr="00016471" w:rsidRDefault="00841F95" w:rsidP="00465925">
            <w:pPr>
              <w:jc w:val="center"/>
              <w:rPr>
                <w:rFonts w:ascii="PT Astra Serif" w:hAnsi="PT Astra Serif"/>
              </w:rPr>
            </w:pPr>
            <w:r w:rsidRPr="00016471">
              <w:rPr>
                <w:rFonts w:ascii="PT Astra Serif" w:hAnsi="PT Astra Serif"/>
              </w:rPr>
              <w:t>финансовое обеспечение отдельных категорий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в 41 МР</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Финансовое обеспечение</w:t>
            </w:r>
          </w:p>
        </w:tc>
        <w:tc>
          <w:tcPr>
            <w:tcW w:w="909" w:type="pct"/>
          </w:tcPr>
          <w:p w:rsidR="00AD4A6E" w:rsidRPr="00016471" w:rsidRDefault="00D53555" w:rsidP="0093118B">
            <w:pPr>
              <w:jc w:val="center"/>
              <w:rPr>
                <w:rFonts w:ascii="PT Astra Serif" w:eastAsia="Arial Unicode MS" w:hAnsi="PT Astra Serif"/>
              </w:rPr>
            </w:pPr>
            <w:r w:rsidRPr="00016471">
              <w:rPr>
                <w:rFonts w:ascii="PT Astra Serif" w:hAnsi="PT Astra Serif"/>
              </w:rPr>
              <w:t>За 2023 год о</w:t>
            </w:r>
            <w:r w:rsidR="00AD4A6E" w:rsidRPr="00016471">
              <w:rPr>
                <w:rFonts w:ascii="PT Astra Serif" w:hAnsi="PT Astra Serif"/>
              </w:rPr>
              <w:t>беспечено финансирование для компенсации стоимости горячего питания родителям  (законным представителям) обучающихся по образовательным программам начального общего образования на дому детей-инвалидов и детей, нуждающихся в длительном лечении, которые по состоянию здоровья  временно или постоянно не могут посещать образовательные органи</w:t>
            </w:r>
            <w:r w:rsidR="00841F95" w:rsidRPr="00016471">
              <w:rPr>
                <w:rFonts w:ascii="PT Astra Serif" w:hAnsi="PT Astra Serif"/>
              </w:rPr>
              <w:t>зации (перечислена субвенция в 39</w:t>
            </w:r>
            <w:r w:rsidR="00AD4A6E" w:rsidRPr="00016471">
              <w:rPr>
                <w:rFonts w:ascii="PT Astra Serif" w:hAnsi="PT Astra Serif"/>
              </w:rPr>
              <w:t xml:space="preserve"> МР</w:t>
            </w:r>
            <w:r w:rsidR="0093118B" w:rsidRPr="00016471">
              <w:rPr>
                <w:rFonts w:ascii="PT Astra Serif" w:hAnsi="PT Astra Serif"/>
              </w:rPr>
              <w:t xml:space="preserve"> на 795 детей</w:t>
            </w:r>
            <w:r w:rsidR="00AD4A6E" w:rsidRPr="00016471">
              <w:rPr>
                <w:rFonts w:ascii="PT Astra Serif" w:hAnsi="PT Astra Serif"/>
              </w:rPr>
              <w:t>)</w:t>
            </w:r>
            <w:r w:rsidR="0093118B" w:rsidRPr="00016471">
              <w:rPr>
                <w:rFonts w:ascii="PT Astra Serif" w:hAnsi="PT Astra Serif"/>
              </w:rPr>
              <w:t xml:space="preserve"> </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eastAsia="Arial Unicode MS"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Мероприятие 2.14</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Оказание государственных услуг социально ориентированными некоммерческими организациями, предоставляющими услуги по </w:t>
            </w:r>
            <w:r w:rsidR="00AD4A6E" w:rsidRPr="00016471">
              <w:rPr>
                <w:rFonts w:ascii="PT Astra Serif" w:hAnsi="PT Astra Serif"/>
              </w:rPr>
              <w:lastRenderedPageBreak/>
              <w:t>дополнительному образованию детей</w:t>
            </w:r>
            <w:r w:rsidRPr="00016471">
              <w:rPr>
                <w:rFonts w:ascii="PT Astra Serif" w:hAnsi="PT Astra Serif"/>
              </w:rPr>
              <w:t>»</w:t>
            </w:r>
          </w:p>
          <w:p w:rsidR="00AD4A6E" w:rsidRPr="00016471" w:rsidRDefault="00AD4A6E" w:rsidP="00465925">
            <w:pPr>
              <w:rPr>
                <w:rFonts w:ascii="PT Astra Serif" w:hAnsi="PT Astra Serif"/>
              </w:rPr>
            </w:pP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социально-ориентированные некоммерческие организации</w:t>
            </w:r>
          </w:p>
          <w:p w:rsidR="00AD4A6E" w:rsidRPr="00016471" w:rsidRDefault="00AD4A6E" w:rsidP="00465925">
            <w:pPr>
              <w:jc w:val="center"/>
              <w:rPr>
                <w:rFonts w:ascii="PT Astra Serif" w:hAnsi="PT Astra Serif"/>
              </w:rPr>
            </w:pPr>
            <w:r w:rsidRPr="00016471">
              <w:rPr>
                <w:rFonts w:ascii="PT Astra Serif" w:hAnsi="PT Astra Serif"/>
              </w:rPr>
              <w:t>(по согласованию)</w:t>
            </w:r>
          </w:p>
        </w:tc>
        <w:tc>
          <w:tcPr>
            <w:tcW w:w="743" w:type="pct"/>
          </w:tcPr>
          <w:p w:rsidR="00AD4A6E" w:rsidRPr="00016471" w:rsidRDefault="005D6651" w:rsidP="00465925">
            <w:pPr>
              <w:jc w:val="center"/>
              <w:rPr>
                <w:rFonts w:ascii="PT Astra Serif" w:hAnsi="PT Astra Serif"/>
              </w:rPr>
            </w:pPr>
            <w:r w:rsidRPr="00016471">
              <w:t xml:space="preserve">предоставление субсидий на возмещение затрат социально ориентированным некоммерческим организациям, реализующим дополнительные </w:t>
            </w:r>
            <w:r w:rsidRPr="00016471">
              <w:lastRenderedPageBreak/>
              <w:t>общеразвивающие программы</w:t>
            </w:r>
          </w:p>
        </w:tc>
        <w:tc>
          <w:tcPr>
            <w:tcW w:w="711" w:type="pct"/>
          </w:tcPr>
          <w:p w:rsidR="00AD4A6E" w:rsidRPr="00016471" w:rsidRDefault="005D6651" w:rsidP="00465925">
            <w:pPr>
              <w:jc w:val="center"/>
              <w:rPr>
                <w:rFonts w:ascii="PT Astra Serif" w:hAnsi="PT Astra Serif"/>
              </w:rPr>
            </w:pPr>
            <w:r w:rsidRPr="00016471">
              <w:lastRenderedPageBreak/>
              <w:t>ежегодно - не менее 2 единиц</w:t>
            </w:r>
          </w:p>
        </w:tc>
        <w:tc>
          <w:tcPr>
            <w:tcW w:w="909" w:type="pct"/>
          </w:tcPr>
          <w:p w:rsidR="009B511B" w:rsidRPr="00016471" w:rsidRDefault="00D53555" w:rsidP="009B511B">
            <w:pPr>
              <w:jc w:val="center"/>
              <w:rPr>
                <w:rFonts w:ascii="PT Astra Serif" w:hAnsi="PT Astra Serif"/>
              </w:rPr>
            </w:pPr>
            <w:r w:rsidRPr="00016471">
              <w:rPr>
                <w:rFonts w:ascii="PT Astra Serif" w:hAnsi="PT Astra Serif"/>
              </w:rPr>
              <w:t>В 2023 году п</w:t>
            </w:r>
            <w:r w:rsidR="009B511B" w:rsidRPr="00016471">
              <w:rPr>
                <w:rFonts w:ascii="PT Astra Serif" w:hAnsi="PT Astra Serif"/>
              </w:rPr>
              <w:t xml:space="preserve">о результатам конкурса на право заключения соглашения на получение субсидии из областного бюджета социально ориентированным некоммерческим </w:t>
            </w:r>
            <w:r w:rsidR="009B511B" w:rsidRPr="00016471">
              <w:rPr>
                <w:rFonts w:ascii="PT Astra Serif" w:hAnsi="PT Astra Serif"/>
              </w:rPr>
              <w:lastRenderedPageBreak/>
              <w:t>организациям, предоставляющим услуги по дополнительному образованию детей предоставлены субсидии</w:t>
            </w:r>
          </w:p>
          <w:p w:rsidR="00AD4A6E" w:rsidRPr="00016471" w:rsidRDefault="009B511B" w:rsidP="00CA1B57">
            <w:pPr>
              <w:jc w:val="center"/>
              <w:rPr>
                <w:rFonts w:ascii="PT Astra Serif" w:hAnsi="PT Astra Serif"/>
              </w:rPr>
            </w:pPr>
            <w:r w:rsidRPr="00016471">
              <w:rPr>
                <w:rFonts w:ascii="PT Astra Serif" w:hAnsi="PT Astra Serif"/>
              </w:rPr>
              <w:t>АНО «Учебный центр «Трайтек», (сумма пр</w:t>
            </w:r>
            <w:r w:rsidR="00CA1B57" w:rsidRPr="00016471">
              <w:rPr>
                <w:rFonts w:ascii="PT Astra Serif" w:hAnsi="PT Astra Serif"/>
              </w:rPr>
              <w:t>едоставляемой субсидии -  650,2</w:t>
            </w:r>
            <w:r w:rsidRPr="00016471">
              <w:rPr>
                <w:rFonts w:ascii="PT Astra Serif" w:hAnsi="PT Astra Serif"/>
              </w:rPr>
              <w:t xml:space="preserve"> тыс. руб.) и СРОО трезвости и здоровья, (сумма предоставляемой субсидии – </w:t>
            </w:r>
            <w:r w:rsidR="00CA1B57" w:rsidRPr="00016471">
              <w:rPr>
                <w:rFonts w:ascii="PT Astra Serif" w:hAnsi="PT Astra Serif"/>
              </w:rPr>
              <w:t>929,1</w:t>
            </w:r>
            <w:r w:rsidRPr="00016471">
              <w:rPr>
                <w:rFonts w:ascii="PT Astra Serif" w:hAnsi="PT Astra Serif"/>
              </w:rPr>
              <w:t xml:space="preserve"> тыс. руб.)</w:t>
            </w:r>
          </w:p>
        </w:tc>
        <w:tc>
          <w:tcPr>
            <w:tcW w:w="522" w:type="pct"/>
            <w:gridSpan w:val="2"/>
          </w:tcPr>
          <w:p w:rsidR="00AD4A6E" w:rsidRPr="00016471" w:rsidRDefault="00D53555"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2.15 </w:t>
            </w:r>
            <w:r w:rsidR="006455DF" w:rsidRPr="00016471">
              <w:rPr>
                <w:rFonts w:ascii="PT Astra Serif" w:hAnsi="PT Astra Serif"/>
              </w:rPr>
              <w:t>«</w:t>
            </w:r>
            <w:r w:rsidRPr="00016471">
              <w:rPr>
                <w:rFonts w:ascii="PT Astra Serif" w:hAnsi="PT Astra Serif"/>
              </w:rPr>
              <w:t xml:space="preserve">Создание условий, обеспечивающих развитие и функционирование образовательного проекта </w:t>
            </w:r>
            <w:r w:rsidR="006455DF" w:rsidRPr="00016471">
              <w:rPr>
                <w:rFonts w:ascii="PT Astra Serif" w:hAnsi="PT Astra Serif"/>
              </w:rPr>
              <w:t>«</w:t>
            </w:r>
            <w:r w:rsidRPr="00016471">
              <w:rPr>
                <w:rFonts w:ascii="PT Astra Serif" w:hAnsi="PT Astra Serif"/>
              </w:rPr>
              <w:t>Лицей Академии Яндекса</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w:t>
            </w:r>
          </w:p>
          <w:p w:rsidR="00AD4A6E" w:rsidRPr="00016471" w:rsidRDefault="00AD4A6E" w:rsidP="00465925">
            <w:pPr>
              <w:jc w:val="center"/>
              <w:rPr>
                <w:rFonts w:ascii="PT Astra Serif" w:hAnsi="PT Astra Serif"/>
              </w:rPr>
            </w:pPr>
            <w:r w:rsidRPr="00016471">
              <w:rPr>
                <w:rFonts w:ascii="PT Astra Serif" w:hAnsi="PT Astra Serif"/>
              </w:rPr>
              <w:t>образования области</w:t>
            </w:r>
          </w:p>
        </w:tc>
        <w:tc>
          <w:tcPr>
            <w:tcW w:w="743" w:type="pct"/>
          </w:tcPr>
          <w:p w:rsidR="00AD4A6E" w:rsidRPr="00016471" w:rsidRDefault="005D6651" w:rsidP="00465925">
            <w:pPr>
              <w:jc w:val="center"/>
              <w:rPr>
                <w:rFonts w:ascii="PT Astra Serif" w:hAnsi="PT Astra Serif"/>
              </w:rPr>
            </w:pPr>
            <w:r w:rsidRPr="00016471">
              <w:t>обеспечение бесплатного обучения школьников 8-10 классов основам промышленного программирования в Лицее Академии Яндекса</w:t>
            </w:r>
          </w:p>
        </w:tc>
        <w:tc>
          <w:tcPr>
            <w:tcW w:w="711" w:type="pct"/>
          </w:tcPr>
          <w:p w:rsidR="00AD4A6E" w:rsidRPr="00016471" w:rsidRDefault="005D6651" w:rsidP="00465925">
            <w:pPr>
              <w:jc w:val="center"/>
              <w:rPr>
                <w:rFonts w:ascii="PT Astra Serif" w:hAnsi="PT Astra Serif"/>
                <w:lang w:val="en-US"/>
              </w:rPr>
            </w:pPr>
            <w:r w:rsidRPr="00016471">
              <w:t>ежегодно - не менее 45 человек</w:t>
            </w:r>
          </w:p>
        </w:tc>
        <w:tc>
          <w:tcPr>
            <w:tcW w:w="909" w:type="pct"/>
          </w:tcPr>
          <w:p w:rsidR="00AD4A6E" w:rsidRPr="00016471" w:rsidRDefault="00D53555" w:rsidP="00D53555">
            <w:pPr>
              <w:jc w:val="center"/>
              <w:rPr>
                <w:rFonts w:ascii="PT Astra Serif" w:hAnsi="PT Astra Serif"/>
              </w:rPr>
            </w:pPr>
            <w:r w:rsidRPr="00016471">
              <w:rPr>
                <w:rFonts w:ascii="PT Astra Serif" w:hAnsi="PT Astra Serif"/>
              </w:rPr>
              <w:t>В 2023 году о</w:t>
            </w:r>
            <w:r w:rsidR="00AD4A6E" w:rsidRPr="00016471">
              <w:rPr>
                <w:rFonts w:ascii="PT Astra Serif" w:hAnsi="PT Astra Serif"/>
              </w:rPr>
              <w:t xml:space="preserve">беспечено обучение на площадке ГАУ ДПО </w:t>
            </w:r>
            <w:r w:rsidR="006455DF" w:rsidRPr="00016471">
              <w:rPr>
                <w:rFonts w:ascii="PT Astra Serif" w:hAnsi="PT Astra Serif"/>
              </w:rPr>
              <w:t>«</w:t>
            </w:r>
            <w:r w:rsidR="00AD4A6E" w:rsidRPr="00016471">
              <w:rPr>
                <w:rFonts w:ascii="PT Astra Serif" w:hAnsi="PT Astra Serif"/>
              </w:rPr>
              <w:t>СОИРО</w:t>
            </w:r>
            <w:r w:rsidR="006455DF" w:rsidRPr="00016471">
              <w:rPr>
                <w:rFonts w:ascii="PT Astra Serif" w:hAnsi="PT Astra Serif"/>
              </w:rPr>
              <w:t>»</w:t>
            </w:r>
            <w:r w:rsidR="00AD4A6E" w:rsidRPr="00016471">
              <w:rPr>
                <w:rFonts w:ascii="PT Astra Serif" w:hAnsi="PT Astra Serif"/>
              </w:rPr>
              <w:t xml:space="preserve"> образовательного проекта </w:t>
            </w:r>
            <w:r w:rsidR="006455DF" w:rsidRPr="00016471">
              <w:rPr>
                <w:rFonts w:ascii="PT Astra Serif" w:hAnsi="PT Astra Serif"/>
              </w:rPr>
              <w:t>«</w:t>
            </w:r>
            <w:r w:rsidR="00AD4A6E" w:rsidRPr="00016471">
              <w:rPr>
                <w:rFonts w:ascii="PT Astra Serif" w:hAnsi="PT Astra Serif"/>
              </w:rPr>
              <w:t>Лицей Академии Яндекса</w:t>
            </w:r>
            <w:r w:rsidR="006455DF" w:rsidRPr="00016471">
              <w:rPr>
                <w:rFonts w:ascii="PT Astra Serif" w:hAnsi="PT Astra Serif"/>
              </w:rPr>
              <w:t>»</w:t>
            </w:r>
            <w:r w:rsidR="00AD4A6E" w:rsidRPr="00016471">
              <w:rPr>
                <w:rFonts w:ascii="PT Astra Serif" w:hAnsi="PT Astra Serif"/>
              </w:rPr>
              <w:t>.</w:t>
            </w:r>
            <w:r w:rsidR="00841F95" w:rsidRPr="00016471">
              <w:rPr>
                <w:rFonts w:ascii="PT Astra Serif" w:hAnsi="PT Astra Serif"/>
              </w:rPr>
              <w:t xml:space="preserve"> По программам образовательного проекта </w:t>
            </w:r>
            <w:r w:rsidR="006455DF" w:rsidRPr="00016471">
              <w:rPr>
                <w:rFonts w:ascii="PT Astra Serif" w:hAnsi="PT Astra Serif"/>
              </w:rPr>
              <w:t>«</w:t>
            </w:r>
            <w:r w:rsidR="00841F95" w:rsidRPr="00016471">
              <w:rPr>
                <w:rFonts w:ascii="PT Astra Serif" w:hAnsi="PT Astra Serif"/>
              </w:rPr>
              <w:t>Лицей Академии Яндекса</w:t>
            </w:r>
            <w:r w:rsidR="006455DF" w:rsidRPr="00016471">
              <w:rPr>
                <w:rFonts w:ascii="PT Astra Serif" w:hAnsi="PT Astra Serif"/>
              </w:rPr>
              <w:t>»</w:t>
            </w:r>
            <w:r w:rsidRPr="00016471">
              <w:rPr>
                <w:rFonts w:ascii="PT Astra Serif" w:hAnsi="PT Astra Serif"/>
              </w:rPr>
              <w:t>.</w:t>
            </w:r>
            <w:r w:rsidR="00841F95" w:rsidRPr="00016471">
              <w:rPr>
                <w:rFonts w:ascii="PT Astra Serif" w:hAnsi="PT Astra Serif"/>
              </w:rPr>
              <w:t xml:space="preserve">  </w:t>
            </w:r>
            <w:r w:rsidRPr="00016471">
              <w:rPr>
                <w:rFonts w:ascii="PT Astra Serif" w:hAnsi="PT Astra Serif"/>
              </w:rPr>
              <w:t>За отчетный период</w:t>
            </w:r>
            <w:r w:rsidR="00841F95" w:rsidRPr="00016471">
              <w:rPr>
                <w:rFonts w:ascii="PT Astra Serif" w:hAnsi="PT Astra Serif"/>
              </w:rPr>
              <w:t xml:space="preserve"> обучалось 42 учащихся 8-10 классов. 1 курс - 17 человек, 2 курс - 25 человек.</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t>Мероприятие 2.1</w:t>
            </w:r>
            <w:r w:rsidR="00362B02" w:rsidRPr="00016471">
              <w:rPr>
                <w:rFonts w:ascii="PT Astra Serif" w:hAnsi="PT Astra Serif"/>
              </w:rPr>
              <w:t>6</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Поддержка муниципальных образовательных организаций</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 xml:space="preserve">министерство образования области, органы местного самоуправления муниципальных </w:t>
            </w:r>
            <w:r w:rsidRPr="00016471">
              <w:rPr>
                <w:rFonts w:ascii="PT Astra Serif" w:hAnsi="PT Astra Serif"/>
              </w:rPr>
              <w:lastRenderedPageBreak/>
              <w:t>районов области</w:t>
            </w:r>
          </w:p>
          <w:p w:rsidR="00AD4A6E" w:rsidRPr="00016471" w:rsidRDefault="00AD4A6E" w:rsidP="00465925">
            <w:pPr>
              <w:jc w:val="center"/>
              <w:rPr>
                <w:rFonts w:ascii="PT Astra Serif" w:hAnsi="PT Astra Serif"/>
              </w:rPr>
            </w:pPr>
            <w:r w:rsidRPr="00016471">
              <w:rPr>
                <w:rFonts w:ascii="PT Astra Serif" w:hAnsi="PT Astra Serif"/>
              </w:rPr>
              <w:t>(по согласованию)</w:t>
            </w:r>
          </w:p>
        </w:tc>
        <w:tc>
          <w:tcPr>
            <w:tcW w:w="743" w:type="pct"/>
            <w:tcBorders>
              <w:bottom w:val="single" w:sz="4" w:space="0" w:color="000000" w:themeColor="text1"/>
            </w:tcBorders>
          </w:tcPr>
          <w:p w:rsidR="00AD4A6E" w:rsidRPr="00016471" w:rsidRDefault="00A66444" w:rsidP="00465925">
            <w:pPr>
              <w:jc w:val="center"/>
            </w:pPr>
            <w:r w:rsidRPr="00016471">
              <w:lastRenderedPageBreak/>
              <w:t xml:space="preserve">реконструкция, капитальный ремонт объектов недвижимости, перепрофилируемых под </w:t>
            </w:r>
            <w:r w:rsidRPr="00016471">
              <w:lastRenderedPageBreak/>
              <w:t>использование в общеобразовательных целях, а также строительство новых объектов в составе создаваемого имущественного комплекса</w:t>
            </w:r>
          </w:p>
          <w:p w:rsidR="00A66444" w:rsidRPr="00016471" w:rsidRDefault="00A66444" w:rsidP="00465925">
            <w:pPr>
              <w:jc w:val="center"/>
            </w:pPr>
            <w:r w:rsidRPr="00016471">
              <w:t>созданы новые места за счет средств субъектов Российской Федерации и внебюджетных источников в МОУ "СОШ N 77" г. Саратов</w:t>
            </w:r>
          </w:p>
          <w:p w:rsidR="000F793F" w:rsidRPr="00016471" w:rsidRDefault="000F793F" w:rsidP="00465925">
            <w:pPr>
              <w:jc w:val="center"/>
            </w:pPr>
            <w:r w:rsidRPr="00016471">
              <w:t>количество муниципальных общеобразовательных организаций, в которых проведен капитальный и текущий ремонт</w:t>
            </w:r>
          </w:p>
          <w:p w:rsidR="000F793F" w:rsidRPr="00016471" w:rsidRDefault="000F793F" w:rsidP="00465925">
            <w:pPr>
              <w:jc w:val="center"/>
              <w:rPr>
                <w:rFonts w:ascii="PT Astra Serif" w:hAnsi="PT Astra Serif"/>
              </w:rPr>
            </w:pPr>
            <w:r w:rsidRPr="00016471">
              <w:t>количество спортивных залов в муниципальных общеобразовательных организациях, в которых проведены капитальный и текущий ремонт</w:t>
            </w:r>
          </w:p>
        </w:tc>
        <w:tc>
          <w:tcPr>
            <w:tcW w:w="711" w:type="pct"/>
            <w:tcBorders>
              <w:bottom w:val="single" w:sz="4" w:space="0" w:color="000000" w:themeColor="text1"/>
            </w:tcBorders>
          </w:tcPr>
          <w:p w:rsidR="00AD4A6E" w:rsidRPr="00016471" w:rsidRDefault="00A66444" w:rsidP="00465925">
            <w:pPr>
              <w:jc w:val="center"/>
            </w:pPr>
            <w:r w:rsidRPr="00016471">
              <w:lastRenderedPageBreak/>
              <w:t>2023 год - 1 единица</w:t>
            </w: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r w:rsidRPr="00016471">
              <w:t>2023 год - 825 мест</w:t>
            </w: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r w:rsidRPr="00016471">
              <w:t>2023 год - 127 единиц</w:t>
            </w: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r w:rsidRPr="00016471">
              <w:t>2023 год - 91 единица</w:t>
            </w: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rPr>
                <w:rFonts w:ascii="PT Astra Serif" w:hAnsi="PT Astra Serif"/>
              </w:rPr>
            </w:pPr>
          </w:p>
        </w:tc>
        <w:tc>
          <w:tcPr>
            <w:tcW w:w="909" w:type="pct"/>
          </w:tcPr>
          <w:p w:rsidR="00AD4A6E" w:rsidRPr="00016471" w:rsidRDefault="000F793F" w:rsidP="00465925">
            <w:pPr>
              <w:jc w:val="center"/>
              <w:rPr>
                <w:rFonts w:ascii="PT Astra Serif" w:hAnsi="PT Astra Serif"/>
              </w:rPr>
            </w:pPr>
            <w:r w:rsidRPr="00016471">
              <w:rPr>
                <w:rFonts w:ascii="PT Astra Serif" w:hAnsi="PT Astra Serif"/>
              </w:rPr>
              <w:lastRenderedPageBreak/>
              <w:t>1</w:t>
            </w: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r w:rsidRPr="00016471">
              <w:rPr>
                <w:rFonts w:ascii="PT Astra Serif" w:hAnsi="PT Astra Serif"/>
              </w:rPr>
              <w:t>825</w:t>
            </w: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r w:rsidRPr="00016471">
              <w:rPr>
                <w:rFonts w:ascii="PT Astra Serif" w:hAnsi="PT Astra Serif"/>
              </w:rPr>
              <w:t>127</w:t>
            </w: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r w:rsidRPr="00016471">
              <w:rPr>
                <w:rFonts w:ascii="PT Astra Serif" w:hAnsi="PT Astra Serif"/>
              </w:rPr>
              <w:t>91</w:t>
            </w:r>
          </w:p>
        </w:tc>
        <w:tc>
          <w:tcPr>
            <w:tcW w:w="522" w:type="pct"/>
            <w:gridSpan w:val="2"/>
          </w:tcPr>
          <w:p w:rsidR="00AD4A6E" w:rsidRPr="00016471" w:rsidRDefault="000F793F"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362B02">
            <w:pPr>
              <w:rPr>
                <w:rFonts w:ascii="PT Astra Serif" w:hAnsi="PT Astra Serif"/>
              </w:rPr>
            </w:pPr>
            <w:r w:rsidRPr="00016471">
              <w:rPr>
                <w:rFonts w:ascii="PT Astra Serif" w:hAnsi="PT Astra Serif"/>
              </w:rPr>
              <w:lastRenderedPageBreak/>
              <w:t>контрольное событие 2.1</w:t>
            </w:r>
            <w:r w:rsidR="00362B02" w:rsidRPr="00016471">
              <w:rPr>
                <w:rFonts w:ascii="PT Astra Serif" w:hAnsi="PT Astra Serif"/>
              </w:rPr>
              <w:t>6</w:t>
            </w:r>
            <w:r w:rsidRPr="00016471">
              <w:rPr>
                <w:rFonts w:ascii="PT Astra Serif" w:hAnsi="PT Astra Serif"/>
              </w:rPr>
              <w:t xml:space="preserve">.2 </w:t>
            </w:r>
            <w:r w:rsidR="006455DF" w:rsidRPr="00016471">
              <w:rPr>
                <w:rFonts w:ascii="PT Astra Serif" w:hAnsi="PT Astra Serif"/>
              </w:rPr>
              <w:t>«</w:t>
            </w:r>
            <w:r w:rsidRPr="00016471">
              <w:rPr>
                <w:rFonts w:ascii="PT Astra Serif" w:hAnsi="PT Astra Serif"/>
              </w:rPr>
              <w:t xml:space="preserve">Проведение капитального и </w:t>
            </w:r>
            <w:r w:rsidRPr="00016471">
              <w:rPr>
                <w:rFonts w:ascii="PT Astra Serif" w:hAnsi="PT Astra Serif"/>
              </w:rPr>
              <w:lastRenderedPageBreak/>
              <w:t>текущего ремонтов муниципальных образовательных организаций</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министерство образования области, органы </w:t>
            </w:r>
            <w:r w:rsidRPr="00016471">
              <w:rPr>
                <w:rFonts w:ascii="PT Astra Serif" w:hAnsi="PT Astra Serif"/>
              </w:rPr>
              <w:lastRenderedPageBreak/>
              <w:t>местного самоуправления муниципальных районов области</w:t>
            </w:r>
          </w:p>
          <w:p w:rsidR="00AD4A6E" w:rsidRPr="00016471" w:rsidRDefault="00AD4A6E" w:rsidP="00465925">
            <w:pPr>
              <w:jc w:val="center"/>
              <w:rPr>
                <w:rFonts w:ascii="PT Astra Serif" w:hAnsi="PT Astra Serif"/>
              </w:rPr>
            </w:pPr>
            <w:r w:rsidRPr="00016471">
              <w:rPr>
                <w:rFonts w:ascii="PT Astra Serif" w:hAnsi="PT Astra Serif"/>
              </w:rPr>
              <w:t>(по согласованию)</w:t>
            </w:r>
          </w:p>
        </w:tc>
        <w:tc>
          <w:tcPr>
            <w:tcW w:w="743" w:type="pct"/>
          </w:tcPr>
          <w:p w:rsidR="00AD4A6E" w:rsidRPr="00016471" w:rsidRDefault="005D06A5" w:rsidP="00B161CD">
            <w:pPr>
              <w:jc w:val="center"/>
              <w:rPr>
                <w:rFonts w:ascii="PT Astra Serif" w:hAnsi="PT Astra Serif"/>
              </w:rPr>
            </w:pPr>
            <w:r w:rsidRPr="00016471">
              <w:rPr>
                <w:rFonts w:ascii="PT Astra Serif" w:hAnsi="PT Astra Serif"/>
              </w:rPr>
              <w:lastRenderedPageBreak/>
              <w:t>количество муниципальных общеобразователь</w:t>
            </w:r>
            <w:r w:rsidRPr="00016471">
              <w:rPr>
                <w:rFonts w:ascii="PT Astra Serif" w:hAnsi="PT Astra Serif"/>
              </w:rPr>
              <w:lastRenderedPageBreak/>
              <w:t xml:space="preserve">ных организаций, в которых проведен капитальный и текущий ремонт – 91 </w:t>
            </w:r>
          </w:p>
        </w:tc>
        <w:tc>
          <w:tcPr>
            <w:tcW w:w="711" w:type="pct"/>
          </w:tcPr>
          <w:p w:rsidR="00AD4A6E" w:rsidRPr="00016471" w:rsidRDefault="00AD4A6E" w:rsidP="00B161CD">
            <w:pPr>
              <w:jc w:val="center"/>
              <w:rPr>
                <w:rFonts w:ascii="PT Astra Serif" w:hAnsi="PT Astra Serif"/>
              </w:rPr>
            </w:pPr>
            <w:r w:rsidRPr="00016471">
              <w:rPr>
                <w:rFonts w:ascii="PT Astra Serif" w:hAnsi="PT Astra Serif"/>
              </w:rPr>
              <w:lastRenderedPageBreak/>
              <w:t xml:space="preserve">Проведение ремонтных работ в 97 </w:t>
            </w:r>
            <w:r w:rsidRPr="00016471">
              <w:rPr>
                <w:rFonts w:ascii="PT Astra Serif" w:hAnsi="PT Astra Serif"/>
              </w:rPr>
              <w:lastRenderedPageBreak/>
              <w:t>общеобразовательных организациях</w:t>
            </w:r>
          </w:p>
        </w:tc>
        <w:tc>
          <w:tcPr>
            <w:tcW w:w="909" w:type="pct"/>
          </w:tcPr>
          <w:p w:rsidR="00AD4A6E" w:rsidRPr="00016471" w:rsidRDefault="007E3329" w:rsidP="007E3329">
            <w:pPr>
              <w:jc w:val="center"/>
              <w:rPr>
                <w:rFonts w:ascii="PT Astra Serif" w:hAnsi="PT Astra Serif"/>
              </w:rPr>
            </w:pPr>
            <w:r w:rsidRPr="00016471">
              <w:rPr>
                <w:rFonts w:ascii="PT Astra Serif" w:hAnsi="PT Astra Serif" w:cs="PT Astra Serif"/>
              </w:rPr>
              <w:lastRenderedPageBreak/>
              <w:t>За 2023 год п</w:t>
            </w:r>
            <w:r w:rsidR="00D905EF" w:rsidRPr="00016471">
              <w:rPr>
                <w:rFonts w:ascii="PT Astra Serif" w:hAnsi="PT Astra Serif" w:cs="PT Astra Serif"/>
              </w:rPr>
              <w:t xml:space="preserve">о всем 97 учреждениям проведены конкурсные </w:t>
            </w:r>
            <w:r w:rsidR="00D905EF" w:rsidRPr="00016471">
              <w:rPr>
                <w:rFonts w:ascii="PT Astra Serif" w:hAnsi="PT Astra Serif" w:cs="PT Astra Serif"/>
              </w:rPr>
              <w:lastRenderedPageBreak/>
              <w:t>процедуры на определение подрядчика. Контрак</w:t>
            </w:r>
            <w:r w:rsidRPr="00016471">
              <w:rPr>
                <w:rFonts w:ascii="PT Astra Serif" w:hAnsi="PT Astra Serif" w:cs="PT Astra Serif"/>
              </w:rPr>
              <w:t xml:space="preserve">ты подписаны по всем объектам. </w:t>
            </w:r>
            <w:r w:rsidR="00D905EF" w:rsidRPr="00016471">
              <w:rPr>
                <w:rFonts w:ascii="PT Astra Serif" w:hAnsi="PT Astra Serif" w:cs="PT Astra Serif"/>
              </w:rPr>
              <w:t xml:space="preserve"> </w:t>
            </w:r>
            <w:r w:rsidRPr="00016471">
              <w:rPr>
                <w:rFonts w:ascii="PT Astra Serif" w:hAnsi="PT Astra Serif" w:cs="PT Astra Serif"/>
              </w:rPr>
              <w:t>Р</w:t>
            </w:r>
            <w:r w:rsidR="00D905EF" w:rsidRPr="00016471">
              <w:rPr>
                <w:rFonts w:ascii="PT Astra Serif" w:hAnsi="PT Astra Serif" w:cs="PT Astra Serif"/>
              </w:rPr>
              <w:t>емонтные работы</w:t>
            </w:r>
            <w:r w:rsidRPr="00016471">
              <w:rPr>
                <w:rFonts w:ascii="PT Astra Serif" w:hAnsi="PT Astra Serif" w:cs="PT Astra Serif"/>
              </w:rPr>
              <w:t xml:space="preserve"> проведены в полном объеме</w:t>
            </w:r>
            <w:r w:rsidR="00D905EF" w:rsidRPr="00016471">
              <w:rPr>
                <w:rFonts w:ascii="PT Astra Serif" w:hAnsi="PT Astra Serif" w:cs="PT Astra Serif"/>
              </w:rPr>
              <w:t>.</w:t>
            </w:r>
          </w:p>
        </w:tc>
        <w:tc>
          <w:tcPr>
            <w:tcW w:w="522" w:type="pct"/>
            <w:gridSpan w:val="2"/>
          </w:tcPr>
          <w:p w:rsidR="00AD4A6E" w:rsidRPr="00016471" w:rsidRDefault="007E3329" w:rsidP="00465925">
            <w:pPr>
              <w:jc w:val="center"/>
              <w:rPr>
                <w:rFonts w:ascii="PT Astra Serif" w:hAnsi="PT Astra Serif"/>
              </w:rPr>
            </w:pPr>
            <w:r w:rsidRPr="00016471">
              <w:rPr>
                <w:rFonts w:ascii="PT Astra Serif" w:hAnsi="PT Astra Serif"/>
              </w:rPr>
              <w:lastRenderedPageBreak/>
              <w:t>1</w:t>
            </w:r>
            <w:r w:rsidR="00071034"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362B02">
            <w:pPr>
              <w:rPr>
                <w:rFonts w:ascii="PT Astra Serif" w:hAnsi="PT Astra Serif"/>
              </w:rPr>
            </w:pPr>
            <w:r w:rsidRPr="00016471">
              <w:rPr>
                <w:rFonts w:ascii="PT Astra Serif" w:hAnsi="PT Astra Serif"/>
              </w:rPr>
              <w:lastRenderedPageBreak/>
              <w:t>контрольное событие 2.1</w:t>
            </w:r>
            <w:r w:rsidR="00362B02" w:rsidRPr="00016471">
              <w:rPr>
                <w:rFonts w:ascii="PT Astra Serif" w:hAnsi="PT Astra Serif"/>
              </w:rPr>
              <w:t>6</w:t>
            </w:r>
            <w:r w:rsidRPr="00016471">
              <w:rPr>
                <w:rFonts w:ascii="PT Astra Serif" w:hAnsi="PT Astra Serif"/>
              </w:rPr>
              <w:t xml:space="preserve">.8 </w:t>
            </w:r>
            <w:r w:rsidR="006455DF" w:rsidRPr="00016471">
              <w:rPr>
                <w:rFonts w:ascii="PT Astra Serif" w:hAnsi="PT Astra Serif"/>
              </w:rPr>
              <w:t>«</w:t>
            </w:r>
            <w:r w:rsidRPr="00016471">
              <w:rPr>
                <w:rFonts w:ascii="PT Astra Serif" w:hAnsi="PT Astra Serif"/>
              </w:rPr>
              <w:t>Оснащение общеобразовательных организаций в соответствии с требованиями к осуществлению образовательной деятельности и укрепление материально-технической базы общеобразовательных организаций, в том числе создание безопасных условий и воспитания и охраны здоровья обучающихся</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5D06A5" w:rsidP="00465925">
            <w:pPr>
              <w:jc w:val="center"/>
              <w:rPr>
                <w:rFonts w:ascii="PT Astra Serif" w:hAnsi="PT Astra Serif"/>
              </w:rPr>
            </w:pPr>
            <w:r w:rsidRPr="00016471">
              <w:rPr>
                <w:rFonts w:ascii="PT Astra Serif" w:hAnsi="PT Astra Serif"/>
              </w:rPr>
              <w:t>Финансовое обеспечение</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Финансовое обеспечение</w:t>
            </w:r>
          </w:p>
        </w:tc>
        <w:tc>
          <w:tcPr>
            <w:tcW w:w="909" w:type="pct"/>
          </w:tcPr>
          <w:p w:rsidR="00AD4A6E" w:rsidRPr="00016471" w:rsidRDefault="00AD4A6E" w:rsidP="00D53555">
            <w:pPr>
              <w:jc w:val="center"/>
              <w:rPr>
                <w:rFonts w:ascii="PT Astra Serif" w:hAnsi="PT Astra Serif"/>
              </w:rPr>
            </w:pPr>
            <w:r w:rsidRPr="00016471">
              <w:rPr>
                <w:rFonts w:ascii="PT Astra Serif" w:hAnsi="PT Astra Serif"/>
              </w:rPr>
              <w:t xml:space="preserve">За </w:t>
            </w:r>
            <w:r w:rsidR="00D53555" w:rsidRPr="00016471">
              <w:rPr>
                <w:rFonts w:ascii="PT Astra Serif" w:hAnsi="PT Astra Serif"/>
              </w:rPr>
              <w:t>2023 год</w:t>
            </w:r>
            <w:r w:rsidRPr="00016471">
              <w:rPr>
                <w:rFonts w:ascii="PT Astra Serif" w:hAnsi="PT Astra Serif"/>
              </w:rPr>
              <w:t xml:space="preserve"> обеспечено финансирование общеобразовательных организаций (37 МР и 4 ГО) и организаций дополнительного образования (33 МР и 3 ГО) для закупки дополнительных пособий, канцелярских принадлежностей, хозтоваров, а также для заключения договоров на проведение работ по благоустройству прилегающей территории и обслуживанию зданий школ и прочее.</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362B02">
            <w:pPr>
              <w:rPr>
                <w:rFonts w:ascii="PT Astra Serif" w:hAnsi="PT Astra Serif"/>
              </w:rPr>
            </w:pPr>
            <w:r w:rsidRPr="00016471">
              <w:rPr>
                <w:rFonts w:ascii="PT Astra Serif" w:hAnsi="PT Astra Serif"/>
              </w:rPr>
              <w:t>контрольное событие 2.</w:t>
            </w:r>
            <w:r w:rsidR="00362B02" w:rsidRPr="00016471">
              <w:rPr>
                <w:rFonts w:ascii="PT Astra Serif" w:hAnsi="PT Astra Serif"/>
              </w:rPr>
              <w:t>16</w:t>
            </w:r>
            <w:r w:rsidRPr="00016471">
              <w:rPr>
                <w:rFonts w:ascii="PT Astra Serif" w:hAnsi="PT Astra Serif"/>
              </w:rPr>
              <w:t xml:space="preserve">.9 </w:t>
            </w:r>
            <w:r w:rsidR="006455DF" w:rsidRPr="00016471">
              <w:rPr>
                <w:rFonts w:ascii="PT Astra Serif" w:hAnsi="PT Astra Serif"/>
              </w:rPr>
              <w:t>«</w:t>
            </w:r>
            <w:r w:rsidRPr="00016471">
              <w:rPr>
                <w:rFonts w:ascii="PT Astra Serif" w:hAnsi="PT Astra Serif"/>
              </w:rPr>
              <w:t xml:space="preserve">Реконструкция, капитальный ремонт объектов недвижимости, перепрофилируемых под использование в общеобразовательных целях, а также строительство новых объектов в составе </w:t>
            </w:r>
            <w:r w:rsidRPr="00016471">
              <w:rPr>
                <w:rFonts w:ascii="PT Astra Serif" w:hAnsi="PT Astra Serif"/>
              </w:rPr>
              <w:lastRenderedPageBreak/>
              <w:t>создаваемого имущественного комплекса</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AD4A6E" w:rsidRPr="00016471" w:rsidRDefault="00AD4A6E" w:rsidP="00465925">
            <w:pPr>
              <w:jc w:val="center"/>
              <w:rPr>
                <w:rFonts w:ascii="PT Astra Serif" w:hAnsi="PT Astra Serif"/>
              </w:rPr>
            </w:pPr>
            <w:r w:rsidRPr="00016471">
              <w:rPr>
                <w:rFonts w:ascii="PT Astra Serif" w:hAnsi="PT Astra Serif"/>
              </w:rPr>
              <w:t xml:space="preserve">И.А. Чинаева, </w:t>
            </w:r>
            <w:r w:rsidRPr="00016471">
              <w:rPr>
                <w:rFonts w:ascii="PT Astra Serif" w:hAnsi="PT Astra Serif"/>
              </w:rPr>
              <w:lastRenderedPageBreak/>
              <w:t>начальник управления планирования и исполнения бюджета Ю.В. Салтанович, органы местного самоуправления муниципальных районов области</w:t>
            </w:r>
          </w:p>
          <w:p w:rsidR="00AD4A6E" w:rsidRPr="00016471" w:rsidRDefault="00AD4A6E" w:rsidP="00465925">
            <w:pPr>
              <w:jc w:val="center"/>
              <w:rPr>
                <w:rFonts w:ascii="PT Astra Serif" w:hAnsi="PT Astra Serif"/>
              </w:rPr>
            </w:pPr>
            <w:r w:rsidRPr="00016471">
              <w:rPr>
                <w:rFonts w:ascii="PT Astra Serif" w:hAnsi="PT Astra Serif"/>
              </w:rPr>
              <w:t>(по согласованию)</w:t>
            </w:r>
          </w:p>
        </w:tc>
        <w:tc>
          <w:tcPr>
            <w:tcW w:w="743" w:type="pct"/>
          </w:tcPr>
          <w:p w:rsidR="00AD4A6E" w:rsidRPr="00016471" w:rsidRDefault="005D06A5" w:rsidP="00465925">
            <w:pPr>
              <w:jc w:val="center"/>
              <w:rPr>
                <w:rFonts w:ascii="PT Astra Serif" w:hAnsi="PT Astra Serif"/>
              </w:rPr>
            </w:pPr>
            <w:r w:rsidRPr="00016471">
              <w:rPr>
                <w:rFonts w:ascii="PT Astra Serif" w:hAnsi="PT Astra Serif"/>
              </w:rPr>
              <w:lastRenderedPageBreak/>
              <w:t xml:space="preserve">реконструкция, капитальный ремонт объектов недвижимости, перепрофилируемых под использование в общеобразовательных целях, а также строительство новых объектов в </w:t>
            </w:r>
            <w:r w:rsidRPr="00016471">
              <w:rPr>
                <w:rFonts w:ascii="PT Astra Serif" w:hAnsi="PT Astra Serif"/>
              </w:rPr>
              <w:lastRenderedPageBreak/>
              <w:t>составе создаваемого имущественного комплекса - 1</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Приспособление (ремонт) имущественного комплекса монтажного колледжа по адресу:</w:t>
            </w:r>
          </w:p>
          <w:p w:rsidR="00AD4A6E" w:rsidRPr="00016471" w:rsidRDefault="00AD4A6E" w:rsidP="00465925">
            <w:pPr>
              <w:jc w:val="center"/>
              <w:rPr>
                <w:rFonts w:ascii="PT Astra Serif" w:hAnsi="PT Astra Serif"/>
              </w:rPr>
            </w:pPr>
            <w:r w:rsidRPr="00016471">
              <w:rPr>
                <w:rFonts w:ascii="PT Astra Serif" w:hAnsi="PT Astra Serif"/>
              </w:rPr>
              <w:t>г. Саратов, ул. Новоузенская, д. 143 под МОУ СОШ №77.</w:t>
            </w:r>
          </w:p>
        </w:tc>
        <w:tc>
          <w:tcPr>
            <w:tcW w:w="909" w:type="pct"/>
          </w:tcPr>
          <w:p w:rsidR="00AD4A6E" w:rsidRPr="00016471" w:rsidRDefault="007E3329" w:rsidP="007E3329">
            <w:pPr>
              <w:jc w:val="center"/>
              <w:rPr>
                <w:rFonts w:ascii="PT Astra Serif" w:hAnsi="PT Astra Serif"/>
              </w:rPr>
            </w:pPr>
            <w:r w:rsidRPr="00016471">
              <w:rPr>
                <w:rFonts w:ascii="PT Astra Serif" w:hAnsi="PT Astra Serif"/>
              </w:rPr>
              <w:t>В 2023 году с</w:t>
            </w:r>
            <w:r w:rsidR="00AD4A6E" w:rsidRPr="00016471">
              <w:rPr>
                <w:rFonts w:ascii="PT Astra Serif" w:hAnsi="PT Astra Serif"/>
              </w:rPr>
              <w:t>троительные работы</w:t>
            </w:r>
            <w:r w:rsidR="00951B9E" w:rsidRPr="00016471">
              <w:rPr>
                <w:rFonts w:ascii="PT Astra Serif" w:hAnsi="PT Astra Serif"/>
              </w:rPr>
              <w:t xml:space="preserve"> завершены</w:t>
            </w:r>
            <w:r w:rsidR="00AD4A6E" w:rsidRPr="00016471">
              <w:rPr>
                <w:rFonts w:ascii="PT Astra Serif" w:hAnsi="PT Astra Serif"/>
              </w:rPr>
              <w:t xml:space="preserve"> (контракт с ООО </w:t>
            </w:r>
            <w:r w:rsidR="006455DF" w:rsidRPr="00016471">
              <w:rPr>
                <w:rFonts w:ascii="PT Astra Serif" w:hAnsi="PT Astra Serif"/>
              </w:rPr>
              <w:t>«</w:t>
            </w:r>
            <w:r w:rsidR="00AD4A6E" w:rsidRPr="00016471">
              <w:rPr>
                <w:rFonts w:ascii="PT Astra Serif" w:hAnsi="PT Astra Serif"/>
              </w:rPr>
              <w:t>Альфа-рекорд</w:t>
            </w:r>
            <w:r w:rsidR="006455DF" w:rsidRPr="00016471">
              <w:rPr>
                <w:rFonts w:ascii="PT Astra Serif" w:hAnsi="PT Astra Serif"/>
              </w:rPr>
              <w:t>»</w:t>
            </w:r>
            <w:r w:rsidR="00AD4A6E" w:rsidRPr="00016471">
              <w:rPr>
                <w:rFonts w:ascii="PT Astra Serif" w:hAnsi="PT Astra Serif"/>
              </w:rPr>
              <w:t xml:space="preserve">). </w:t>
            </w:r>
            <w:r w:rsidR="00951B9E" w:rsidRPr="00016471">
              <w:rPr>
                <w:rFonts w:ascii="PT Astra Serif" w:hAnsi="PT Astra Serif"/>
              </w:rPr>
              <w:t>Введено в эксплуатацию</w:t>
            </w:r>
            <w:r w:rsidR="00D905EF" w:rsidRPr="00016471">
              <w:rPr>
                <w:rFonts w:ascii="PT Astra Serif" w:hAnsi="PT Astra Serif"/>
              </w:rPr>
              <w:t xml:space="preserve"> – 1 сентября 2023 года</w:t>
            </w:r>
          </w:p>
        </w:tc>
        <w:tc>
          <w:tcPr>
            <w:tcW w:w="522" w:type="pct"/>
            <w:gridSpan w:val="2"/>
          </w:tcPr>
          <w:p w:rsidR="00AD4A6E" w:rsidRPr="00016471" w:rsidRDefault="007E3329"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5D06A5" w:rsidRPr="00016471" w:rsidTr="00263749">
        <w:trPr>
          <w:trHeight w:val="20"/>
          <w:jc w:val="center"/>
        </w:trPr>
        <w:tc>
          <w:tcPr>
            <w:tcW w:w="895" w:type="pct"/>
          </w:tcPr>
          <w:p w:rsidR="005D06A5" w:rsidRPr="00016471" w:rsidRDefault="005D06A5" w:rsidP="00362B02">
            <w:pPr>
              <w:rPr>
                <w:rFonts w:ascii="PT Astra Serif" w:hAnsi="PT Astra Serif"/>
              </w:rPr>
            </w:pPr>
            <w:r w:rsidRPr="00016471">
              <w:rPr>
                <w:rFonts w:ascii="PT Astra Serif" w:hAnsi="PT Astra Serif"/>
              </w:rPr>
              <w:lastRenderedPageBreak/>
              <w:t xml:space="preserve">контрольное событие 2.16.14  </w:t>
            </w:r>
            <w:r w:rsidR="006455DF" w:rsidRPr="00016471">
              <w:rPr>
                <w:rFonts w:ascii="PT Astra Serif" w:hAnsi="PT Astra Serif"/>
              </w:rPr>
              <w:t>«</w:t>
            </w:r>
            <w:r w:rsidRPr="00016471">
              <w:rPr>
                <w:rFonts w:ascii="PT Astra Serif" w:hAnsi="PT Astra Serif"/>
              </w:rPr>
              <w:t>Проведение работ по благоустройству школьных территорий и проведение инженерных сетей к объектам образования</w:t>
            </w:r>
            <w:r w:rsidR="006455DF" w:rsidRPr="00016471">
              <w:rPr>
                <w:rFonts w:ascii="PT Astra Serif" w:hAnsi="PT Astra Serif"/>
              </w:rPr>
              <w:t>»</w:t>
            </w:r>
          </w:p>
        </w:tc>
        <w:tc>
          <w:tcPr>
            <w:tcW w:w="705" w:type="pct"/>
          </w:tcPr>
          <w:p w:rsidR="005D06A5" w:rsidRPr="00016471" w:rsidRDefault="005D06A5"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5D06A5" w:rsidRPr="00016471" w:rsidRDefault="005D06A5" w:rsidP="00465925">
            <w:pPr>
              <w:jc w:val="center"/>
              <w:rPr>
                <w:rFonts w:ascii="PT Astra Serif" w:hAnsi="PT Astra Serif"/>
              </w:rPr>
            </w:pPr>
            <w:r w:rsidRPr="00016471">
              <w:rPr>
                <w:rFonts w:ascii="PT Astra Serif" w:hAnsi="PT Astra Serif"/>
              </w:rPr>
              <w:t xml:space="preserve">Благоустройство территории муниципального общеобразовательного учреждения </w:t>
            </w:r>
            <w:r w:rsidR="006455DF" w:rsidRPr="00016471">
              <w:rPr>
                <w:rFonts w:ascii="PT Astra Serif" w:hAnsi="PT Astra Serif"/>
              </w:rPr>
              <w:t>«</w:t>
            </w:r>
            <w:r w:rsidRPr="00016471">
              <w:rPr>
                <w:rFonts w:ascii="PT Astra Serif" w:hAnsi="PT Astra Serif"/>
              </w:rPr>
              <w:t>Средняя общеобразовательная школа с. Бартеневка имени П.Е. Толстова</w:t>
            </w:r>
            <w:r w:rsidR="006455DF" w:rsidRPr="00016471">
              <w:rPr>
                <w:rFonts w:ascii="PT Astra Serif" w:hAnsi="PT Astra Serif"/>
              </w:rPr>
              <w:t>»</w:t>
            </w:r>
            <w:r w:rsidRPr="00016471">
              <w:rPr>
                <w:rFonts w:ascii="PT Astra Serif" w:hAnsi="PT Astra Serif"/>
              </w:rPr>
              <w:t xml:space="preserve"> (1567,7 тыс.руб.) и выполнение работ по строительству теплотрассы, устройству отмостки и дорожного покрытия по объекту МОУ </w:t>
            </w:r>
            <w:r w:rsidR="006455DF" w:rsidRPr="00016471">
              <w:rPr>
                <w:rFonts w:ascii="PT Astra Serif" w:hAnsi="PT Astra Serif"/>
              </w:rPr>
              <w:t>«</w:t>
            </w:r>
            <w:r w:rsidRPr="00016471">
              <w:rPr>
                <w:rFonts w:ascii="PT Astra Serif" w:hAnsi="PT Astra Serif"/>
              </w:rPr>
              <w:t>СОШ им. С.М. Иванова р.п. Турки</w:t>
            </w:r>
            <w:r w:rsidR="006455DF" w:rsidRPr="00016471">
              <w:rPr>
                <w:rFonts w:ascii="PT Astra Serif" w:hAnsi="PT Astra Serif"/>
              </w:rPr>
              <w:t>»</w:t>
            </w:r>
            <w:r w:rsidRPr="00016471">
              <w:rPr>
                <w:rFonts w:ascii="PT Astra Serif" w:hAnsi="PT Astra Serif"/>
              </w:rPr>
              <w:t xml:space="preserve"> (11126,5 тыс.руб.)</w:t>
            </w:r>
          </w:p>
        </w:tc>
        <w:tc>
          <w:tcPr>
            <w:tcW w:w="711" w:type="pct"/>
          </w:tcPr>
          <w:p w:rsidR="005D06A5" w:rsidRPr="00016471" w:rsidRDefault="005D06A5" w:rsidP="00465925">
            <w:pPr>
              <w:jc w:val="center"/>
              <w:rPr>
                <w:rFonts w:ascii="PT Astra Serif" w:hAnsi="PT Astra Serif"/>
              </w:rPr>
            </w:pPr>
            <w:r w:rsidRPr="00016471">
              <w:rPr>
                <w:rFonts w:ascii="PT Astra Serif" w:hAnsi="PT Astra Serif"/>
              </w:rPr>
              <w:t xml:space="preserve">Благоустройство территории муниципального общеобразовательного учреждения </w:t>
            </w:r>
            <w:r w:rsidR="006455DF" w:rsidRPr="00016471">
              <w:rPr>
                <w:rFonts w:ascii="PT Astra Serif" w:hAnsi="PT Astra Serif"/>
              </w:rPr>
              <w:t>«</w:t>
            </w:r>
            <w:r w:rsidRPr="00016471">
              <w:rPr>
                <w:rFonts w:ascii="PT Astra Serif" w:hAnsi="PT Astra Serif"/>
              </w:rPr>
              <w:t>Средняя общеобразовательная школа с. Бартеневка имени П.Е. Толстова</w:t>
            </w:r>
            <w:r w:rsidR="006455DF" w:rsidRPr="00016471">
              <w:rPr>
                <w:rFonts w:ascii="PT Astra Serif" w:hAnsi="PT Astra Serif"/>
              </w:rPr>
              <w:t>»</w:t>
            </w:r>
            <w:r w:rsidRPr="00016471">
              <w:rPr>
                <w:rFonts w:ascii="PT Astra Serif" w:hAnsi="PT Astra Serif"/>
              </w:rPr>
              <w:t xml:space="preserve"> (1567,7 тыс.руб.) и выполнение работ по строительству теплотрассы, устройству отмостки и дорожного покрытия по объекту МОУ </w:t>
            </w:r>
            <w:r w:rsidR="006455DF" w:rsidRPr="00016471">
              <w:rPr>
                <w:rFonts w:ascii="PT Astra Serif" w:hAnsi="PT Astra Serif"/>
              </w:rPr>
              <w:t>«</w:t>
            </w:r>
            <w:r w:rsidRPr="00016471">
              <w:rPr>
                <w:rFonts w:ascii="PT Astra Serif" w:hAnsi="PT Astra Serif"/>
              </w:rPr>
              <w:t>СОШ им. С.М. Иванова р.п. Турки</w:t>
            </w:r>
            <w:r w:rsidR="006455DF" w:rsidRPr="00016471">
              <w:rPr>
                <w:rFonts w:ascii="PT Astra Serif" w:hAnsi="PT Astra Serif"/>
              </w:rPr>
              <w:t>»</w:t>
            </w:r>
            <w:r w:rsidRPr="00016471">
              <w:rPr>
                <w:rFonts w:ascii="PT Astra Serif" w:hAnsi="PT Astra Serif"/>
              </w:rPr>
              <w:t xml:space="preserve"> (11126,5 тыс.руб.)</w:t>
            </w:r>
          </w:p>
        </w:tc>
        <w:tc>
          <w:tcPr>
            <w:tcW w:w="909" w:type="pct"/>
          </w:tcPr>
          <w:p w:rsidR="005D06A5" w:rsidRPr="00016471" w:rsidRDefault="00D53555" w:rsidP="00D53555">
            <w:pPr>
              <w:jc w:val="center"/>
              <w:rPr>
                <w:rFonts w:ascii="PT Astra Serif" w:hAnsi="PT Astra Serif"/>
              </w:rPr>
            </w:pPr>
            <w:r w:rsidRPr="00016471">
              <w:rPr>
                <w:rFonts w:ascii="PT Astra Serif" w:hAnsi="PT Astra Serif"/>
              </w:rPr>
              <w:t>В 2023 году р</w:t>
            </w:r>
            <w:r w:rsidR="00B31495" w:rsidRPr="00016471">
              <w:rPr>
                <w:rFonts w:ascii="PT Astra Serif" w:hAnsi="PT Astra Serif"/>
              </w:rPr>
              <w:t>аботы по б</w:t>
            </w:r>
            <w:r w:rsidR="00951B9E" w:rsidRPr="00016471">
              <w:rPr>
                <w:rFonts w:ascii="PT Astra Serif" w:hAnsi="PT Astra Serif"/>
              </w:rPr>
              <w:t xml:space="preserve">лагоустройство территории муниципального общеобразовательного учреждения «Средняя общеобразовательная школа с. Бартеневка имени П.Е. Толстова» и по строительству теплотрассы, устройству отмостки и дорожного покрытия по объекту МОУ «СОШ им. С.М. Иванова р.п. Турки» выполнены </w:t>
            </w:r>
            <w:r w:rsidR="0008541A" w:rsidRPr="00016471">
              <w:rPr>
                <w:rFonts w:ascii="PT Astra Serif" w:hAnsi="PT Astra Serif"/>
              </w:rPr>
              <w:t>в полном объеме.</w:t>
            </w:r>
          </w:p>
        </w:tc>
        <w:tc>
          <w:tcPr>
            <w:tcW w:w="522" w:type="pct"/>
            <w:gridSpan w:val="2"/>
          </w:tcPr>
          <w:p w:rsidR="005D06A5" w:rsidRPr="00016471" w:rsidRDefault="00D53555" w:rsidP="00465925">
            <w:pPr>
              <w:jc w:val="center"/>
              <w:rPr>
                <w:rFonts w:ascii="PT Astra Serif" w:hAnsi="PT Astra Serif"/>
              </w:rPr>
            </w:pPr>
            <w:r w:rsidRPr="00016471">
              <w:rPr>
                <w:rFonts w:ascii="PT Astra Serif" w:hAnsi="PT Astra Serif"/>
              </w:rPr>
              <w:t>1</w:t>
            </w:r>
          </w:p>
        </w:tc>
        <w:tc>
          <w:tcPr>
            <w:tcW w:w="515" w:type="pct"/>
          </w:tcPr>
          <w:p w:rsidR="005D06A5" w:rsidRPr="00016471" w:rsidRDefault="005D06A5"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362B02">
            <w:pPr>
              <w:rPr>
                <w:rFonts w:ascii="PT Astra Serif" w:hAnsi="PT Astra Serif"/>
              </w:rPr>
            </w:pPr>
            <w:r w:rsidRPr="00016471">
              <w:rPr>
                <w:rFonts w:ascii="PT Astra Serif" w:hAnsi="PT Astra Serif"/>
              </w:rPr>
              <w:t xml:space="preserve">контрольное событие </w:t>
            </w:r>
            <w:r w:rsidRPr="00016471">
              <w:rPr>
                <w:rFonts w:ascii="PT Astra Serif" w:hAnsi="PT Astra Serif"/>
              </w:rPr>
              <w:lastRenderedPageBreak/>
              <w:t>2.1</w:t>
            </w:r>
            <w:r w:rsidR="00362B02" w:rsidRPr="00016471">
              <w:rPr>
                <w:rFonts w:ascii="PT Astra Serif" w:hAnsi="PT Astra Serif"/>
              </w:rPr>
              <w:t>6</w:t>
            </w:r>
            <w:r w:rsidRPr="00016471">
              <w:rPr>
                <w:rFonts w:ascii="PT Astra Serif" w:hAnsi="PT Astra Serif"/>
              </w:rPr>
              <w:t xml:space="preserve">.17  </w:t>
            </w:r>
            <w:r w:rsidR="006455DF" w:rsidRPr="00016471">
              <w:rPr>
                <w:rFonts w:ascii="PT Astra Serif" w:hAnsi="PT Astra Serif"/>
              </w:rPr>
              <w:t>«</w:t>
            </w:r>
            <w:r w:rsidRPr="00016471">
              <w:rPr>
                <w:rFonts w:ascii="PT Astra Serif" w:hAnsi="PT Astra Serif"/>
              </w:rPr>
              <w:t>Проведение капитальных и текущих ремонтов спортивных залов муниципальных образовательных организаций</w:t>
            </w:r>
            <w:r w:rsidR="006455DF" w:rsidRPr="00016471">
              <w:rPr>
                <w:rFonts w:ascii="PT Astra Serif" w:hAnsi="PT Astra Serif"/>
              </w:rPr>
              <w:t>»</w:t>
            </w:r>
          </w:p>
        </w:tc>
        <w:tc>
          <w:tcPr>
            <w:tcW w:w="705" w:type="pct"/>
          </w:tcPr>
          <w:p w:rsidR="00AD4A6E" w:rsidRPr="00016471" w:rsidRDefault="00AD4A6E" w:rsidP="00B161CD">
            <w:pPr>
              <w:jc w:val="center"/>
              <w:rPr>
                <w:rFonts w:ascii="PT Astra Serif" w:hAnsi="PT Astra Serif"/>
              </w:rPr>
            </w:pPr>
            <w:r w:rsidRPr="00016471">
              <w:rPr>
                <w:rFonts w:ascii="PT Astra Serif" w:hAnsi="PT Astra Serif"/>
              </w:rPr>
              <w:lastRenderedPageBreak/>
              <w:t xml:space="preserve">министерство </w:t>
            </w:r>
            <w:r w:rsidRPr="00016471">
              <w:rPr>
                <w:rFonts w:ascii="PT Astra Serif" w:hAnsi="PT Astra Serif"/>
              </w:rPr>
              <w:lastRenderedPageBreak/>
              <w:t>образования области,</w:t>
            </w:r>
          </w:p>
          <w:p w:rsidR="00AD4A6E" w:rsidRPr="00016471" w:rsidRDefault="00AD4A6E" w:rsidP="00B161CD">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AD4A6E" w:rsidRPr="00016471" w:rsidRDefault="00AD4A6E" w:rsidP="00B161CD">
            <w:pPr>
              <w:jc w:val="center"/>
              <w:rPr>
                <w:rFonts w:ascii="PT Astra Serif" w:hAnsi="PT Astra Serif"/>
              </w:rPr>
            </w:pPr>
            <w:r w:rsidRPr="00016471">
              <w:rPr>
                <w:rFonts w:ascii="PT Astra Serif" w:hAnsi="PT Astra Serif"/>
              </w:rPr>
              <w:t>И.А. Чинаева, начальник управления планирования и исполнения бюджета Ю.В. Салтанович, органы местного самоуправления муниципальных районов области</w:t>
            </w:r>
          </w:p>
          <w:p w:rsidR="00AD4A6E" w:rsidRPr="00016471" w:rsidRDefault="00AD4A6E" w:rsidP="00B161CD">
            <w:pPr>
              <w:jc w:val="center"/>
              <w:rPr>
                <w:rFonts w:ascii="PT Astra Serif" w:hAnsi="PT Astra Serif"/>
              </w:rPr>
            </w:pPr>
            <w:r w:rsidRPr="00016471">
              <w:rPr>
                <w:rFonts w:ascii="PT Astra Serif" w:hAnsi="PT Astra Serif"/>
              </w:rPr>
              <w:t>(по согласованию)</w:t>
            </w:r>
          </w:p>
        </w:tc>
        <w:tc>
          <w:tcPr>
            <w:tcW w:w="743" w:type="pct"/>
          </w:tcPr>
          <w:p w:rsidR="00AD4A6E" w:rsidRPr="00016471" w:rsidRDefault="005D06A5" w:rsidP="005D06A5">
            <w:pPr>
              <w:jc w:val="center"/>
              <w:rPr>
                <w:rFonts w:ascii="PT Astra Serif" w:hAnsi="PT Astra Serif"/>
              </w:rPr>
            </w:pPr>
            <w:r w:rsidRPr="00016471">
              <w:rPr>
                <w:rFonts w:ascii="PT Astra Serif" w:hAnsi="PT Astra Serif"/>
              </w:rPr>
              <w:lastRenderedPageBreak/>
              <w:t xml:space="preserve">количество </w:t>
            </w:r>
            <w:r w:rsidRPr="00016471">
              <w:rPr>
                <w:rFonts w:ascii="PT Astra Serif" w:hAnsi="PT Astra Serif"/>
              </w:rPr>
              <w:lastRenderedPageBreak/>
              <w:t>спортивных залов в муниципальных общеобразовательных организациях, в которых проведены капитальный и текущий ремонт - 91</w:t>
            </w:r>
          </w:p>
        </w:tc>
        <w:tc>
          <w:tcPr>
            <w:tcW w:w="711" w:type="pct"/>
          </w:tcPr>
          <w:p w:rsidR="00AD4A6E" w:rsidRPr="00016471" w:rsidRDefault="00AD4A6E" w:rsidP="006924D2">
            <w:pPr>
              <w:jc w:val="center"/>
              <w:rPr>
                <w:rFonts w:ascii="PT Astra Serif" w:hAnsi="PT Astra Serif"/>
              </w:rPr>
            </w:pPr>
            <w:r w:rsidRPr="00016471">
              <w:rPr>
                <w:rFonts w:ascii="PT Astra Serif" w:hAnsi="PT Astra Serif"/>
              </w:rPr>
              <w:lastRenderedPageBreak/>
              <w:t xml:space="preserve">Проведение работ </w:t>
            </w:r>
            <w:r w:rsidRPr="00016471">
              <w:rPr>
                <w:rFonts w:ascii="PT Astra Serif" w:hAnsi="PT Astra Serif"/>
              </w:rPr>
              <w:lastRenderedPageBreak/>
              <w:t>по ремонту спортивных залов</w:t>
            </w:r>
          </w:p>
          <w:p w:rsidR="00AD4A6E" w:rsidRPr="00016471" w:rsidRDefault="00AD4A6E" w:rsidP="006924D2">
            <w:pPr>
              <w:jc w:val="center"/>
              <w:rPr>
                <w:rFonts w:ascii="PT Astra Serif" w:hAnsi="PT Astra Serif"/>
              </w:rPr>
            </w:pPr>
            <w:r w:rsidRPr="00016471">
              <w:rPr>
                <w:rFonts w:ascii="PT Astra Serif" w:hAnsi="PT Astra Serif"/>
              </w:rPr>
              <w:t xml:space="preserve">в 91 ОУ на территории 39 муниципальных районов/городских округов </w:t>
            </w:r>
          </w:p>
        </w:tc>
        <w:tc>
          <w:tcPr>
            <w:tcW w:w="909" w:type="pct"/>
          </w:tcPr>
          <w:p w:rsidR="00AD4A6E" w:rsidRPr="00016471" w:rsidRDefault="00065457" w:rsidP="00065457">
            <w:pPr>
              <w:jc w:val="center"/>
              <w:rPr>
                <w:rFonts w:ascii="PT Astra Serif" w:hAnsi="PT Astra Serif"/>
              </w:rPr>
            </w:pPr>
            <w:r w:rsidRPr="00016471">
              <w:rPr>
                <w:rFonts w:ascii="PT Astra Serif" w:hAnsi="PT Astra Serif"/>
              </w:rPr>
              <w:lastRenderedPageBreak/>
              <w:t xml:space="preserve">За 2023 год в 91 </w:t>
            </w:r>
            <w:r w:rsidRPr="00016471">
              <w:rPr>
                <w:rFonts w:ascii="PT Astra Serif" w:hAnsi="PT Astra Serif"/>
              </w:rPr>
              <w:lastRenderedPageBreak/>
              <w:t>учреждении проведены конкурсные процедуры на определение подрядчика. Контракты подписаны по всем объектам. Ремонтные работы завершены.</w:t>
            </w:r>
          </w:p>
        </w:tc>
        <w:tc>
          <w:tcPr>
            <w:tcW w:w="522" w:type="pct"/>
            <w:gridSpan w:val="2"/>
          </w:tcPr>
          <w:p w:rsidR="00AD4A6E" w:rsidRPr="00016471" w:rsidRDefault="00065457" w:rsidP="00465925">
            <w:pPr>
              <w:jc w:val="center"/>
              <w:rPr>
                <w:rFonts w:ascii="PT Astra Serif" w:hAnsi="PT Astra Serif"/>
              </w:rPr>
            </w:pPr>
            <w:r w:rsidRPr="00016471">
              <w:rPr>
                <w:rFonts w:ascii="PT Astra Serif" w:hAnsi="PT Astra Serif"/>
              </w:rPr>
              <w:lastRenderedPageBreak/>
              <w:t>1</w:t>
            </w:r>
            <w:r w:rsidR="00071034"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01CC4" w:rsidRPr="00016471" w:rsidTr="00263749">
        <w:trPr>
          <w:trHeight w:val="20"/>
          <w:jc w:val="center"/>
        </w:trPr>
        <w:tc>
          <w:tcPr>
            <w:tcW w:w="895" w:type="pct"/>
          </w:tcPr>
          <w:p w:rsidR="00A01CC4" w:rsidRPr="00016471" w:rsidRDefault="00A01CC4" w:rsidP="00A01CC4">
            <w:pPr>
              <w:rPr>
                <w:rFonts w:ascii="PT Astra Serif" w:hAnsi="PT Astra Serif"/>
              </w:rPr>
            </w:pPr>
            <w:r w:rsidRPr="00016471">
              <w:rPr>
                <w:rFonts w:ascii="PT Astra Serif" w:hAnsi="PT Astra Serif"/>
              </w:rPr>
              <w:lastRenderedPageBreak/>
              <w:t xml:space="preserve">контрольное событие </w:t>
            </w:r>
            <w:r w:rsidR="00491C89" w:rsidRPr="00016471">
              <w:rPr>
                <w:rFonts w:ascii="PT Astra Serif" w:hAnsi="PT Astra Serif"/>
              </w:rPr>
              <w:t xml:space="preserve">2.16.18 </w:t>
            </w:r>
            <w:r w:rsidR="006455DF" w:rsidRPr="00016471">
              <w:rPr>
                <w:rFonts w:ascii="PT Astra Serif" w:hAnsi="PT Astra Serif"/>
              </w:rPr>
              <w:t>«</w:t>
            </w:r>
            <w:r w:rsidRPr="00016471">
              <w:rPr>
                <w:rFonts w:ascii="PT Astra Serif" w:hAnsi="PT Astra Serif"/>
              </w:rPr>
              <w:t xml:space="preserve">Устройство </w:t>
            </w:r>
            <w:r w:rsidR="006455DF" w:rsidRPr="00016471">
              <w:rPr>
                <w:rFonts w:ascii="PT Astra Serif" w:hAnsi="PT Astra Serif"/>
              </w:rPr>
              <w:t>«</w:t>
            </w:r>
            <w:r w:rsidRPr="00016471">
              <w:rPr>
                <w:rFonts w:ascii="PT Astra Serif" w:hAnsi="PT Astra Serif"/>
              </w:rPr>
              <w:t>спортивного ядра</w:t>
            </w:r>
            <w:r w:rsidR="006455DF" w:rsidRPr="00016471">
              <w:rPr>
                <w:rFonts w:ascii="PT Astra Serif" w:hAnsi="PT Astra Serif"/>
              </w:rPr>
              <w:t>»</w:t>
            </w:r>
            <w:r w:rsidRPr="00016471">
              <w:rPr>
                <w:rFonts w:ascii="PT Astra Serif" w:hAnsi="PT Astra Serif"/>
              </w:rPr>
              <w:t xml:space="preserve"> на территории образовательного учреждения</w:t>
            </w:r>
            <w:r w:rsidR="006455DF" w:rsidRPr="00016471">
              <w:rPr>
                <w:rFonts w:ascii="PT Astra Serif" w:hAnsi="PT Astra Serif"/>
              </w:rPr>
              <w:t>»</w:t>
            </w:r>
          </w:p>
        </w:tc>
        <w:tc>
          <w:tcPr>
            <w:tcW w:w="705" w:type="pct"/>
          </w:tcPr>
          <w:p w:rsidR="00A01CC4" w:rsidRPr="00016471" w:rsidRDefault="00A01CC4" w:rsidP="00A01CC4">
            <w:pPr>
              <w:jc w:val="center"/>
              <w:rPr>
                <w:rFonts w:ascii="PT Astra Serif" w:hAnsi="PT Astra Serif"/>
              </w:rPr>
            </w:pPr>
            <w:r w:rsidRPr="00016471">
              <w:rPr>
                <w:rFonts w:ascii="PT Astra Serif" w:hAnsi="PT Astra Serif"/>
              </w:rPr>
              <w:t xml:space="preserve">министерство образования области, </w:t>
            </w:r>
          </w:p>
          <w:p w:rsidR="00A01CC4" w:rsidRPr="00016471" w:rsidRDefault="00A01CC4" w:rsidP="00A01CC4">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A01CC4" w:rsidRPr="00016471" w:rsidRDefault="00A01CC4" w:rsidP="00A01CC4">
            <w:pPr>
              <w:jc w:val="center"/>
              <w:rPr>
                <w:rFonts w:ascii="PT Astra Serif" w:hAnsi="PT Astra Serif"/>
              </w:rPr>
            </w:pPr>
            <w:r w:rsidRPr="00016471">
              <w:rPr>
                <w:rFonts w:ascii="PT Astra Serif" w:hAnsi="PT Astra Serif"/>
              </w:rPr>
              <w:t xml:space="preserve">И.А. Чинаева, начальник управления планирования и исполнения </w:t>
            </w:r>
            <w:r w:rsidRPr="00016471">
              <w:rPr>
                <w:rFonts w:ascii="PT Astra Serif" w:hAnsi="PT Astra Serif"/>
              </w:rPr>
              <w:lastRenderedPageBreak/>
              <w:t xml:space="preserve">бюджета Ю.В. Салтанович, органы местного самоуправления муниципальных районов области </w:t>
            </w:r>
          </w:p>
          <w:p w:rsidR="00A01CC4" w:rsidRPr="00016471" w:rsidRDefault="00A01CC4" w:rsidP="00A01CC4">
            <w:pPr>
              <w:jc w:val="center"/>
              <w:rPr>
                <w:rFonts w:ascii="PT Astra Serif" w:hAnsi="PT Astra Serif"/>
              </w:rPr>
            </w:pPr>
            <w:r w:rsidRPr="00016471">
              <w:rPr>
                <w:rFonts w:ascii="PT Astra Serif" w:hAnsi="PT Astra Serif"/>
              </w:rPr>
              <w:t>(по согласованию)</w:t>
            </w:r>
          </w:p>
        </w:tc>
        <w:tc>
          <w:tcPr>
            <w:tcW w:w="743" w:type="pct"/>
          </w:tcPr>
          <w:p w:rsidR="00A01CC4" w:rsidRPr="00016471" w:rsidRDefault="005D06A5" w:rsidP="006924D2">
            <w:pPr>
              <w:jc w:val="center"/>
              <w:rPr>
                <w:rFonts w:ascii="PT Astra Serif" w:hAnsi="PT Astra Serif"/>
              </w:rPr>
            </w:pPr>
            <w:r w:rsidRPr="00016471">
              <w:rPr>
                <w:rFonts w:ascii="PT Astra Serif" w:hAnsi="PT Astra Serif"/>
              </w:rPr>
              <w:lastRenderedPageBreak/>
              <w:t xml:space="preserve">Установка на территории муниципального автономного общеобразовательного учреждения </w:t>
            </w:r>
            <w:r w:rsidR="006455DF" w:rsidRPr="00016471">
              <w:rPr>
                <w:rFonts w:ascii="PT Astra Serif" w:hAnsi="PT Astra Serif"/>
              </w:rPr>
              <w:t>«</w:t>
            </w:r>
            <w:r w:rsidRPr="00016471">
              <w:rPr>
                <w:rFonts w:ascii="PT Astra Serif" w:hAnsi="PT Astra Serif"/>
              </w:rPr>
              <w:t>Гимназия № 108</w:t>
            </w:r>
            <w:r w:rsidR="006455DF" w:rsidRPr="00016471">
              <w:rPr>
                <w:rFonts w:ascii="PT Astra Serif" w:hAnsi="PT Astra Serif"/>
              </w:rPr>
              <w:t>»</w:t>
            </w:r>
            <w:r w:rsidRPr="00016471">
              <w:rPr>
                <w:rFonts w:ascii="PT Astra Serif" w:hAnsi="PT Astra Serif"/>
              </w:rPr>
              <w:t xml:space="preserve"> Ленинского района города Саратова современного спортивного ядра, включающего в себя футбольное поле, беговые дорожки, комплекс </w:t>
            </w:r>
            <w:r w:rsidRPr="00016471">
              <w:rPr>
                <w:rFonts w:ascii="PT Astra Serif" w:hAnsi="PT Astra Serif"/>
              </w:rPr>
              <w:lastRenderedPageBreak/>
              <w:t>ГТО, многофункциональную площадку (баскетбол, волейбол), площадку для воркаута</w:t>
            </w:r>
          </w:p>
        </w:tc>
        <w:tc>
          <w:tcPr>
            <w:tcW w:w="711" w:type="pct"/>
          </w:tcPr>
          <w:p w:rsidR="00A01CC4" w:rsidRPr="00016471" w:rsidRDefault="00A01CC4" w:rsidP="006924D2">
            <w:pPr>
              <w:jc w:val="center"/>
              <w:rPr>
                <w:rFonts w:ascii="PT Astra Serif" w:hAnsi="PT Astra Serif"/>
              </w:rPr>
            </w:pPr>
            <w:r w:rsidRPr="00016471">
              <w:rPr>
                <w:rFonts w:ascii="PT Astra Serif" w:hAnsi="PT Astra Serif"/>
              </w:rPr>
              <w:lastRenderedPageBreak/>
              <w:t xml:space="preserve">Установка на территории муниципального автономного общеобразовательного учреждения </w:t>
            </w:r>
            <w:r w:rsidR="006455DF" w:rsidRPr="00016471">
              <w:rPr>
                <w:rFonts w:ascii="PT Astra Serif" w:hAnsi="PT Astra Serif"/>
              </w:rPr>
              <w:t>«</w:t>
            </w:r>
            <w:r w:rsidRPr="00016471">
              <w:rPr>
                <w:rFonts w:ascii="PT Astra Serif" w:hAnsi="PT Astra Serif"/>
              </w:rPr>
              <w:t>Гимназия № 108</w:t>
            </w:r>
            <w:r w:rsidR="006455DF" w:rsidRPr="00016471">
              <w:rPr>
                <w:rFonts w:ascii="PT Astra Serif" w:hAnsi="PT Astra Serif"/>
              </w:rPr>
              <w:t>»</w:t>
            </w:r>
            <w:r w:rsidRPr="00016471">
              <w:rPr>
                <w:rFonts w:ascii="PT Astra Serif" w:hAnsi="PT Astra Serif"/>
              </w:rPr>
              <w:t xml:space="preserve"> Ленинского района города Саратова современного спортивного ядра, включающего в себя футбольное поле, беговые </w:t>
            </w:r>
            <w:r w:rsidRPr="00016471">
              <w:rPr>
                <w:rFonts w:ascii="PT Astra Serif" w:hAnsi="PT Astra Serif"/>
              </w:rPr>
              <w:lastRenderedPageBreak/>
              <w:t>дорожки, комплекс ГТО, многофункциональную площадку (баскетбол, волейбол), площадку для воркаута</w:t>
            </w:r>
          </w:p>
        </w:tc>
        <w:tc>
          <w:tcPr>
            <w:tcW w:w="909" w:type="pct"/>
          </w:tcPr>
          <w:p w:rsidR="00A01CC4" w:rsidRPr="00016471" w:rsidRDefault="00065457" w:rsidP="0008541A">
            <w:pPr>
              <w:jc w:val="center"/>
              <w:rPr>
                <w:rFonts w:ascii="PT Astra Serif" w:hAnsi="PT Astra Serif"/>
              </w:rPr>
            </w:pPr>
            <w:r w:rsidRPr="00016471">
              <w:rPr>
                <w:rFonts w:ascii="PT Astra Serif" w:hAnsi="PT Astra Serif"/>
              </w:rPr>
              <w:lastRenderedPageBreak/>
              <w:t>За 2023 год на территории муниципального автономного общеобразовательного учреждения «Гимназия № 108» Ленинского района города Саратова установлено современное спортивное ядро. Введено в эксплуатацию – 1 сентября 2023 года.</w:t>
            </w:r>
          </w:p>
        </w:tc>
        <w:tc>
          <w:tcPr>
            <w:tcW w:w="522" w:type="pct"/>
            <w:gridSpan w:val="2"/>
          </w:tcPr>
          <w:p w:rsidR="00A01CC4" w:rsidRPr="00016471" w:rsidRDefault="00C81218" w:rsidP="00465925">
            <w:pPr>
              <w:jc w:val="center"/>
              <w:rPr>
                <w:rFonts w:ascii="PT Astra Serif" w:hAnsi="PT Astra Serif"/>
              </w:rPr>
            </w:pPr>
            <w:r w:rsidRPr="00016471">
              <w:rPr>
                <w:rFonts w:ascii="PT Astra Serif" w:hAnsi="PT Astra Serif"/>
              </w:rPr>
              <w:t>1</w:t>
            </w:r>
          </w:p>
        </w:tc>
        <w:tc>
          <w:tcPr>
            <w:tcW w:w="515" w:type="pct"/>
          </w:tcPr>
          <w:p w:rsidR="00A01CC4" w:rsidRPr="00016471" w:rsidRDefault="00A01CC4" w:rsidP="00465925">
            <w:pPr>
              <w:jc w:val="center"/>
              <w:rPr>
                <w:rFonts w:ascii="PT Astra Serif" w:hAnsi="PT Astra Serif"/>
              </w:rPr>
            </w:pPr>
          </w:p>
        </w:tc>
      </w:tr>
      <w:tr w:rsidR="005D06A5" w:rsidRPr="00016471" w:rsidTr="00263749">
        <w:trPr>
          <w:trHeight w:val="20"/>
          <w:jc w:val="center"/>
        </w:trPr>
        <w:tc>
          <w:tcPr>
            <w:tcW w:w="895" w:type="pct"/>
          </w:tcPr>
          <w:p w:rsidR="005D06A5" w:rsidRPr="00016471" w:rsidRDefault="00491C89" w:rsidP="00A01CC4">
            <w:pPr>
              <w:rPr>
                <w:rFonts w:ascii="PT Astra Serif" w:hAnsi="PT Astra Serif"/>
              </w:rPr>
            </w:pPr>
            <w:r w:rsidRPr="00016471">
              <w:rPr>
                <w:rFonts w:ascii="PT Astra Serif" w:hAnsi="PT Astra Serif"/>
              </w:rPr>
              <w:lastRenderedPageBreak/>
              <w:t xml:space="preserve">2.16.19 </w:t>
            </w:r>
            <w:r w:rsidR="005D06A5" w:rsidRPr="00016471">
              <w:rPr>
                <w:rFonts w:ascii="PT Astra Serif" w:hAnsi="PT Astra Serif"/>
              </w:rPr>
              <w:t xml:space="preserve">контрольное событие </w:t>
            </w:r>
            <w:r w:rsidR="006455DF" w:rsidRPr="00016471">
              <w:rPr>
                <w:rFonts w:ascii="PT Astra Serif" w:hAnsi="PT Astra Serif"/>
              </w:rPr>
              <w:t>«</w:t>
            </w:r>
            <w:r w:rsidR="005D06A5" w:rsidRPr="00016471">
              <w:rPr>
                <w:rFonts w:ascii="PT Astra Serif" w:hAnsi="PT Astra Serif"/>
              </w:rPr>
              <w:t>Оснащение оборудованием, мебелью, инвентарем, средствами обучения и воспитания, а также оснащение библиотечного фонда муниципальных образовательных организаций</w:t>
            </w:r>
            <w:r w:rsidR="006455DF" w:rsidRPr="00016471">
              <w:rPr>
                <w:rFonts w:ascii="PT Astra Serif" w:hAnsi="PT Astra Serif"/>
              </w:rPr>
              <w:t>»</w:t>
            </w:r>
          </w:p>
        </w:tc>
        <w:tc>
          <w:tcPr>
            <w:tcW w:w="705" w:type="pct"/>
          </w:tcPr>
          <w:p w:rsidR="005D06A5" w:rsidRPr="00016471" w:rsidRDefault="005D06A5" w:rsidP="00A01CC4">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5D06A5" w:rsidRPr="00016471" w:rsidRDefault="005D06A5" w:rsidP="005D06A5">
            <w:pPr>
              <w:jc w:val="center"/>
              <w:rPr>
                <w:rFonts w:ascii="PT Astra Serif" w:hAnsi="PT Astra Serif"/>
              </w:rPr>
            </w:pPr>
            <w:r w:rsidRPr="00016471">
              <w:rPr>
                <w:rFonts w:ascii="PT Astra Serif" w:hAnsi="PT Astra Serif"/>
              </w:rPr>
              <w:t xml:space="preserve">Закупка спортивного оборудования для спортивных залов муниципального учреждения </w:t>
            </w:r>
            <w:r w:rsidR="006455DF" w:rsidRPr="00016471">
              <w:rPr>
                <w:rFonts w:ascii="PT Astra Serif" w:hAnsi="PT Astra Serif"/>
              </w:rPr>
              <w:t>«</w:t>
            </w:r>
            <w:r w:rsidRPr="00016471">
              <w:rPr>
                <w:rFonts w:ascii="PT Astra Serif" w:hAnsi="PT Astra Serif"/>
              </w:rPr>
              <w:t>Дом культуры городского округа ЗАТО Светлый</w:t>
            </w:r>
            <w:r w:rsidR="006455DF" w:rsidRPr="00016471">
              <w:rPr>
                <w:rFonts w:ascii="PT Astra Serif" w:hAnsi="PT Astra Serif"/>
              </w:rPr>
              <w:t>»</w:t>
            </w:r>
            <w:r w:rsidRPr="00016471">
              <w:rPr>
                <w:rFonts w:ascii="PT Astra Serif" w:hAnsi="PT Astra Serif"/>
              </w:rPr>
              <w:t xml:space="preserve"> (2-х спортивных залов) в сумме 940 802,01 руб.;</w:t>
            </w:r>
          </w:p>
          <w:p w:rsidR="005D06A5" w:rsidRPr="00016471" w:rsidRDefault="005D06A5" w:rsidP="005D06A5">
            <w:pPr>
              <w:jc w:val="center"/>
              <w:rPr>
                <w:rFonts w:ascii="PT Astra Serif" w:hAnsi="PT Astra Serif"/>
              </w:rPr>
            </w:pPr>
            <w:r w:rsidRPr="00016471">
              <w:rPr>
                <w:rFonts w:ascii="PT Astra Serif" w:hAnsi="PT Astra Serif"/>
              </w:rPr>
              <w:t xml:space="preserve">Оснащение образовательного учреждения МОУ </w:t>
            </w:r>
            <w:r w:rsidR="006455DF" w:rsidRPr="00016471">
              <w:rPr>
                <w:rFonts w:ascii="PT Astra Serif" w:hAnsi="PT Astra Serif"/>
              </w:rPr>
              <w:t>«</w:t>
            </w:r>
            <w:r w:rsidRPr="00016471">
              <w:rPr>
                <w:rFonts w:ascii="PT Astra Serif" w:hAnsi="PT Astra Serif"/>
              </w:rPr>
              <w:t>Средняя общеобразовательная школа с. Сулак Краснопартизанского района Саратовской области имени Героя Советского Союза Иванова Ивана Сергеевича</w:t>
            </w:r>
            <w:r w:rsidR="006455DF" w:rsidRPr="00016471">
              <w:rPr>
                <w:rFonts w:ascii="PT Astra Serif" w:hAnsi="PT Astra Serif"/>
              </w:rPr>
              <w:t>»</w:t>
            </w:r>
            <w:r w:rsidRPr="00016471">
              <w:rPr>
                <w:rFonts w:ascii="PT Astra Serif" w:hAnsi="PT Astra Serif"/>
              </w:rPr>
              <w:t xml:space="preserve"> в сумме 290,98 тыс.руб.;</w:t>
            </w:r>
          </w:p>
          <w:p w:rsidR="005D06A5" w:rsidRPr="00016471" w:rsidRDefault="005D06A5" w:rsidP="005D06A5">
            <w:pPr>
              <w:jc w:val="center"/>
              <w:rPr>
                <w:rFonts w:ascii="PT Astra Serif" w:hAnsi="PT Astra Serif"/>
              </w:rPr>
            </w:pPr>
            <w:r w:rsidRPr="00016471">
              <w:rPr>
                <w:rFonts w:ascii="PT Astra Serif" w:hAnsi="PT Astra Serif"/>
              </w:rPr>
              <w:t xml:space="preserve">Приобретение художественной </w:t>
            </w:r>
            <w:r w:rsidRPr="00016471">
              <w:rPr>
                <w:rFonts w:ascii="PT Astra Serif" w:hAnsi="PT Astra Serif"/>
              </w:rPr>
              <w:lastRenderedPageBreak/>
              <w:t xml:space="preserve">литературы для библиотечного фонда МОУ </w:t>
            </w:r>
            <w:r w:rsidR="006455DF" w:rsidRPr="00016471">
              <w:rPr>
                <w:rFonts w:ascii="PT Astra Serif" w:hAnsi="PT Astra Serif"/>
              </w:rPr>
              <w:t>«</w:t>
            </w:r>
            <w:r w:rsidRPr="00016471">
              <w:rPr>
                <w:rFonts w:ascii="PT Astra Serif" w:hAnsi="PT Astra Serif"/>
              </w:rPr>
              <w:t>СОШ № 7 г. Балашова</w:t>
            </w:r>
            <w:r w:rsidR="006455DF" w:rsidRPr="00016471">
              <w:rPr>
                <w:rFonts w:ascii="PT Astra Serif" w:hAnsi="PT Astra Serif"/>
              </w:rPr>
              <w:t>»</w:t>
            </w:r>
            <w:r w:rsidRPr="00016471">
              <w:rPr>
                <w:rFonts w:ascii="PT Astra Serif" w:hAnsi="PT Astra Serif"/>
              </w:rPr>
              <w:t xml:space="preserve"> в сумме 1 002 487,43 руб.;</w:t>
            </w:r>
          </w:p>
          <w:p w:rsidR="005D06A5" w:rsidRPr="00016471" w:rsidRDefault="005D06A5" w:rsidP="005D06A5">
            <w:pPr>
              <w:jc w:val="center"/>
              <w:rPr>
                <w:rFonts w:ascii="PT Astra Serif" w:hAnsi="PT Astra Serif"/>
              </w:rPr>
            </w:pPr>
            <w:r w:rsidRPr="00016471">
              <w:rPr>
                <w:rFonts w:ascii="PT Astra Serif" w:hAnsi="PT Astra Serif"/>
              </w:rPr>
              <w:t xml:space="preserve">Приобретение спортивного оборудования для </w:t>
            </w:r>
          </w:p>
          <w:p w:rsidR="005D06A5" w:rsidRPr="00016471" w:rsidRDefault="005D06A5" w:rsidP="005D06A5">
            <w:pPr>
              <w:jc w:val="center"/>
              <w:rPr>
                <w:rFonts w:ascii="PT Astra Serif" w:hAnsi="PT Astra Serif"/>
              </w:rPr>
            </w:pPr>
            <w:r w:rsidRPr="00016471">
              <w:rPr>
                <w:rFonts w:ascii="PT Astra Serif" w:hAnsi="PT Astra Serif"/>
              </w:rPr>
              <w:t xml:space="preserve">МОУ </w:t>
            </w:r>
            <w:r w:rsidR="006455DF" w:rsidRPr="00016471">
              <w:rPr>
                <w:rFonts w:ascii="PT Astra Serif" w:hAnsi="PT Astra Serif"/>
              </w:rPr>
              <w:t>«</w:t>
            </w:r>
            <w:r w:rsidRPr="00016471">
              <w:rPr>
                <w:rFonts w:ascii="PT Astra Serif" w:hAnsi="PT Astra Serif"/>
              </w:rPr>
              <w:t>СОШ № 32</w:t>
            </w:r>
            <w:r w:rsidR="006455DF" w:rsidRPr="00016471">
              <w:rPr>
                <w:rFonts w:ascii="PT Astra Serif" w:hAnsi="PT Astra Serif"/>
              </w:rPr>
              <w:t>»</w:t>
            </w:r>
            <w:r w:rsidRPr="00016471">
              <w:rPr>
                <w:rFonts w:ascii="PT Astra Serif" w:hAnsi="PT Astra Serif"/>
              </w:rPr>
              <w:t xml:space="preserve"> г. Энгельса в размере 291,467 тыс. руб.</w:t>
            </w:r>
          </w:p>
        </w:tc>
        <w:tc>
          <w:tcPr>
            <w:tcW w:w="711" w:type="pct"/>
          </w:tcPr>
          <w:p w:rsidR="005D06A5" w:rsidRPr="00016471" w:rsidRDefault="005D06A5" w:rsidP="005D06A5">
            <w:pPr>
              <w:jc w:val="center"/>
              <w:rPr>
                <w:rFonts w:ascii="PT Astra Serif" w:hAnsi="PT Astra Serif"/>
              </w:rPr>
            </w:pPr>
            <w:r w:rsidRPr="00016471">
              <w:rPr>
                <w:rFonts w:ascii="PT Astra Serif" w:hAnsi="PT Astra Serif"/>
              </w:rPr>
              <w:lastRenderedPageBreak/>
              <w:t xml:space="preserve">Закупка спортивного оборудования для спортивных залов муниципального учреждения </w:t>
            </w:r>
            <w:r w:rsidR="006455DF" w:rsidRPr="00016471">
              <w:rPr>
                <w:rFonts w:ascii="PT Astra Serif" w:hAnsi="PT Astra Serif"/>
              </w:rPr>
              <w:t>«</w:t>
            </w:r>
            <w:r w:rsidRPr="00016471">
              <w:rPr>
                <w:rFonts w:ascii="PT Astra Serif" w:hAnsi="PT Astra Serif"/>
              </w:rPr>
              <w:t>Дом культуры городского округа ЗАТО Светлый</w:t>
            </w:r>
            <w:r w:rsidR="006455DF" w:rsidRPr="00016471">
              <w:rPr>
                <w:rFonts w:ascii="PT Astra Serif" w:hAnsi="PT Astra Serif"/>
              </w:rPr>
              <w:t>»</w:t>
            </w:r>
            <w:r w:rsidRPr="00016471">
              <w:rPr>
                <w:rFonts w:ascii="PT Astra Serif" w:hAnsi="PT Astra Serif"/>
              </w:rPr>
              <w:t xml:space="preserve"> (2-х спортивных залов) в сумме 940 802,01 руб.;</w:t>
            </w:r>
          </w:p>
          <w:p w:rsidR="005D06A5" w:rsidRPr="00016471" w:rsidRDefault="005D06A5" w:rsidP="005D06A5">
            <w:pPr>
              <w:jc w:val="center"/>
              <w:rPr>
                <w:rFonts w:ascii="PT Astra Serif" w:hAnsi="PT Astra Serif"/>
              </w:rPr>
            </w:pPr>
            <w:r w:rsidRPr="00016471">
              <w:rPr>
                <w:rFonts w:ascii="PT Astra Serif" w:hAnsi="PT Astra Serif"/>
              </w:rPr>
              <w:t xml:space="preserve">Оснащение образовательного учреждения МОУ </w:t>
            </w:r>
            <w:r w:rsidR="006455DF" w:rsidRPr="00016471">
              <w:rPr>
                <w:rFonts w:ascii="PT Astra Serif" w:hAnsi="PT Astra Serif"/>
              </w:rPr>
              <w:t>«</w:t>
            </w:r>
            <w:r w:rsidRPr="00016471">
              <w:rPr>
                <w:rFonts w:ascii="PT Astra Serif" w:hAnsi="PT Astra Serif"/>
              </w:rPr>
              <w:t>Средняя общеобразовательная школа с. Сулак Краснопартизанского района Саратовской области имени Героя Советского Союза Иванова Ивана Сергеевича</w:t>
            </w:r>
            <w:r w:rsidR="006455DF" w:rsidRPr="00016471">
              <w:rPr>
                <w:rFonts w:ascii="PT Astra Serif" w:hAnsi="PT Astra Serif"/>
              </w:rPr>
              <w:t>»</w:t>
            </w:r>
            <w:r w:rsidRPr="00016471">
              <w:rPr>
                <w:rFonts w:ascii="PT Astra Serif" w:hAnsi="PT Astra Serif"/>
              </w:rPr>
              <w:t xml:space="preserve"> в сумме 290,98 тыс.руб.;</w:t>
            </w:r>
          </w:p>
          <w:p w:rsidR="005D06A5" w:rsidRPr="00016471" w:rsidRDefault="005D06A5" w:rsidP="005D06A5">
            <w:pPr>
              <w:jc w:val="center"/>
              <w:rPr>
                <w:rFonts w:ascii="PT Astra Serif" w:hAnsi="PT Astra Serif"/>
              </w:rPr>
            </w:pPr>
            <w:r w:rsidRPr="00016471">
              <w:rPr>
                <w:rFonts w:ascii="PT Astra Serif" w:hAnsi="PT Astra Serif"/>
              </w:rPr>
              <w:lastRenderedPageBreak/>
              <w:t xml:space="preserve">Приобретение художественной литературы для библиотечного фонда МОУ </w:t>
            </w:r>
            <w:r w:rsidR="006455DF" w:rsidRPr="00016471">
              <w:rPr>
                <w:rFonts w:ascii="PT Astra Serif" w:hAnsi="PT Astra Serif"/>
              </w:rPr>
              <w:t>«</w:t>
            </w:r>
            <w:r w:rsidRPr="00016471">
              <w:rPr>
                <w:rFonts w:ascii="PT Astra Serif" w:hAnsi="PT Astra Serif"/>
              </w:rPr>
              <w:t>СОШ № 7 г. Балашова</w:t>
            </w:r>
            <w:r w:rsidR="006455DF" w:rsidRPr="00016471">
              <w:rPr>
                <w:rFonts w:ascii="PT Astra Serif" w:hAnsi="PT Astra Serif"/>
              </w:rPr>
              <w:t>»</w:t>
            </w:r>
            <w:r w:rsidRPr="00016471">
              <w:rPr>
                <w:rFonts w:ascii="PT Astra Serif" w:hAnsi="PT Astra Serif"/>
              </w:rPr>
              <w:t xml:space="preserve"> в сумме 1 002 487,43 руб.;</w:t>
            </w:r>
          </w:p>
          <w:p w:rsidR="005D06A5" w:rsidRPr="00016471" w:rsidRDefault="005D06A5" w:rsidP="005D06A5">
            <w:pPr>
              <w:jc w:val="center"/>
              <w:rPr>
                <w:rFonts w:ascii="PT Astra Serif" w:hAnsi="PT Astra Serif"/>
              </w:rPr>
            </w:pPr>
            <w:r w:rsidRPr="00016471">
              <w:rPr>
                <w:rFonts w:ascii="PT Astra Serif" w:hAnsi="PT Astra Serif"/>
              </w:rPr>
              <w:t xml:space="preserve">Приобретение спортивного оборудования для </w:t>
            </w:r>
          </w:p>
          <w:p w:rsidR="005D06A5" w:rsidRPr="00016471" w:rsidRDefault="005D06A5" w:rsidP="005D06A5">
            <w:pPr>
              <w:jc w:val="center"/>
              <w:rPr>
                <w:rFonts w:ascii="PT Astra Serif" w:hAnsi="PT Astra Serif"/>
              </w:rPr>
            </w:pPr>
            <w:r w:rsidRPr="00016471">
              <w:rPr>
                <w:rFonts w:ascii="PT Astra Serif" w:hAnsi="PT Astra Serif"/>
              </w:rPr>
              <w:t xml:space="preserve">МОУ </w:t>
            </w:r>
            <w:r w:rsidR="006455DF" w:rsidRPr="00016471">
              <w:rPr>
                <w:rFonts w:ascii="PT Astra Serif" w:hAnsi="PT Astra Serif"/>
              </w:rPr>
              <w:t>«</w:t>
            </w:r>
            <w:r w:rsidRPr="00016471">
              <w:rPr>
                <w:rFonts w:ascii="PT Astra Serif" w:hAnsi="PT Astra Serif"/>
              </w:rPr>
              <w:t>СОШ № 32</w:t>
            </w:r>
            <w:r w:rsidR="006455DF" w:rsidRPr="00016471">
              <w:rPr>
                <w:rFonts w:ascii="PT Astra Serif" w:hAnsi="PT Astra Serif"/>
              </w:rPr>
              <w:t>»</w:t>
            </w:r>
            <w:r w:rsidRPr="00016471">
              <w:rPr>
                <w:rFonts w:ascii="PT Astra Serif" w:hAnsi="PT Astra Serif"/>
              </w:rPr>
              <w:t xml:space="preserve"> г. Энгельса в размере 291,467 тыс. руб.</w:t>
            </w:r>
          </w:p>
        </w:tc>
        <w:tc>
          <w:tcPr>
            <w:tcW w:w="909" w:type="pct"/>
          </w:tcPr>
          <w:p w:rsidR="005D06A5" w:rsidRPr="00016471" w:rsidRDefault="00D53555" w:rsidP="00281DD6">
            <w:pPr>
              <w:jc w:val="center"/>
              <w:rPr>
                <w:rFonts w:ascii="PT Astra Serif" w:hAnsi="PT Astra Serif"/>
              </w:rPr>
            </w:pPr>
            <w:r w:rsidRPr="00016471">
              <w:rPr>
                <w:rFonts w:ascii="PT Astra Serif" w:hAnsi="PT Astra Serif"/>
              </w:rPr>
              <w:lastRenderedPageBreak/>
              <w:t>В 2023 году было проведено о</w:t>
            </w:r>
            <w:r w:rsidR="005122D8" w:rsidRPr="00016471">
              <w:rPr>
                <w:rFonts w:ascii="PT Astra Serif" w:hAnsi="PT Astra Serif"/>
              </w:rPr>
              <w:t xml:space="preserve">снащение образовательного учреждения МОУ «Средняя общеобразовательная школа с. Сулак Краснопартизанского района Саратовской области имени Героя Советского Союза Иванова Ивана Сергеевича» произведено в полном объеме. </w:t>
            </w:r>
          </w:p>
          <w:p w:rsidR="005122D8" w:rsidRPr="00016471" w:rsidRDefault="005122D8" w:rsidP="005122D8">
            <w:pPr>
              <w:jc w:val="center"/>
              <w:rPr>
                <w:rFonts w:ascii="PT Astra Serif" w:hAnsi="PT Astra Serif"/>
              </w:rPr>
            </w:pPr>
            <w:r w:rsidRPr="00016471">
              <w:rPr>
                <w:rFonts w:ascii="PT Astra Serif" w:hAnsi="PT Astra Serif"/>
              </w:rPr>
              <w:t>Художественная литература для библиотечного фонда МОУ «СОШ № 7 г. Балашова» приобретена в полном объеме.</w:t>
            </w:r>
          </w:p>
          <w:p w:rsidR="005122D8" w:rsidRPr="00016471" w:rsidRDefault="005122D8" w:rsidP="005122D8">
            <w:pPr>
              <w:jc w:val="center"/>
              <w:rPr>
                <w:rFonts w:ascii="PT Astra Serif" w:hAnsi="PT Astra Serif"/>
              </w:rPr>
            </w:pPr>
            <w:r w:rsidRPr="00016471">
              <w:rPr>
                <w:rFonts w:ascii="PT Astra Serif" w:hAnsi="PT Astra Serif"/>
              </w:rPr>
              <w:t xml:space="preserve">Спортивное оборудование для </w:t>
            </w:r>
          </w:p>
          <w:p w:rsidR="00016471" w:rsidRPr="000F31B9" w:rsidRDefault="005122D8" w:rsidP="005122D8">
            <w:pPr>
              <w:jc w:val="center"/>
              <w:rPr>
                <w:rFonts w:ascii="PT Astra Serif" w:hAnsi="PT Astra Serif"/>
              </w:rPr>
            </w:pPr>
            <w:r w:rsidRPr="00016471">
              <w:rPr>
                <w:rFonts w:ascii="PT Astra Serif" w:hAnsi="PT Astra Serif"/>
              </w:rPr>
              <w:t xml:space="preserve">МОУ «СОШ № 32» г. Энгельса приобретено в полном объеме. </w:t>
            </w:r>
          </w:p>
          <w:p w:rsidR="005122D8" w:rsidRPr="00016471" w:rsidRDefault="00016471" w:rsidP="005122D8">
            <w:pPr>
              <w:jc w:val="center"/>
              <w:rPr>
                <w:rFonts w:ascii="PT Astra Serif" w:hAnsi="PT Astra Serif"/>
              </w:rPr>
            </w:pPr>
            <w:r w:rsidRPr="00016471">
              <w:rPr>
                <w:rFonts w:ascii="PT Astra Serif" w:hAnsi="PT Astra Serif"/>
              </w:rPr>
              <w:t>(жалюзи, таблички на кабинеты, коробы на батареи итд.)</w:t>
            </w:r>
            <w:r w:rsidR="005122D8" w:rsidRPr="00016471">
              <w:rPr>
                <w:rFonts w:ascii="PT Astra Serif" w:hAnsi="PT Astra Serif"/>
              </w:rPr>
              <w:t xml:space="preserve"> </w:t>
            </w:r>
          </w:p>
        </w:tc>
        <w:tc>
          <w:tcPr>
            <w:tcW w:w="522" w:type="pct"/>
            <w:gridSpan w:val="2"/>
          </w:tcPr>
          <w:p w:rsidR="005D06A5" w:rsidRPr="00016471" w:rsidRDefault="00D53555" w:rsidP="00465925">
            <w:pPr>
              <w:jc w:val="center"/>
              <w:rPr>
                <w:rFonts w:ascii="PT Astra Serif" w:hAnsi="PT Astra Serif"/>
              </w:rPr>
            </w:pPr>
            <w:r w:rsidRPr="00016471">
              <w:rPr>
                <w:rFonts w:ascii="PT Astra Serif" w:hAnsi="PT Astra Serif"/>
              </w:rPr>
              <w:t>1</w:t>
            </w:r>
          </w:p>
        </w:tc>
        <w:tc>
          <w:tcPr>
            <w:tcW w:w="515" w:type="pct"/>
          </w:tcPr>
          <w:p w:rsidR="005D06A5" w:rsidRPr="00016471" w:rsidRDefault="005D06A5"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A01CC4">
            <w:pPr>
              <w:rPr>
                <w:rFonts w:ascii="PT Astra Serif" w:hAnsi="PT Astra Serif"/>
              </w:rPr>
            </w:pPr>
            <w:r w:rsidRPr="00016471">
              <w:rPr>
                <w:rFonts w:ascii="PT Astra Serif" w:hAnsi="PT Astra Serif"/>
              </w:rPr>
              <w:lastRenderedPageBreak/>
              <w:t>Мероприятие 2.1</w:t>
            </w:r>
            <w:r w:rsidR="00A01CC4" w:rsidRPr="00016471">
              <w:rPr>
                <w:rFonts w:ascii="PT Astra Serif" w:hAnsi="PT Astra Serif"/>
              </w:rPr>
              <w:t>8</w:t>
            </w:r>
            <w:r w:rsidR="006455DF" w:rsidRPr="00016471">
              <w:rPr>
                <w:rFonts w:ascii="PT Astra Serif" w:hAnsi="PT Astra Serif"/>
              </w:rPr>
              <w:t>«</w:t>
            </w:r>
            <w:r w:rsidRPr="00016471">
              <w:rPr>
                <w:rFonts w:ascii="PT Astra Serif" w:hAnsi="PT Astra Serif"/>
              </w:rPr>
              <w:t>Строительство, реконструкция и модернизация существующей инфраструктуры общего образования</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w:t>
            </w:r>
          </w:p>
        </w:tc>
        <w:tc>
          <w:tcPr>
            <w:tcW w:w="743" w:type="pct"/>
          </w:tcPr>
          <w:p w:rsidR="00AD4A6E" w:rsidRPr="00016471" w:rsidRDefault="000F793F" w:rsidP="00465925">
            <w:pPr>
              <w:jc w:val="center"/>
            </w:pPr>
            <w:r w:rsidRPr="00016471">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0F793F" w:rsidRPr="00016471" w:rsidRDefault="000F793F" w:rsidP="00465925">
            <w:pPr>
              <w:jc w:val="center"/>
              <w:rPr>
                <w:rFonts w:ascii="PT Astra Serif" w:hAnsi="PT Astra Serif"/>
              </w:rPr>
            </w:pPr>
            <w:r w:rsidRPr="00016471">
              <w:t xml:space="preserve">количество объектов, в которых в полном объеме обеспечены условия для реализации мероприятий по </w:t>
            </w:r>
            <w:r w:rsidRPr="00016471">
              <w:lastRenderedPageBreak/>
              <w:t>модернизации школьных систем образования</w:t>
            </w:r>
          </w:p>
        </w:tc>
        <w:tc>
          <w:tcPr>
            <w:tcW w:w="711" w:type="pct"/>
          </w:tcPr>
          <w:p w:rsidR="00AD4A6E" w:rsidRPr="00016471" w:rsidRDefault="000F793F" w:rsidP="00465925">
            <w:pPr>
              <w:jc w:val="center"/>
            </w:pPr>
            <w:r w:rsidRPr="00016471">
              <w:lastRenderedPageBreak/>
              <w:t>2023 год - 8 единиц</w:t>
            </w: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rPr>
                <w:rFonts w:ascii="PT Astra Serif" w:hAnsi="PT Astra Serif"/>
              </w:rPr>
            </w:pPr>
            <w:r w:rsidRPr="00016471">
              <w:t>2023 год - 8 единиц</w:t>
            </w:r>
          </w:p>
        </w:tc>
        <w:tc>
          <w:tcPr>
            <w:tcW w:w="909" w:type="pct"/>
          </w:tcPr>
          <w:p w:rsidR="00AD4A6E" w:rsidRPr="00016471" w:rsidRDefault="000F793F" w:rsidP="00465925">
            <w:pPr>
              <w:jc w:val="center"/>
              <w:rPr>
                <w:rFonts w:ascii="PT Astra Serif" w:hAnsi="PT Astra Serif"/>
              </w:rPr>
            </w:pPr>
            <w:r w:rsidRPr="00016471">
              <w:rPr>
                <w:rFonts w:ascii="PT Astra Serif" w:hAnsi="PT Astra Serif"/>
              </w:rPr>
              <w:t>8</w:t>
            </w: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p>
          <w:p w:rsidR="000F793F" w:rsidRPr="00016471" w:rsidRDefault="000F793F" w:rsidP="00465925">
            <w:pPr>
              <w:jc w:val="center"/>
              <w:rPr>
                <w:rFonts w:ascii="PT Astra Serif" w:hAnsi="PT Astra Serif"/>
              </w:rPr>
            </w:pPr>
            <w:r w:rsidRPr="00016471">
              <w:rPr>
                <w:rFonts w:ascii="PT Astra Serif" w:hAnsi="PT Astra Serif"/>
              </w:rPr>
              <w:t>8</w:t>
            </w:r>
          </w:p>
        </w:tc>
        <w:tc>
          <w:tcPr>
            <w:tcW w:w="522" w:type="pct"/>
            <w:gridSpan w:val="2"/>
          </w:tcPr>
          <w:p w:rsidR="00AD4A6E" w:rsidRPr="00016471" w:rsidRDefault="000F793F"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A01CC4">
            <w:pPr>
              <w:rPr>
                <w:rFonts w:ascii="PT Astra Serif" w:hAnsi="PT Astra Serif"/>
              </w:rPr>
            </w:pPr>
            <w:r w:rsidRPr="00016471">
              <w:rPr>
                <w:rFonts w:ascii="PT Astra Serif" w:hAnsi="PT Astra Serif"/>
              </w:rPr>
              <w:lastRenderedPageBreak/>
              <w:t>контрольное событие 2.1</w:t>
            </w:r>
            <w:r w:rsidR="00A01CC4" w:rsidRPr="00016471">
              <w:rPr>
                <w:rFonts w:ascii="PT Astra Serif" w:hAnsi="PT Astra Serif"/>
              </w:rPr>
              <w:t>8</w:t>
            </w:r>
            <w:r w:rsidRPr="00016471">
              <w:rPr>
                <w:rFonts w:ascii="PT Astra Serif" w:hAnsi="PT Astra Serif"/>
              </w:rPr>
              <w:t xml:space="preserve">.1 </w:t>
            </w:r>
            <w:r w:rsidR="006455DF" w:rsidRPr="00016471">
              <w:rPr>
                <w:rFonts w:ascii="PT Astra Serif" w:hAnsi="PT Astra Serif"/>
              </w:rPr>
              <w:t>«</w:t>
            </w:r>
            <w:r w:rsidRPr="00016471">
              <w:rPr>
                <w:rFonts w:ascii="PT Astra Serif" w:hAnsi="PT Astra Serif"/>
              </w:rPr>
              <w:t>Реализация мероприятий по модернизации школьных систем образования</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w:t>
            </w:r>
          </w:p>
          <w:p w:rsidR="00AD4A6E" w:rsidRPr="00016471" w:rsidRDefault="00AD4A6E" w:rsidP="00465925">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AD4A6E" w:rsidRPr="00016471" w:rsidRDefault="00AD4A6E" w:rsidP="00465925">
            <w:pPr>
              <w:jc w:val="center"/>
              <w:rPr>
                <w:rFonts w:ascii="PT Astra Serif" w:hAnsi="PT Astra Serif"/>
              </w:rPr>
            </w:pPr>
            <w:r w:rsidRPr="00016471">
              <w:rPr>
                <w:rFonts w:ascii="PT Astra Serif" w:hAnsi="PT Astra Serif"/>
              </w:rPr>
              <w:t>И.А. Чинаева,</w:t>
            </w:r>
          </w:p>
          <w:p w:rsidR="00AD4A6E" w:rsidRPr="00016471" w:rsidRDefault="00AD4A6E" w:rsidP="00465925">
            <w:pPr>
              <w:jc w:val="center"/>
              <w:rPr>
                <w:rFonts w:ascii="PT Astra Serif" w:hAnsi="PT Astra Serif"/>
              </w:rPr>
            </w:pPr>
            <w:r w:rsidRPr="00016471">
              <w:rPr>
                <w:rFonts w:ascii="PT Astra Serif" w:hAnsi="PT Astra Serif"/>
              </w:rPr>
              <w:t>органы местного самоуправления муниципальных районов (городских округов) области (по согласованию)</w:t>
            </w:r>
          </w:p>
        </w:tc>
        <w:tc>
          <w:tcPr>
            <w:tcW w:w="743" w:type="pct"/>
          </w:tcPr>
          <w:p w:rsidR="00AD4A6E" w:rsidRPr="00016471" w:rsidRDefault="0009553B" w:rsidP="006924D2">
            <w:pPr>
              <w:jc w:val="center"/>
              <w:rPr>
                <w:rFonts w:ascii="PT Astra Serif" w:hAnsi="PT Astra Serif"/>
              </w:rPr>
            </w:pPr>
            <w:r w:rsidRPr="00016471">
              <w:rPr>
                <w:rFonts w:ascii="PT Astra Serif" w:hAnsi="PT Astra Serif"/>
              </w:rPr>
              <w:t xml:space="preserve">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 – 8 </w:t>
            </w:r>
          </w:p>
        </w:tc>
        <w:tc>
          <w:tcPr>
            <w:tcW w:w="711" w:type="pct"/>
          </w:tcPr>
          <w:p w:rsidR="00AD4A6E" w:rsidRPr="00016471" w:rsidRDefault="00AD4A6E" w:rsidP="006924D2">
            <w:pPr>
              <w:jc w:val="center"/>
              <w:rPr>
                <w:rFonts w:ascii="PT Astra Serif" w:hAnsi="PT Astra Serif"/>
              </w:rPr>
            </w:pPr>
            <w:r w:rsidRPr="00016471">
              <w:rPr>
                <w:rFonts w:ascii="PT Astra Serif" w:hAnsi="PT Astra Serif"/>
              </w:rPr>
              <w:t>Выполнение мероприятий по капитальному ремонту в 8  общеобразовательных организаций</w:t>
            </w:r>
          </w:p>
        </w:tc>
        <w:tc>
          <w:tcPr>
            <w:tcW w:w="909" w:type="pct"/>
          </w:tcPr>
          <w:p w:rsidR="0009553B" w:rsidRPr="00016471" w:rsidRDefault="00D53555" w:rsidP="0009553B">
            <w:pPr>
              <w:jc w:val="center"/>
              <w:rPr>
                <w:rFonts w:ascii="PT Astra Serif" w:hAnsi="PT Astra Serif"/>
              </w:rPr>
            </w:pPr>
            <w:r w:rsidRPr="00016471">
              <w:rPr>
                <w:rFonts w:ascii="PT Astra Serif" w:hAnsi="PT Astra Serif"/>
              </w:rPr>
              <w:t>За 2023 год р</w:t>
            </w:r>
            <w:r w:rsidR="0009553B" w:rsidRPr="00016471">
              <w:rPr>
                <w:rFonts w:ascii="PT Astra Serif" w:hAnsi="PT Astra Serif"/>
              </w:rPr>
              <w:t xml:space="preserve">емонтные работы </w:t>
            </w:r>
            <w:r w:rsidR="005122D8" w:rsidRPr="00016471">
              <w:rPr>
                <w:rFonts w:ascii="PT Astra Serif" w:hAnsi="PT Astra Serif"/>
              </w:rPr>
              <w:t>выполнены</w:t>
            </w:r>
            <w:r w:rsidR="0009553B" w:rsidRPr="00016471">
              <w:rPr>
                <w:rFonts w:ascii="PT Astra Serif" w:hAnsi="PT Astra Serif"/>
              </w:rPr>
              <w:t xml:space="preserve"> на всех объектах.</w:t>
            </w:r>
          </w:p>
          <w:p w:rsidR="005122D8" w:rsidRPr="00016471" w:rsidRDefault="0009553B" w:rsidP="005122D8">
            <w:pPr>
              <w:jc w:val="center"/>
              <w:rPr>
                <w:rFonts w:ascii="PT Astra Serif" w:hAnsi="PT Astra Serif"/>
              </w:rPr>
            </w:pPr>
            <w:r w:rsidRPr="00016471">
              <w:rPr>
                <w:rFonts w:ascii="PT Astra Serif" w:hAnsi="PT Astra Serif"/>
              </w:rPr>
              <w:t>(Балашовский</w:t>
            </w:r>
            <w:r w:rsidR="005122D8" w:rsidRPr="00016471">
              <w:rPr>
                <w:rFonts w:ascii="PT Astra Serif" w:hAnsi="PT Astra Serif"/>
              </w:rPr>
              <w:t xml:space="preserve">, Ивантеевский, </w:t>
            </w:r>
            <w:r w:rsidRPr="00016471">
              <w:rPr>
                <w:rFonts w:ascii="PT Astra Serif" w:hAnsi="PT Astra Serif"/>
              </w:rPr>
              <w:t>Балтайский</w:t>
            </w:r>
            <w:r w:rsidR="005122D8" w:rsidRPr="00016471">
              <w:rPr>
                <w:rFonts w:ascii="PT Astra Serif" w:hAnsi="PT Astra Serif"/>
              </w:rPr>
              <w:t>,Озинский, Марксовский, Саратов СОШ № 77,Саратов Гимназия № 75,</w:t>
            </w:r>
          </w:p>
          <w:p w:rsidR="005122D8" w:rsidRPr="00016471" w:rsidRDefault="0009553B" w:rsidP="005122D8">
            <w:pPr>
              <w:jc w:val="center"/>
              <w:rPr>
                <w:rFonts w:ascii="PT Astra Serif" w:hAnsi="PT Astra Serif"/>
              </w:rPr>
            </w:pPr>
            <w:r w:rsidRPr="00016471">
              <w:rPr>
                <w:rFonts w:ascii="PT Astra Serif" w:hAnsi="PT Astra Serif"/>
              </w:rPr>
              <w:t>Турковск</w:t>
            </w:r>
            <w:r w:rsidR="005122D8" w:rsidRPr="00016471">
              <w:rPr>
                <w:rFonts w:ascii="PT Astra Serif" w:hAnsi="PT Astra Serif"/>
              </w:rPr>
              <w:t>ий).</w:t>
            </w:r>
          </w:p>
          <w:p w:rsidR="00AD4A6E" w:rsidRPr="00016471" w:rsidRDefault="00AD4A6E" w:rsidP="0009553B">
            <w:pPr>
              <w:jc w:val="center"/>
              <w:rPr>
                <w:rFonts w:ascii="PT Astra Serif" w:hAnsi="PT Astra Serif"/>
              </w:rPr>
            </w:pPr>
          </w:p>
        </w:tc>
        <w:tc>
          <w:tcPr>
            <w:tcW w:w="522" w:type="pct"/>
            <w:gridSpan w:val="2"/>
          </w:tcPr>
          <w:p w:rsidR="00AD4A6E" w:rsidRPr="00016471" w:rsidRDefault="00071034" w:rsidP="00465925">
            <w:pPr>
              <w:jc w:val="center"/>
              <w:rPr>
                <w:rFonts w:ascii="PT Astra Serif" w:hAnsi="PT Astra Serif"/>
              </w:rPr>
            </w:pPr>
            <w:r w:rsidRPr="00016471">
              <w:rPr>
                <w:rFonts w:ascii="PT Astra Serif" w:hAnsi="PT Astra Serif"/>
              </w:rPr>
              <w:t>100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A01CC4">
            <w:pPr>
              <w:rPr>
                <w:rFonts w:ascii="PT Astra Serif" w:hAnsi="PT Astra Serif"/>
              </w:rPr>
            </w:pPr>
            <w:r w:rsidRPr="00016471">
              <w:rPr>
                <w:rFonts w:ascii="PT Astra Serif" w:hAnsi="PT Astra Serif"/>
              </w:rPr>
              <w:t>контрольное событие 2.1</w:t>
            </w:r>
            <w:r w:rsidR="00A01CC4" w:rsidRPr="00016471">
              <w:rPr>
                <w:rFonts w:ascii="PT Astra Serif" w:hAnsi="PT Astra Serif"/>
              </w:rPr>
              <w:t>8</w:t>
            </w:r>
            <w:r w:rsidRPr="00016471">
              <w:rPr>
                <w:rFonts w:ascii="PT Astra Serif" w:hAnsi="PT Astra Serif"/>
              </w:rPr>
              <w:t xml:space="preserve">.2 </w:t>
            </w:r>
            <w:r w:rsidR="006455DF" w:rsidRPr="00016471">
              <w:rPr>
                <w:rFonts w:ascii="PT Astra Serif" w:hAnsi="PT Astra Serif"/>
              </w:rPr>
              <w:t>«</w:t>
            </w:r>
            <w:r w:rsidRPr="00016471">
              <w:rPr>
                <w:rFonts w:ascii="PT Astra Serif" w:hAnsi="PT Astra Serif"/>
              </w:rPr>
              <w:t>Обеспечение условий для реализации мероприятий по модернизации школьных систем образования</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w:t>
            </w:r>
          </w:p>
          <w:p w:rsidR="00AD4A6E" w:rsidRPr="00016471" w:rsidRDefault="00AD4A6E" w:rsidP="00465925">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AD4A6E" w:rsidRPr="00016471" w:rsidRDefault="00AD4A6E" w:rsidP="00465925">
            <w:pPr>
              <w:jc w:val="center"/>
              <w:rPr>
                <w:rFonts w:ascii="PT Astra Serif" w:hAnsi="PT Astra Serif"/>
              </w:rPr>
            </w:pPr>
            <w:r w:rsidRPr="00016471">
              <w:rPr>
                <w:rFonts w:ascii="PT Astra Serif" w:hAnsi="PT Astra Serif"/>
              </w:rPr>
              <w:t>И.А. Чинаева,</w:t>
            </w:r>
          </w:p>
          <w:p w:rsidR="00AD4A6E" w:rsidRPr="00016471" w:rsidRDefault="00AD4A6E" w:rsidP="00465925">
            <w:pPr>
              <w:jc w:val="center"/>
              <w:rPr>
                <w:rFonts w:ascii="PT Astra Serif" w:hAnsi="PT Astra Serif"/>
              </w:rPr>
            </w:pPr>
            <w:r w:rsidRPr="00016471">
              <w:rPr>
                <w:rFonts w:ascii="PT Astra Serif" w:hAnsi="PT Astra Serif"/>
              </w:rPr>
              <w:t xml:space="preserve">органы местного самоуправления муниципальных районов (городских округов) области </w:t>
            </w:r>
            <w:r w:rsidRPr="00016471">
              <w:rPr>
                <w:rFonts w:ascii="PT Astra Serif" w:hAnsi="PT Astra Serif"/>
              </w:rPr>
              <w:lastRenderedPageBreak/>
              <w:t>(по согласованию)</w:t>
            </w:r>
          </w:p>
        </w:tc>
        <w:tc>
          <w:tcPr>
            <w:tcW w:w="743" w:type="pct"/>
          </w:tcPr>
          <w:p w:rsidR="00AD4A6E" w:rsidRPr="00016471" w:rsidRDefault="0009553B" w:rsidP="006924D2">
            <w:pPr>
              <w:jc w:val="center"/>
              <w:rPr>
                <w:rFonts w:ascii="PT Astra Serif" w:hAnsi="PT Astra Serif"/>
              </w:rPr>
            </w:pPr>
            <w:r w:rsidRPr="00016471">
              <w:rPr>
                <w:rFonts w:ascii="PT Astra Serif" w:hAnsi="PT Astra Serif"/>
              </w:rPr>
              <w:lastRenderedPageBreak/>
              <w:t>количество объектов, в которых в полном объеме обеспечены условия для реализации мероприятий по модернизации школьных систем образования - 8</w:t>
            </w:r>
          </w:p>
        </w:tc>
        <w:tc>
          <w:tcPr>
            <w:tcW w:w="711" w:type="pct"/>
          </w:tcPr>
          <w:p w:rsidR="00AD4A6E" w:rsidRPr="00016471" w:rsidRDefault="00AD4A6E" w:rsidP="006924D2">
            <w:pPr>
              <w:jc w:val="center"/>
              <w:rPr>
                <w:rFonts w:ascii="PT Astra Serif" w:hAnsi="PT Astra Serif"/>
              </w:rPr>
            </w:pPr>
            <w:r w:rsidRPr="00016471">
              <w:rPr>
                <w:rFonts w:ascii="PT Astra Serif" w:hAnsi="PT Astra Serif"/>
              </w:rPr>
              <w:t>Выполнение мероприятий по оснащению 8 общеобразовательных организаций средствами обучения и воспитания</w:t>
            </w:r>
          </w:p>
        </w:tc>
        <w:tc>
          <w:tcPr>
            <w:tcW w:w="909" w:type="pct"/>
          </w:tcPr>
          <w:p w:rsidR="00AD4A6E" w:rsidRPr="00016471" w:rsidRDefault="007E3329" w:rsidP="007E3329">
            <w:pPr>
              <w:jc w:val="center"/>
              <w:rPr>
                <w:rFonts w:ascii="PT Astra Serif" w:hAnsi="PT Astra Serif"/>
              </w:rPr>
            </w:pPr>
            <w:r w:rsidRPr="00016471">
              <w:rPr>
                <w:rFonts w:ascii="PT Astra Serif" w:hAnsi="PT Astra Serif"/>
              </w:rPr>
              <w:t xml:space="preserve">За 2023 год выполнены </w:t>
            </w:r>
            <w:r w:rsidR="0009553B" w:rsidRPr="00016471">
              <w:rPr>
                <w:rFonts w:ascii="PT Astra Serif" w:hAnsi="PT Astra Serif"/>
              </w:rPr>
              <w:t>мероприятия</w:t>
            </w:r>
            <w:r w:rsidR="00AD4A6E" w:rsidRPr="00016471">
              <w:rPr>
                <w:rFonts w:ascii="PT Astra Serif" w:hAnsi="PT Astra Serif"/>
              </w:rPr>
              <w:t xml:space="preserve"> по антитеррористической защищенности, повышению квалификации учителей, обновлению учебников для всех школ – участников проекта за счет областных средств </w:t>
            </w:r>
          </w:p>
        </w:tc>
        <w:tc>
          <w:tcPr>
            <w:tcW w:w="522" w:type="pct"/>
            <w:gridSpan w:val="2"/>
          </w:tcPr>
          <w:p w:rsidR="00AD4A6E" w:rsidRPr="00016471" w:rsidRDefault="007E3329" w:rsidP="00465925">
            <w:pPr>
              <w:jc w:val="center"/>
              <w:rPr>
                <w:rFonts w:ascii="PT Astra Serif" w:hAnsi="PT Astra Serif"/>
              </w:rPr>
            </w:pPr>
            <w:r w:rsidRPr="00016471">
              <w:rPr>
                <w:rFonts w:ascii="PT Astra Serif" w:hAnsi="PT Astra Serif"/>
              </w:rPr>
              <w:t>1</w:t>
            </w:r>
            <w:r w:rsidR="00071034"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01CC4" w:rsidP="00465925">
            <w:pPr>
              <w:rPr>
                <w:rFonts w:ascii="PT Astra Serif" w:hAnsi="PT Astra Serif"/>
              </w:rPr>
            </w:pPr>
            <w:r w:rsidRPr="00016471">
              <w:rPr>
                <w:rFonts w:ascii="PT Astra Serif" w:hAnsi="PT Astra Serif"/>
              </w:rPr>
              <w:lastRenderedPageBreak/>
              <w:t>Мероприятие 2.20</w:t>
            </w:r>
            <w:r w:rsidR="006455DF" w:rsidRPr="00016471">
              <w:rPr>
                <w:rFonts w:ascii="PT Astra Serif" w:hAnsi="PT Astra Serif"/>
              </w:rPr>
              <w:t>«</w:t>
            </w:r>
            <w:r w:rsidR="00AD4A6E" w:rsidRPr="00016471">
              <w:rPr>
                <w:rFonts w:ascii="PT Astra Serif" w:hAnsi="PT Astra Serif"/>
              </w:rPr>
              <w:t>Обеспечение горячим питанием обучающихся по образовательным программам начального общего образования в частных общеобразовательных организациях</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w:t>
            </w:r>
          </w:p>
        </w:tc>
        <w:tc>
          <w:tcPr>
            <w:tcW w:w="743" w:type="pct"/>
          </w:tcPr>
          <w:p w:rsidR="00AE4D3A" w:rsidRPr="00016471" w:rsidRDefault="000F793F" w:rsidP="00DD305D">
            <w:pPr>
              <w:jc w:val="center"/>
            </w:pPr>
            <w:r w:rsidRPr="00016471">
              <w:t xml:space="preserve">доля обучающихся по образовательным программам начального общего образования в частной образовательной организации, осуществляющей образовательную деятельность по имеющим государственную аккредитацию основным общеобразовательным программам, обеспеченных горячим питанием, в общем количестве обучающихся по образовательным программам начального общего образования в частной образовательной организации, осуществляющей образовательную деятельность по имеющим государственную </w:t>
            </w:r>
            <w:r w:rsidRPr="00016471">
              <w:lastRenderedPageBreak/>
              <w:t>аккредитацию основным общеобразовательным программам, обеспеченных горячим питанием в дни посещения</w:t>
            </w:r>
          </w:p>
          <w:p w:rsidR="000F793F" w:rsidRPr="00016471" w:rsidRDefault="000F793F" w:rsidP="00DD305D">
            <w:pPr>
              <w:jc w:val="center"/>
              <w:rPr>
                <w:rFonts w:ascii="PT Astra Serif" w:hAnsi="PT Astra Serif"/>
              </w:rPr>
            </w:pPr>
            <w:r w:rsidRPr="00016471">
              <w:t>численность обучающихся частных образовательных организаций, осуществляющих образовательную деятельность по образовательным программам начального общего образования, которые обеспечены горячим питанием</w:t>
            </w:r>
          </w:p>
        </w:tc>
        <w:tc>
          <w:tcPr>
            <w:tcW w:w="711" w:type="pct"/>
          </w:tcPr>
          <w:p w:rsidR="00AD4A6E" w:rsidRPr="00016471" w:rsidRDefault="000F793F" w:rsidP="00465925">
            <w:pPr>
              <w:jc w:val="center"/>
            </w:pPr>
            <w:r w:rsidRPr="00016471">
              <w:lastRenderedPageBreak/>
              <w:t>2023 год - 100 процентов</w:t>
            </w: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pPr>
          </w:p>
          <w:p w:rsidR="000F793F" w:rsidRPr="00016471" w:rsidRDefault="000F793F" w:rsidP="00465925">
            <w:pPr>
              <w:jc w:val="center"/>
              <w:rPr>
                <w:rFonts w:ascii="PT Astra Serif" w:hAnsi="PT Astra Serif"/>
              </w:rPr>
            </w:pPr>
            <w:r w:rsidRPr="00016471">
              <w:t>2023 год - 630 человек</w:t>
            </w:r>
          </w:p>
        </w:tc>
        <w:tc>
          <w:tcPr>
            <w:tcW w:w="909" w:type="pct"/>
          </w:tcPr>
          <w:p w:rsidR="00AD4A6E" w:rsidRPr="00016471" w:rsidRDefault="00B13B62" w:rsidP="00BE0C03">
            <w:pPr>
              <w:jc w:val="center"/>
              <w:rPr>
                <w:rFonts w:ascii="PT Astra Serif" w:hAnsi="PT Astra Serif"/>
              </w:rPr>
            </w:pPr>
            <w:r w:rsidRPr="00016471">
              <w:rPr>
                <w:rFonts w:ascii="PT Astra Serif" w:hAnsi="PT Astra Serif"/>
              </w:rPr>
              <w:lastRenderedPageBreak/>
              <w:t xml:space="preserve">За </w:t>
            </w:r>
            <w:r w:rsidR="00BE0C03" w:rsidRPr="00016471">
              <w:rPr>
                <w:rFonts w:ascii="PT Astra Serif" w:hAnsi="PT Astra Serif"/>
              </w:rPr>
              <w:t>2023 год</w:t>
            </w:r>
            <w:r w:rsidRPr="00016471">
              <w:rPr>
                <w:rFonts w:ascii="PT Astra Serif" w:hAnsi="PT Astra Serif"/>
              </w:rPr>
              <w:t xml:space="preserve"> перечислены средства для обеспечения горячим питанием обучающихся по образовательным программам начального общего образования в частных общеобразовательных организациях</w:t>
            </w:r>
            <w:r w:rsidR="000F793F" w:rsidRPr="00016471">
              <w:rPr>
                <w:rFonts w:ascii="PT Astra Serif" w:hAnsi="PT Astra Serif"/>
              </w:rPr>
              <w:t xml:space="preserve"> (</w:t>
            </w:r>
            <w:r w:rsidR="000F793F" w:rsidRPr="00016471">
              <w:t>630 человек</w:t>
            </w:r>
            <w:r w:rsidR="000F793F" w:rsidRPr="00016471">
              <w:rPr>
                <w:rFonts w:ascii="PT Astra Serif" w:hAnsi="PT Astra Serif"/>
              </w:rPr>
              <w:t>)</w:t>
            </w:r>
          </w:p>
        </w:tc>
        <w:tc>
          <w:tcPr>
            <w:tcW w:w="522" w:type="pct"/>
            <w:gridSpan w:val="2"/>
          </w:tcPr>
          <w:p w:rsidR="00AD4A6E" w:rsidRPr="00016471" w:rsidRDefault="00BE0C03" w:rsidP="00465925">
            <w:pPr>
              <w:jc w:val="center"/>
              <w:rPr>
                <w:rFonts w:ascii="PT Astra Serif" w:hAnsi="PT Astra Serif"/>
              </w:rPr>
            </w:pPr>
            <w:r w:rsidRPr="00016471">
              <w:rPr>
                <w:rFonts w:ascii="PT Astra Serif" w:hAnsi="PT Astra Serif"/>
              </w:rPr>
              <w:t>1</w:t>
            </w:r>
            <w:r w:rsidR="00071034"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EF5C3F" w:rsidRPr="00016471" w:rsidTr="00263749">
        <w:trPr>
          <w:trHeight w:val="20"/>
          <w:jc w:val="center"/>
        </w:trPr>
        <w:tc>
          <w:tcPr>
            <w:tcW w:w="895" w:type="pct"/>
          </w:tcPr>
          <w:p w:rsidR="00EF5C3F" w:rsidRPr="00065887" w:rsidRDefault="00EF5C3F" w:rsidP="00465925">
            <w:r w:rsidRPr="00065887">
              <w:lastRenderedPageBreak/>
              <w:t>Мероприятие 2.21 «Обеспечение горячим питанием обучающихся по образовательным программам начального общего образования в частных общеобразовательных организациях»</w:t>
            </w:r>
          </w:p>
        </w:tc>
        <w:tc>
          <w:tcPr>
            <w:tcW w:w="705" w:type="pct"/>
          </w:tcPr>
          <w:p w:rsidR="00EF5C3F" w:rsidRPr="00065887" w:rsidRDefault="00EF5C3F" w:rsidP="00465925">
            <w:pPr>
              <w:jc w:val="center"/>
            </w:pPr>
            <w:r w:rsidRPr="00065887">
              <w:t>министерство образования</w:t>
            </w:r>
          </w:p>
        </w:tc>
        <w:tc>
          <w:tcPr>
            <w:tcW w:w="743" w:type="pct"/>
          </w:tcPr>
          <w:p w:rsidR="00EF5C3F" w:rsidRPr="00016471" w:rsidRDefault="00065887" w:rsidP="00DD305D">
            <w:pPr>
              <w:jc w:val="center"/>
            </w:pPr>
            <w:r>
              <w:t>Создание условий для осуществления присмотра и ухода за детьми в группах продленного дня в автономных образовательных организациях, подведомственных министерству образования области</w:t>
            </w:r>
          </w:p>
        </w:tc>
        <w:tc>
          <w:tcPr>
            <w:tcW w:w="711" w:type="pct"/>
          </w:tcPr>
          <w:p w:rsidR="00EF5C3F" w:rsidRPr="00016471" w:rsidRDefault="00EF5C3F" w:rsidP="00465925">
            <w:pPr>
              <w:jc w:val="center"/>
            </w:pPr>
            <w:r>
              <w:t xml:space="preserve"> </w:t>
            </w:r>
          </w:p>
        </w:tc>
        <w:tc>
          <w:tcPr>
            <w:tcW w:w="909" w:type="pct"/>
          </w:tcPr>
          <w:p w:rsidR="00EF5C3F" w:rsidRPr="00065887" w:rsidRDefault="00EF5C3F" w:rsidP="00EF5C3F">
            <w:pPr>
              <w:jc w:val="center"/>
            </w:pPr>
            <w:r w:rsidRPr="00065887">
              <w:t>Организована  работа групп продленного дня и летних площадок в  1-4 классах в государственных общеобразовательных организациях (ГАОУ СО "МЭЛ им. А.Г.Шнитке", ГАОУ СО "Гимназия № 1", ГАОУ СО "Гимназия №8" и ГАОУ СО "СОШ № 2 УИП им. В.П. Тихонова" )</w:t>
            </w:r>
          </w:p>
        </w:tc>
        <w:tc>
          <w:tcPr>
            <w:tcW w:w="522" w:type="pct"/>
            <w:gridSpan w:val="2"/>
          </w:tcPr>
          <w:p w:rsidR="00EF5C3F" w:rsidRPr="00065887" w:rsidRDefault="00065887" w:rsidP="00465925">
            <w:pPr>
              <w:jc w:val="center"/>
            </w:pPr>
            <w:r>
              <w:t>87,9</w:t>
            </w:r>
          </w:p>
        </w:tc>
        <w:tc>
          <w:tcPr>
            <w:tcW w:w="515" w:type="pct"/>
          </w:tcPr>
          <w:p w:rsidR="00EF5C3F" w:rsidRPr="00065887" w:rsidRDefault="00EF5C3F" w:rsidP="00465925">
            <w:pPr>
              <w:jc w:val="center"/>
            </w:pPr>
          </w:p>
        </w:tc>
      </w:tr>
      <w:tr w:rsidR="00A01CC4" w:rsidRPr="00016471" w:rsidTr="00263749">
        <w:trPr>
          <w:trHeight w:val="20"/>
          <w:jc w:val="center"/>
        </w:trPr>
        <w:tc>
          <w:tcPr>
            <w:tcW w:w="895" w:type="pct"/>
          </w:tcPr>
          <w:p w:rsidR="007309CB" w:rsidRPr="00016471" w:rsidRDefault="007309CB" w:rsidP="007309CB">
            <w:pPr>
              <w:rPr>
                <w:rFonts w:ascii="PT Astra Serif" w:hAnsi="PT Astra Serif"/>
              </w:rPr>
            </w:pPr>
            <w:r w:rsidRPr="00016471">
              <w:rPr>
                <w:rFonts w:ascii="PT Astra Serif" w:hAnsi="PT Astra Serif"/>
              </w:rPr>
              <w:t xml:space="preserve">Мероприятие 2.22 </w:t>
            </w:r>
            <w:r w:rsidRPr="00016471">
              <w:rPr>
                <w:rFonts w:ascii="PT Astra Serif" w:hAnsi="PT Astra Serif"/>
              </w:rPr>
              <w:lastRenderedPageBreak/>
              <w:t xml:space="preserve">«Проведение работ по сохранению </w:t>
            </w:r>
          </w:p>
          <w:p w:rsidR="007309CB" w:rsidRPr="00016471" w:rsidRDefault="007309CB" w:rsidP="007309CB">
            <w:pPr>
              <w:rPr>
                <w:rFonts w:ascii="PT Astra Serif" w:hAnsi="PT Astra Serif"/>
              </w:rPr>
            </w:pPr>
            <w:r w:rsidRPr="00016471">
              <w:rPr>
                <w:rFonts w:ascii="PT Astra Serif" w:hAnsi="PT Astra Serif"/>
              </w:rPr>
              <w:t xml:space="preserve">(противоаварийные мероприятия) объекта культурного наследия регионального значения ГАОУ СО «Средняя </w:t>
            </w:r>
          </w:p>
          <w:p w:rsidR="00A01CC4" w:rsidRPr="00016471" w:rsidRDefault="007309CB" w:rsidP="007309CB">
            <w:pPr>
              <w:rPr>
                <w:rFonts w:ascii="PT Astra Serif" w:hAnsi="PT Astra Serif"/>
              </w:rPr>
            </w:pPr>
            <w:r w:rsidRPr="00016471">
              <w:rPr>
                <w:rFonts w:ascii="PT Astra Serif" w:hAnsi="PT Astra Serif"/>
              </w:rPr>
              <w:t>общеобразовательная школа № 2 с углубленным изучением отдельных предметов им. В.П. Тихонова»</w:t>
            </w:r>
          </w:p>
        </w:tc>
        <w:tc>
          <w:tcPr>
            <w:tcW w:w="705" w:type="pct"/>
          </w:tcPr>
          <w:p w:rsidR="00A01CC4" w:rsidRPr="00016471" w:rsidRDefault="00A01CC4" w:rsidP="00465925">
            <w:pPr>
              <w:jc w:val="center"/>
              <w:rPr>
                <w:rFonts w:ascii="PT Astra Serif" w:hAnsi="PT Astra Serif"/>
              </w:rPr>
            </w:pPr>
            <w:r w:rsidRPr="00016471">
              <w:rPr>
                <w:rFonts w:ascii="PT Astra Serif" w:hAnsi="PT Astra Serif"/>
              </w:rPr>
              <w:lastRenderedPageBreak/>
              <w:t xml:space="preserve">комитет по </w:t>
            </w:r>
            <w:r w:rsidRPr="00016471">
              <w:rPr>
                <w:rFonts w:ascii="PT Astra Serif" w:hAnsi="PT Astra Serif"/>
              </w:rPr>
              <w:lastRenderedPageBreak/>
              <w:t>реализации инвестиционных проектов в строительстве области</w:t>
            </w:r>
          </w:p>
        </w:tc>
        <w:tc>
          <w:tcPr>
            <w:tcW w:w="743" w:type="pct"/>
          </w:tcPr>
          <w:p w:rsidR="00A01CC4" w:rsidRPr="00016471" w:rsidRDefault="00093A2D" w:rsidP="00465925">
            <w:pPr>
              <w:jc w:val="center"/>
              <w:rPr>
                <w:rFonts w:ascii="PT Astra Serif" w:hAnsi="PT Astra Serif"/>
              </w:rPr>
            </w:pPr>
            <w:r w:rsidRPr="00016471">
              <w:lastRenderedPageBreak/>
              <w:t xml:space="preserve">проведены работы </w:t>
            </w:r>
            <w:r w:rsidRPr="00016471">
              <w:lastRenderedPageBreak/>
              <w:t>по сохранению (противоаварийные мероприятия) объекта культурного наследия регионального значения "Училище 15-е мужское начальное (школа-дворец)", 1914 г., арх. С.А. Каллистратов, расположенного по адресу: Саратовская область, г. Саратов, ул. им. Мичурина И.В., д. 16</w:t>
            </w:r>
          </w:p>
        </w:tc>
        <w:tc>
          <w:tcPr>
            <w:tcW w:w="711" w:type="pct"/>
          </w:tcPr>
          <w:p w:rsidR="00A01CC4" w:rsidRPr="00016471" w:rsidRDefault="00093A2D" w:rsidP="00465925">
            <w:pPr>
              <w:jc w:val="center"/>
              <w:rPr>
                <w:rFonts w:ascii="PT Astra Serif" w:hAnsi="PT Astra Serif"/>
              </w:rPr>
            </w:pPr>
            <w:r w:rsidRPr="00016471">
              <w:lastRenderedPageBreak/>
              <w:t xml:space="preserve">2023 год - 100 </w:t>
            </w:r>
            <w:r w:rsidRPr="00016471">
              <w:lastRenderedPageBreak/>
              <w:t>процентов</w:t>
            </w:r>
          </w:p>
        </w:tc>
        <w:tc>
          <w:tcPr>
            <w:tcW w:w="909" w:type="pct"/>
          </w:tcPr>
          <w:p w:rsidR="00A01CC4" w:rsidRPr="00016471" w:rsidRDefault="00AF2F78" w:rsidP="00AF2F78">
            <w:pPr>
              <w:jc w:val="center"/>
              <w:rPr>
                <w:rFonts w:ascii="PT Astra Serif" w:hAnsi="PT Astra Serif"/>
              </w:rPr>
            </w:pPr>
            <w:r w:rsidRPr="00016471">
              <w:rPr>
                <w:rFonts w:ascii="PT Astra Serif" w:hAnsi="PT Astra Serif"/>
              </w:rPr>
              <w:lastRenderedPageBreak/>
              <w:t xml:space="preserve">24.07.2023 г. заключен </w:t>
            </w:r>
            <w:r w:rsidRPr="00016471">
              <w:rPr>
                <w:rFonts w:ascii="PT Astra Serif" w:hAnsi="PT Astra Serif"/>
              </w:rPr>
              <w:lastRenderedPageBreak/>
              <w:t>контракт на выполнение работ по объекту с ООО РСК «Наследие». противоаварийные мероприятия выполнены в полном объеме.</w:t>
            </w:r>
          </w:p>
        </w:tc>
        <w:tc>
          <w:tcPr>
            <w:tcW w:w="522" w:type="pct"/>
            <w:gridSpan w:val="2"/>
          </w:tcPr>
          <w:p w:rsidR="00A01CC4" w:rsidRPr="00016471" w:rsidRDefault="00BE0C03" w:rsidP="00465925">
            <w:pPr>
              <w:jc w:val="center"/>
              <w:rPr>
                <w:rFonts w:ascii="PT Astra Serif" w:hAnsi="PT Astra Serif"/>
              </w:rPr>
            </w:pPr>
            <w:r w:rsidRPr="00016471">
              <w:rPr>
                <w:rFonts w:ascii="PT Astra Serif" w:hAnsi="PT Astra Serif"/>
              </w:rPr>
              <w:lastRenderedPageBreak/>
              <w:t>1</w:t>
            </w:r>
          </w:p>
        </w:tc>
        <w:tc>
          <w:tcPr>
            <w:tcW w:w="515" w:type="pct"/>
          </w:tcPr>
          <w:p w:rsidR="00A01CC4" w:rsidRPr="00016471" w:rsidRDefault="00A01CC4" w:rsidP="00465925">
            <w:pPr>
              <w:jc w:val="center"/>
              <w:rPr>
                <w:rFonts w:ascii="PT Astra Serif" w:hAnsi="PT Astra Serif"/>
              </w:rPr>
            </w:pPr>
          </w:p>
        </w:tc>
      </w:tr>
      <w:tr w:rsidR="0009553B" w:rsidRPr="00016471" w:rsidTr="00263749">
        <w:trPr>
          <w:trHeight w:val="20"/>
          <w:jc w:val="center"/>
        </w:trPr>
        <w:tc>
          <w:tcPr>
            <w:tcW w:w="895" w:type="pct"/>
          </w:tcPr>
          <w:p w:rsidR="0009553B" w:rsidRPr="00016471" w:rsidRDefault="007309CB" w:rsidP="00A01CC4">
            <w:pPr>
              <w:rPr>
                <w:rFonts w:ascii="PT Astra Serif" w:hAnsi="PT Astra Serif"/>
              </w:rPr>
            </w:pPr>
            <w:r w:rsidRPr="00016471">
              <w:rPr>
                <w:rFonts w:ascii="PT Astra Serif" w:hAnsi="PT Astra Serif"/>
              </w:rPr>
              <w:lastRenderedPageBreak/>
              <w:t xml:space="preserve">Мероприятие 2.23. «Сохранение (реставрация и приспособление для современного использования) объекта культурного наследия регионального значения «Гимназия женская Мариинская» 1903-1905 гг., расположенного по адресу: Саратовская область, г. Саратов, ул. Горького </w:t>
            </w:r>
            <w:r w:rsidRPr="00016471">
              <w:rPr>
                <w:rFonts w:ascii="PT Astra Serif" w:hAnsi="PT Astra Serif"/>
              </w:rPr>
              <w:lastRenderedPageBreak/>
              <w:t>д.12/Советская д.17»</w:t>
            </w:r>
          </w:p>
        </w:tc>
        <w:tc>
          <w:tcPr>
            <w:tcW w:w="705" w:type="pct"/>
          </w:tcPr>
          <w:p w:rsidR="0009553B" w:rsidRPr="00016471" w:rsidRDefault="0009553B" w:rsidP="00465925">
            <w:pPr>
              <w:jc w:val="center"/>
              <w:rPr>
                <w:rFonts w:ascii="PT Astra Serif" w:hAnsi="PT Astra Serif"/>
              </w:rPr>
            </w:pPr>
            <w:r w:rsidRPr="00016471">
              <w:rPr>
                <w:rFonts w:ascii="PT Astra Serif" w:hAnsi="PT Astra Serif"/>
              </w:rPr>
              <w:lastRenderedPageBreak/>
              <w:t>комитет по реализации инвестиционных проектов в строительстве области</w:t>
            </w:r>
          </w:p>
        </w:tc>
        <w:tc>
          <w:tcPr>
            <w:tcW w:w="743" w:type="pct"/>
          </w:tcPr>
          <w:p w:rsidR="0009553B" w:rsidRPr="00016471" w:rsidRDefault="00093A2D" w:rsidP="00465925">
            <w:pPr>
              <w:jc w:val="center"/>
              <w:rPr>
                <w:rFonts w:ascii="PT Astra Serif" w:hAnsi="PT Astra Serif"/>
              </w:rPr>
            </w:pPr>
            <w:r w:rsidRPr="00016471">
              <w:t>разработана проектно-сметная документация и получено положительное заключения экспертизы на объект культурного наследия регионального значения</w:t>
            </w:r>
          </w:p>
        </w:tc>
        <w:tc>
          <w:tcPr>
            <w:tcW w:w="711" w:type="pct"/>
          </w:tcPr>
          <w:p w:rsidR="0009553B" w:rsidRPr="00016471" w:rsidRDefault="00093A2D" w:rsidP="00465925">
            <w:pPr>
              <w:jc w:val="center"/>
              <w:rPr>
                <w:rFonts w:ascii="PT Astra Serif" w:hAnsi="PT Astra Serif"/>
              </w:rPr>
            </w:pPr>
            <w:r w:rsidRPr="00016471">
              <w:t>2023 год - 1 единица</w:t>
            </w:r>
          </w:p>
        </w:tc>
        <w:tc>
          <w:tcPr>
            <w:tcW w:w="909" w:type="pct"/>
          </w:tcPr>
          <w:p w:rsidR="001757A6" w:rsidRPr="00016471" w:rsidRDefault="001757A6" w:rsidP="001757A6">
            <w:pPr>
              <w:rPr>
                <w:rFonts w:ascii="PT Astra Serif" w:hAnsi="PT Astra Serif"/>
              </w:rPr>
            </w:pPr>
            <w:r w:rsidRPr="00016471">
              <w:rPr>
                <w:rFonts w:ascii="PT Astra Serif" w:hAnsi="PT Astra Serif"/>
              </w:rPr>
              <w:t>Был выплачен аванс в сумме 1112,5 тыс.руб.</w:t>
            </w:r>
          </w:p>
          <w:p w:rsidR="004F5300" w:rsidRPr="00016471" w:rsidRDefault="004F5300" w:rsidP="004F5300">
            <w:pPr>
              <w:jc w:val="center"/>
              <w:rPr>
                <w:rFonts w:ascii="PT Astra Serif" w:hAnsi="PT Astra Serif"/>
              </w:rPr>
            </w:pPr>
            <w:r w:rsidRPr="00016471">
              <w:rPr>
                <w:rFonts w:ascii="PT Astra Serif" w:hAnsi="PT Astra Serif"/>
              </w:rPr>
              <w:t>Договор по разработке проектно-сметной документации будет расторгнут.</w:t>
            </w:r>
          </w:p>
          <w:p w:rsidR="0009553B" w:rsidRPr="00016471" w:rsidRDefault="0009553B" w:rsidP="0007229E">
            <w:pPr>
              <w:jc w:val="center"/>
              <w:rPr>
                <w:rFonts w:ascii="PT Astra Serif" w:hAnsi="PT Astra Serif"/>
              </w:rPr>
            </w:pPr>
          </w:p>
        </w:tc>
        <w:tc>
          <w:tcPr>
            <w:tcW w:w="522" w:type="pct"/>
            <w:gridSpan w:val="2"/>
          </w:tcPr>
          <w:p w:rsidR="0009553B" w:rsidRPr="00016471" w:rsidRDefault="00E14B34" w:rsidP="00465925">
            <w:pPr>
              <w:jc w:val="center"/>
              <w:rPr>
                <w:rFonts w:ascii="PT Astra Serif" w:hAnsi="PT Astra Serif"/>
              </w:rPr>
            </w:pPr>
            <w:r w:rsidRPr="00016471">
              <w:rPr>
                <w:rFonts w:ascii="PT Astra Serif" w:hAnsi="PT Astra Serif"/>
              </w:rPr>
              <w:t>0</w:t>
            </w:r>
          </w:p>
        </w:tc>
        <w:tc>
          <w:tcPr>
            <w:tcW w:w="515" w:type="pct"/>
          </w:tcPr>
          <w:p w:rsidR="0009553B" w:rsidRPr="00016471" w:rsidRDefault="0009553B" w:rsidP="00465925">
            <w:pPr>
              <w:jc w:val="center"/>
              <w:rPr>
                <w:rFonts w:ascii="PT Astra Serif" w:hAnsi="PT Astra Serif"/>
              </w:rPr>
            </w:pPr>
          </w:p>
        </w:tc>
      </w:tr>
      <w:tr w:rsidR="007309CB" w:rsidRPr="00016471" w:rsidTr="00263749">
        <w:trPr>
          <w:trHeight w:val="20"/>
          <w:jc w:val="center"/>
        </w:trPr>
        <w:tc>
          <w:tcPr>
            <w:tcW w:w="895" w:type="pct"/>
          </w:tcPr>
          <w:p w:rsidR="007309CB" w:rsidRPr="00016471" w:rsidRDefault="007309CB" w:rsidP="0009553B">
            <w:pPr>
              <w:rPr>
                <w:rFonts w:ascii="PT Astra Serif" w:hAnsi="PT Astra Serif"/>
              </w:rPr>
            </w:pPr>
            <w:r w:rsidRPr="00016471">
              <w:rPr>
                <w:rFonts w:ascii="PT Astra Serif" w:hAnsi="PT Astra Serif"/>
              </w:rPr>
              <w:lastRenderedPageBreak/>
              <w:t>Мероприятие 2.25 «Реализация дополнительных общеразвивающих программ для детей»</w:t>
            </w:r>
          </w:p>
        </w:tc>
        <w:tc>
          <w:tcPr>
            <w:tcW w:w="705" w:type="pct"/>
          </w:tcPr>
          <w:p w:rsidR="007309CB" w:rsidRPr="00016471" w:rsidRDefault="007309CB" w:rsidP="007309CB">
            <w:pPr>
              <w:jc w:val="center"/>
              <w:rPr>
                <w:rFonts w:ascii="PT Astra Serif" w:hAnsi="PT Astra Serif"/>
              </w:rPr>
            </w:pPr>
            <w:r w:rsidRPr="00016471">
              <w:rPr>
                <w:rFonts w:ascii="PT Astra Serif" w:hAnsi="PT Astra Serif"/>
              </w:rPr>
              <w:t>министерство образования,</w:t>
            </w:r>
          </w:p>
          <w:p w:rsidR="007309CB" w:rsidRPr="00016471" w:rsidRDefault="007309CB" w:rsidP="007309CB">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7309CB" w:rsidRPr="00016471" w:rsidRDefault="007309CB" w:rsidP="007309CB">
            <w:pPr>
              <w:jc w:val="center"/>
              <w:rPr>
                <w:rFonts w:ascii="PT Astra Serif" w:hAnsi="PT Astra Serif"/>
              </w:rPr>
            </w:pPr>
            <w:r w:rsidRPr="00016471">
              <w:rPr>
                <w:rFonts w:ascii="PT Astra Serif" w:hAnsi="PT Astra Serif"/>
              </w:rPr>
              <w:t>И.А. Чинаева.</w:t>
            </w:r>
          </w:p>
        </w:tc>
        <w:tc>
          <w:tcPr>
            <w:tcW w:w="743" w:type="pct"/>
          </w:tcPr>
          <w:p w:rsidR="007309CB" w:rsidRPr="00016471" w:rsidRDefault="00093A2D" w:rsidP="00465925">
            <w:pPr>
              <w:jc w:val="center"/>
              <w:rPr>
                <w:rFonts w:ascii="PT Astra Serif" w:hAnsi="PT Astra Serif"/>
              </w:rPr>
            </w:pPr>
            <w:r w:rsidRPr="00016471">
              <w:t>оказаны государственные услуги по дополнительным общеразвивающим программам для детей, потребителям услуг, предъявившим социальный сертификат</w:t>
            </w:r>
          </w:p>
        </w:tc>
        <w:tc>
          <w:tcPr>
            <w:tcW w:w="711" w:type="pct"/>
          </w:tcPr>
          <w:p w:rsidR="007309CB" w:rsidRPr="00016471" w:rsidRDefault="00093A2D" w:rsidP="00465925">
            <w:pPr>
              <w:jc w:val="center"/>
              <w:rPr>
                <w:rFonts w:ascii="PT Astra Serif" w:hAnsi="PT Astra Serif"/>
              </w:rPr>
            </w:pPr>
            <w:r w:rsidRPr="00016471">
              <w:t>2023 год - 7560 человек/час</w:t>
            </w:r>
          </w:p>
        </w:tc>
        <w:tc>
          <w:tcPr>
            <w:tcW w:w="909" w:type="pct"/>
          </w:tcPr>
          <w:p w:rsidR="007309CB" w:rsidRPr="00016471" w:rsidRDefault="00A24A98" w:rsidP="00A24A98">
            <w:pPr>
              <w:jc w:val="center"/>
              <w:rPr>
                <w:rFonts w:ascii="PT Astra Serif" w:hAnsi="PT Astra Serif"/>
              </w:rPr>
            </w:pPr>
            <w:r w:rsidRPr="00016471">
              <w:rPr>
                <w:rFonts w:ascii="PT Astra Serif" w:hAnsi="PT Astra Serif"/>
              </w:rPr>
              <w:t>Оказание государственных услуг по дополнительным общеразвивающим программам для детей предоставлялись на базе ГАУ ДПО «СОИРО», ГБУ СОДО «ОЦЭКИТ»,</w:t>
            </w:r>
            <w:r w:rsidRPr="00016471">
              <w:rPr>
                <w:rFonts w:ascii="PT Astra Serif" w:hAnsi="PT Astra Serif" w:cs="Arial"/>
                <w:color w:val="0C0E31"/>
                <w:sz w:val="40"/>
                <w:szCs w:val="40"/>
                <w:shd w:val="clear" w:color="auto" w:fill="E4E7EA"/>
              </w:rPr>
              <w:t xml:space="preserve"> </w:t>
            </w:r>
            <w:r w:rsidRPr="00016471">
              <w:rPr>
                <w:rFonts w:ascii="PT Astra Serif" w:hAnsi="PT Astra Serif"/>
              </w:rPr>
              <w:t>ГБУ ДО «Региональный Центр Допризывной Подготовки Молодежи»</w:t>
            </w:r>
            <w:r w:rsidR="008E2E94" w:rsidRPr="00016471">
              <w:rPr>
                <w:rFonts w:ascii="PT Astra Serif" w:hAnsi="PT Astra Serif"/>
              </w:rPr>
              <w:t>. Всего выдано 288 сертификатов. 2124 человеко-часов.</w:t>
            </w:r>
          </w:p>
        </w:tc>
        <w:tc>
          <w:tcPr>
            <w:tcW w:w="522" w:type="pct"/>
            <w:gridSpan w:val="2"/>
          </w:tcPr>
          <w:p w:rsidR="007309CB" w:rsidRPr="00016471" w:rsidRDefault="00093A2D" w:rsidP="00465925">
            <w:pPr>
              <w:jc w:val="center"/>
              <w:rPr>
                <w:rFonts w:ascii="PT Astra Serif" w:hAnsi="PT Astra Serif"/>
              </w:rPr>
            </w:pPr>
            <w:r w:rsidRPr="00016471">
              <w:rPr>
                <w:rFonts w:ascii="PT Astra Serif" w:hAnsi="PT Astra Serif"/>
              </w:rPr>
              <w:t>28,1</w:t>
            </w:r>
          </w:p>
        </w:tc>
        <w:tc>
          <w:tcPr>
            <w:tcW w:w="515" w:type="pct"/>
          </w:tcPr>
          <w:p w:rsidR="007309CB" w:rsidRPr="00016471" w:rsidRDefault="007309CB" w:rsidP="00465925">
            <w:pPr>
              <w:jc w:val="center"/>
              <w:rPr>
                <w:rFonts w:ascii="PT Astra Serif" w:hAnsi="PT Astra Serif"/>
              </w:rPr>
            </w:pPr>
          </w:p>
        </w:tc>
      </w:tr>
      <w:tr w:rsidR="00BE1F1B" w:rsidRPr="00016471" w:rsidTr="00263749">
        <w:trPr>
          <w:trHeight w:val="20"/>
          <w:jc w:val="center"/>
        </w:trPr>
        <w:tc>
          <w:tcPr>
            <w:tcW w:w="895" w:type="pct"/>
          </w:tcPr>
          <w:p w:rsidR="00BE1F1B" w:rsidRPr="00016471" w:rsidRDefault="00BE1F1B" w:rsidP="0009553B">
            <w:pPr>
              <w:rPr>
                <w:rFonts w:ascii="PT Astra Serif" w:hAnsi="PT Astra Serif"/>
              </w:rPr>
            </w:pPr>
            <w:r w:rsidRPr="00016471">
              <w:rPr>
                <w:rFonts w:ascii="PT Astra Serif" w:hAnsi="PT Astra Serif"/>
              </w:rPr>
              <w:t>Мероприятие 2.26 «Предоставление материальной поддержки некоммерческим организациям»</w:t>
            </w:r>
          </w:p>
        </w:tc>
        <w:tc>
          <w:tcPr>
            <w:tcW w:w="705" w:type="pct"/>
          </w:tcPr>
          <w:p w:rsidR="00BE1F1B" w:rsidRPr="00016471" w:rsidRDefault="00BE1F1B" w:rsidP="00BE1F1B">
            <w:pPr>
              <w:jc w:val="center"/>
              <w:rPr>
                <w:rFonts w:ascii="PT Astra Serif" w:hAnsi="PT Astra Serif"/>
              </w:rPr>
            </w:pPr>
            <w:r w:rsidRPr="00016471">
              <w:rPr>
                <w:rFonts w:ascii="PT Astra Serif" w:hAnsi="PT Astra Serif"/>
              </w:rPr>
              <w:t>министерство образования,</w:t>
            </w:r>
          </w:p>
          <w:p w:rsidR="00BE1F1B" w:rsidRPr="00016471" w:rsidRDefault="00BE1F1B" w:rsidP="00BE1F1B">
            <w:pPr>
              <w:jc w:val="center"/>
              <w:rPr>
                <w:rFonts w:ascii="PT Astra Serif" w:hAnsi="PT Astra Serif"/>
              </w:rPr>
            </w:pPr>
            <w:r w:rsidRPr="00016471">
              <w:rPr>
                <w:rFonts w:ascii="PT Astra Serif" w:hAnsi="PT Astra Serif"/>
              </w:rPr>
              <w:t>заместитель министра – начальник управления общего и дополнительного образования</w:t>
            </w:r>
          </w:p>
          <w:p w:rsidR="00BE1F1B" w:rsidRPr="00016471" w:rsidRDefault="00BE1F1B" w:rsidP="00BE1F1B">
            <w:pPr>
              <w:jc w:val="center"/>
              <w:rPr>
                <w:rFonts w:ascii="PT Astra Serif" w:hAnsi="PT Astra Serif"/>
              </w:rPr>
            </w:pPr>
            <w:r w:rsidRPr="00016471">
              <w:rPr>
                <w:rFonts w:ascii="PT Astra Serif" w:hAnsi="PT Astra Serif"/>
              </w:rPr>
              <w:t>И.А. Чинаева.</w:t>
            </w:r>
          </w:p>
        </w:tc>
        <w:tc>
          <w:tcPr>
            <w:tcW w:w="743" w:type="pct"/>
          </w:tcPr>
          <w:p w:rsidR="00BE0C03" w:rsidRPr="00016471" w:rsidRDefault="00093A2D" w:rsidP="00465925">
            <w:pPr>
              <w:jc w:val="center"/>
              <w:rPr>
                <w:rFonts w:ascii="PT Astra Serif" w:hAnsi="PT Astra Serif"/>
              </w:rPr>
            </w:pPr>
            <w:r w:rsidRPr="00016471">
              <w:t>обеспечение материальной поддержки некоммерческой организации ПОУ "Саратовский АСК им. Ю.А.Гагарина ДОСААФ России"</w:t>
            </w:r>
          </w:p>
        </w:tc>
        <w:tc>
          <w:tcPr>
            <w:tcW w:w="711" w:type="pct"/>
          </w:tcPr>
          <w:p w:rsidR="00BE0C03" w:rsidRPr="00016471" w:rsidRDefault="00093A2D" w:rsidP="00465925">
            <w:pPr>
              <w:jc w:val="center"/>
              <w:rPr>
                <w:rFonts w:ascii="PT Astra Serif" w:hAnsi="PT Astra Serif"/>
              </w:rPr>
            </w:pPr>
            <w:r w:rsidRPr="00016471">
              <w:t>2023 год - 1 единица</w:t>
            </w:r>
          </w:p>
        </w:tc>
        <w:tc>
          <w:tcPr>
            <w:tcW w:w="909" w:type="pct"/>
          </w:tcPr>
          <w:p w:rsidR="00431008" w:rsidRPr="00016471" w:rsidRDefault="00431008" w:rsidP="00431008">
            <w:pPr>
              <w:tabs>
                <w:tab w:val="left" w:pos="513"/>
              </w:tabs>
              <w:jc w:val="center"/>
              <w:rPr>
                <w:rFonts w:ascii="PT Astra Serif" w:hAnsi="PT Astra Serif"/>
              </w:rPr>
            </w:pPr>
            <w:r w:rsidRPr="00016471">
              <w:rPr>
                <w:rFonts w:ascii="PT Astra Serif" w:hAnsi="PT Astra Serif"/>
                <w:sz w:val="22"/>
              </w:rPr>
              <w:t>В 2023 году проведены мероприятия по укреплению материально-технической базы для организации деятельности по подготовке по программам авиационной направленности:</w:t>
            </w:r>
          </w:p>
          <w:p w:rsidR="00431008" w:rsidRPr="00016471" w:rsidRDefault="00431008" w:rsidP="00431008">
            <w:pPr>
              <w:tabs>
                <w:tab w:val="left" w:pos="513"/>
              </w:tabs>
              <w:jc w:val="center"/>
              <w:rPr>
                <w:rFonts w:ascii="PT Astra Serif" w:hAnsi="PT Astra Serif"/>
              </w:rPr>
            </w:pPr>
            <w:r w:rsidRPr="00016471">
              <w:rPr>
                <w:rFonts w:ascii="PT Astra Serif" w:hAnsi="PT Astra Serif"/>
                <w:sz w:val="22"/>
              </w:rPr>
              <w:t>1. устройство асфальтового покрытия;</w:t>
            </w:r>
          </w:p>
          <w:p w:rsidR="00BE1F1B" w:rsidRPr="00016471" w:rsidRDefault="00431008" w:rsidP="00431008">
            <w:pPr>
              <w:jc w:val="center"/>
              <w:rPr>
                <w:rFonts w:ascii="PT Astra Serif" w:hAnsi="PT Astra Serif"/>
              </w:rPr>
            </w:pPr>
            <w:r w:rsidRPr="00016471">
              <w:rPr>
                <w:rFonts w:ascii="PT Astra Serif" w:hAnsi="PT Astra Serif"/>
                <w:sz w:val="22"/>
              </w:rPr>
              <w:t>2. подведение линии электропередачи, проведение электромонтажных работ; 3. проведение строительно-монтажных работ по устройству и подключению сети газораспределения.</w:t>
            </w:r>
          </w:p>
        </w:tc>
        <w:tc>
          <w:tcPr>
            <w:tcW w:w="522" w:type="pct"/>
            <w:gridSpan w:val="2"/>
          </w:tcPr>
          <w:p w:rsidR="00BE1F1B" w:rsidRPr="00016471" w:rsidRDefault="00431008" w:rsidP="00465925">
            <w:pPr>
              <w:jc w:val="center"/>
              <w:rPr>
                <w:rFonts w:ascii="PT Astra Serif" w:hAnsi="PT Astra Serif"/>
              </w:rPr>
            </w:pPr>
            <w:r w:rsidRPr="00016471">
              <w:rPr>
                <w:rFonts w:ascii="PT Astra Serif" w:hAnsi="PT Astra Serif"/>
              </w:rPr>
              <w:t>1</w:t>
            </w:r>
          </w:p>
        </w:tc>
        <w:tc>
          <w:tcPr>
            <w:tcW w:w="515" w:type="pct"/>
          </w:tcPr>
          <w:p w:rsidR="00BE1F1B" w:rsidRPr="00016471" w:rsidRDefault="00BE1F1B" w:rsidP="00465925">
            <w:pPr>
              <w:jc w:val="center"/>
              <w:rPr>
                <w:rFonts w:ascii="PT Astra Serif" w:hAnsi="PT Astra Serif"/>
              </w:rPr>
            </w:pPr>
          </w:p>
        </w:tc>
      </w:tr>
      <w:tr w:rsidR="00A01CC4" w:rsidRPr="00016471" w:rsidTr="00490C0A">
        <w:trPr>
          <w:trHeight w:val="20"/>
          <w:jc w:val="center"/>
        </w:trPr>
        <w:tc>
          <w:tcPr>
            <w:tcW w:w="5000" w:type="pct"/>
            <w:gridSpan w:val="8"/>
          </w:tcPr>
          <w:p w:rsidR="00A01CC4" w:rsidRPr="00016471" w:rsidRDefault="00A01CC4" w:rsidP="00465925">
            <w:pPr>
              <w:jc w:val="center"/>
              <w:rPr>
                <w:rFonts w:ascii="PT Astra Serif" w:hAnsi="PT Astra Serif"/>
                <w:b/>
              </w:rPr>
            </w:pPr>
            <w:r w:rsidRPr="00016471">
              <w:rPr>
                <w:rFonts w:ascii="PT Astra Serif" w:hAnsi="PT Astra Serif"/>
                <w:b/>
              </w:rPr>
              <w:t xml:space="preserve">Подпрограмма 3 </w:t>
            </w:r>
            <w:r w:rsidR="006455DF" w:rsidRPr="00016471">
              <w:rPr>
                <w:rFonts w:ascii="PT Astra Serif" w:hAnsi="PT Astra Serif"/>
                <w:b/>
              </w:rPr>
              <w:t>«</w:t>
            </w:r>
            <w:r w:rsidRPr="00016471">
              <w:rPr>
                <w:rFonts w:ascii="PT Astra Serif" w:hAnsi="PT Astra Serif"/>
                <w:b/>
              </w:rPr>
              <w:t>Поддержка одаренных детей Саратовской области</w:t>
            </w:r>
            <w:r w:rsidR="006455DF" w:rsidRPr="00016471">
              <w:rPr>
                <w:rFonts w:ascii="PT Astra Serif" w:hAnsi="PT Astra Serif"/>
                <w:b/>
              </w:rPr>
              <w:t>»</w:t>
            </w:r>
          </w:p>
        </w:tc>
      </w:tr>
      <w:tr w:rsidR="00A01CC4" w:rsidRPr="00016471" w:rsidTr="00490C0A">
        <w:trPr>
          <w:trHeight w:val="20"/>
          <w:jc w:val="center"/>
        </w:trPr>
        <w:tc>
          <w:tcPr>
            <w:tcW w:w="5000" w:type="pct"/>
            <w:gridSpan w:val="8"/>
          </w:tcPr>
          <w:p w:rsidR="00A01CC4" w:rsidRPr="00016471" w:rsidRDefault="00A01CC4" w:rsidP="00465925">
            <w:pPr>
              <w:jc w:val="center"/>
              <w:rPr>
                <w:rFonts w:ascii="PT Astra Serif" w:hAnsi="PT Astra Serif"/>
                <w:b/>
              </w:rPr>
            </w:pPr>
            <w:r w:rsidRPr="00016471">
              <w:rPr>
                <w:rFonts w:ascii="PT Astra Serif" w:hAnsi="PT Astra Serif"/>
                <w:b/>
              </w:rPr>
              <w:t>Комплекс процессных мероприятий</w:t>
            </w: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3.1 </w:t>
            </w:r>
            <w:r w:rsidR="006455DF" w:rsidRPr="00016471">
              <w:rPr>
                <w:rFonts w:ascii="PT Astra Serif" w:hAnsi="PT Astra Serif"/>
              </w:rPr>
              <w:t>«</w:t>
            </w:r>
            <w:r w:rsidRPr="00016471">
              <w:rPr>
                <w:rFonts w:ascii="PT Astra Serif" w:hAnsi="PT Astra Serif"/>
              </w:rPr>
              <w:t>Оказание государственной поддержки, поощрение одаренных детей</w:t>
            </w:r>
            <w:r w:rsidR="006455DF"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заместитель министра –  начальник управления специального образования и защиты прав несовершеннолетних</w:t>
            </w:r>
          </w:p>
          <w:p w:rsidR="00AD4A6E" w:rsidRPr="00016471" w:rsidRDefault="00DD305D" w:rsidP="00DD305D">
            <w:pPr>
              <w:jc w:val="center"/>
              <w:rPr>
                <w:rFonts w:ascii="PT Astra Serif" w:hAnsi="PT Astra Serif"/>
              </w:rPr>
            </w:pPr>
            <w:r w:rsidRPr="00016471">
              <w:rPr>
                <w:rFonts w:ascii="PT Astra Serif" w:hAnsi="PT Astra Serif"/>
              </w:rPr>
              <w:t>Г.В. Калягина</w:t>
            </w:r>
          </w:p>
        </w:tc>
        <w:tc>
          <w:tcPr>
            <w:tcW w:w="743" w:type="pct"/>
            <w:tcBorders>
              <w:bottom w:val="single" w:sz="4" w:space="0" w:color="000000" w:themeColor="text1"/>
            </w:tcBorders>
          </w:tcPr>
          <w:p w:rsidR="00AD4A6E" w:rsidRPr="00016471" w:rsidRDefault="00093A2D" w:rsidP="00465925">
            <w:pPr>
              <w:jc w:val="center"/>
              <w:rPr>
                <w:rFonts w:ascii="PT Astra Serif" w:hAnsi="PT Astra Serif"/>
              </w:rPr>
            </w:pPr>
            <w:r w:rsidRPr="00016471">
              <w:t>поощрение победителей и призеров регионального этапа всероссийской олимпиады школьников и обеспечение участия одаренных детей, оказавшихся в трудной жизненной ситуации, из многодетных и приемных семей во всероссийской новогодней елке</w:t>
            </w:r>
          </w:p>
        </w:tc>
        <w:tc>
          <w:tcPr>
            <w:tcW w:w="711"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х</w:t>
            </w:r>
          </w:p>
        </w:tc>
        <w:tc>
          <w:tcPr>
            <w:tcW w:w="909" w:type="pct"/>
          </w:tcPr>
          <w:p w:rsidR="00AD4A6E" w:rsidRPr="00016471" w:rsidRDefault="00AD4A6E" w:rsidP="00465925">
            <w:pPr>
              <w:jc w:val="center"/>
              <w:rPr>
                <w:rFonts w:ascii="PT Astra Serif" w:hAnsi="PT Astra Serif"/>
              </w:rPr>
            </w:pPr>
            <w:r w:rsidRPr="00016471">
              <w:rPr>
                <w:rFonts w:ascii="PT Astra Serif" w:hAnsi="PT Astra Serif"/>
              </w:rPr>
              <w:t>х</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х</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6924D2">
            <w:pPr>
              <w:rPr>
                <w:rFonts w:ascii="PT Astra Serif" w:hAnsi="PT Astra Serif"/>
              </w:rPr>
            </w:pPr>
            <w:r w:rsidRPr="00016471">
              <w:rPr>
                <w:rFonts w:ascii="PT Astra Serif" w:hAnsi="PT Astra Serif"/>
              </w:rPr>
              <w:t>контрольное событие 3.1.1</w:t>
            </w:r>
          </w:p>
          <w:p w:rsidR="00AD4A6E" w:rsidRPr="00016471" w:rsidRDefault="006455DF" w:rsidP="006924D2">
            <w:pPr>
              <w:rPr>
                <w:rFonts w:ascii="PT Astra Serif" w:hAnsi="PT Astra Serif"/>
              </w:rPr>
            </w:pPr>
            <w:r w:rsidRPr="00016471">
              <w:rPr>
                <w:rFonts w:ascii="PT Astra Serif" w:hAnsi="PT Astra Serif"/>
              </w:rPr>
              <w:t>«</w:t>
            </w:r>
            <w:r w:rsidR="00AD4A6E" w:rsidRPr="00016471">
              <w:rPr>
                <w:rFonts w:ascii="PT Astra Serif" w:hAnsi="PT Astra Serif"/>
              </w:rPr>
              <w:t xml:space="preserve">Организация поездки учащихся в Москву на всероссийскую новогоднюю елку в Государственном Кремлевском Дворце и организация экскурсионной программы (проезд, питание в пути, постельные принадлежности школьникам и сопровождающим лицам, приобретение и изготовление </w:t>
            </w:r>
            <w:r w:rsidR="00AD4A6E" w:rsidRPr="00016471">
              <w:rPr>
                <w:rFonts w:ascii="PT Astra Serif" w:hAnsi="PT Astra Serif"/>
              </w:rPr>
              <w:lastRenderedPageBreak/>
              <w:t>экипировки, оплата экскурсионной программы)</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заместитель министра –  начальник управления специального образования и защиты прав несовершеннолетних</w:t>
            </w:r>
          </w:p>
          <w:p w:rsidR="00AD4A6E" w:rsidRPr="00016471" w:rsidRDefault="00AD4A6E" w:rsidP="00465925">
            <w:pPr>
              <w:jc w:val="center"/>
              <w:rPr>
                <w:rFonts w:ascii="PT Astra Serif" w:hAnsi="PT Astra Serif"/>
              </w:rPr>
            </w:pPr>
            <w:r w:rsidRPr="00016471">
              <w:rPr>
                <w:rFonts w:ascii="PT Astra Serif" w:hAnsi="PT Astra Serif"/>
              </w:rPr>
              <w:t>Г.В. Калягина</w:t>
            </w:r>
          </w:p>
          <w:p w:rsidR="00AD4A6E" w:rsidRPr="00016471" w:rsidRDefault="00AD4A6E" w:rsidP="00465925">
            <w:pPr>
              <w:jc w:val="center"/>
              <w:rPr>
                <w:rFonts w:ascii="PT Astra Serif" w:hAnsi="PT Astra Serif"/>
              </w:rPr>
            </w:pPr>
          </w:p>
        </w:tc>
        <w:tc>
          <w:tcPr>
            <w:tcW w:w="743" w:type="pct"/>
            <w:tcBorders>
              <w:bottom w:val="single" w:sz="4" w:space="0" w:color="000000" w:themeColor="text1"/>
            </w:tcBorders>
          </w:tcPr>
          <w:p w:rsidR="00AD4A6E" w:rsidRPr="00016471" w:rsidRDefault="00112101" w:rsidP="00465925">
            <w:pPr>
              <w:jc w:val="center"/>
              <w:rPr>
                <w:rFonts w:ascii="PT Astra Serif" w:hAnsi="PT Astra Serif"/>
              </w:rPr>
            </w:pPr>
            <w:r w:rsidRPr="00016471">
              <w:rPr>
                <w:rFonts w:ascii="PT Astra Serif" w:hAnsi="PT Astra Serif"/>
              </w:rPr>
              <w:t xml:space="preserve">поощрение победителей и призеров регионального этапа всероссийской олимпиады школьников и обеспечение участия одаренных детей, оказавшихся в трудной жизненной ситуации, из многодетных и приемных семей во всероссийской </w:t>
            </w:r>
            <w:r w:rsidRPr="00016471">
              <w:rPr>
                <w:rFonts w:ascii="PT Astra Serif" w:hAnsi="PT Astra Serif"/>
              </w:rPr>
              <w:lastRenderedPageBreak/>
              <w:t>новогодней елке</w:t>
            </w:r>
          </w:p>
        </w:tc>
        <w:tc>
          <w:tcPr>
            <w:tcW w:w="711"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lastRenderedPageBreak/>
              <w:t>Организация поездки в Москву для не менее 72 детей</w:t>
            </w:r>
          </w:p>
        </w:tc>
        <w:tc>
          <w:tcPr>
            <w:tcW w:w="909" w:type="pct"/>
          </w:tcPr>
          <w:p w:rsidR="00AD4A6E" w:rsidRPr="00016471" w:rsidRDefault="00272D51" w:rsidP="00465925">
            <w:pPr>
              <w:jc w:val="center"/>
              <w:rPr>
                <w:rFonts w:ascii="PT Astra Serif" w:hAnsi="PT Astra Serif"/>
              </w:rPr>
            </w:pPr>
            <w:r w:rsidRPr="00016471">
              <w:rPr>
                <w:rFonts w:ascii="PT Astra Serif" w:hAnsi="PT Astra Serif"/>
              </w:rPr>
              <w:t>Всероссийская новогодняя елка в Государственном Кремлевском Дворце не проводилась</w:t>
            </w:r>
          </w:p>
        </w:tc>
        <w:tc>
          <w:tcPr>
            <w:tcW w:w="522" w:type="pct"/>
            <w:gridSpan w:val="2"/>
          </w:tcPr>
          <w:p w:rsidR="00AD4A6E" w:rsidRPr="00016471" w:rsidRDefault="00071034" w:rsidP="00465925">
            <w:pPr>
              <w:jc w:val="center"/>
              <w:rPr>
                <w:rFonts w:ascii="PT Astra Serif" w:hAnsi="PT Astra Serif"/>
              </w:rPr>
            </w:pPr>
            <w:r w:rsidRPr="00016471">
              <w:rPr>
                <w:rFonts w:ascii="PT Astra Serif" w:hAnsi="PT Astra Serif"/>
              </w:rPr>
              <w:t>0</w:t>
            </w:r>
          </w:p>
        </w:tc>
        <w:tc>
          <w:tcPr>
            <w:tcW w:w="515" w:type="pct"/>
          </w:tcPr>
          <w:p w:rsidR="00AD4A6E" w:rsidRPr="00016471" w:rsidRDefault="00AD4A6E" w:rsidP="00465925">
            <w:pPr>
              <w:jc w:val="center"/>
              <w:rPr>
                <w:rFonts w:ascii="PT Astra Serif" w:hAnsi="PT Astra Serif"/>
              </w:rPr>
            </w:pPr>
          </w:p>
        </w:tc>
      </w:tr>
      <w:tr w:rsidR="00D5139C" w:rsidRPr="00016471" w:rsidTr="00263749">
        <w:trPr>
          <w:trHeight w:val="20"/>
          <w:jc w:val="center"/>
        </w:trPr>
        <w:tc>
          <w:tcPr>
            <w:tcW w:w="895" w:type="pct"/>
            <w:tcBorders>
              <w:bottom w:val="single" w:sz="4" w:space="0" w:color="000000" w:themeColor="text1"/>
            </w:tcBorders>
          </w:tcPr>
          <w:p w:rsidR="00D5139C" w:rsidRPr="00016471" w:rsidRDefault="00D5139C" w:rsidP="00D5139C">
            <w:pPr>
              <w:rPr>
                <w:rFonts w:ascii="PT Astra Serif" w:hAnsi="PT Astra Serif"/>
              </w:rPr>
            </w:pPr>
            <w:r w:rsidRPr="00016471">
              <w:rPr>
                <w:rFonts w:ascii="PT Astra Serif" w:hAnsi="PT Astra Serif"/>
              </w:rPr>
              <w:lastRenderedPageBreak/>
              <w:t>контрольное событие 3.1.2</w:t>
            </w:r>
          </w:p>
          <w:p w:rsidR="00D5139C" w:rsidRPr="00016471" w:rsidRDefault="00D5139C" w:rsidP="00D5139C">
            <w:pPr>
              <w:rPr>
                <w:rFonts w:ascii="PT Astra Serif" w:hAnsi="PT Astra Serif"/>
              </w:rPr>
            </w:pPr>
            <w:r w:rsidRPr="00016471">
              <w:rPr>
                <w:rFonts w:ascii="PT Astra Serif" w:hAnsi="PT Astra Serif"/>
              </w:rPr>
              <w:t>«Организация поездки детей военнослужащих и погибших военослужащих при исполнении служебных обязанностей на  новогоднюю елку (проезд, питание и проживание детей и сопровождающих)»</w:t>
            </w:r>
          </w:p>
        </w:tc>
        <w:tc>
          <w:tcPr>
            <w:tcW w:w="705" w:type="pct"/>
            <w:tcBorders>
              <w:bottom w:val="single" w:sz="4" w:space="0" w:color="000000" w:themeColor="text1"/>
            </w:tcBorders>
          </w:tcPr>
          <w:p w:rsidR="00D5139C" w:rsidRPr="00016471" w:rsidRDefault="00D5139C" w:rsidP="00491C89">
            <w:pPr>
              <w:jc w:val="center"/>
              <w:rPr>
                <w:rFonts w:ascii="PT Astra Serif" w:hAnsi="PT Astra Serif"/>
              </w:rPr>
            </w:pPr>
            <w:r w:rsidRPr="00016471">
              <w:rPr>
                <w:rFonts w:ascii="PT Astra Serif" w:hAnsi="PT Astra Serif"/>
              </w:rPr>
              <w:t>министерство образования области,</w:t>
            </w:r>
          </w:p>
          <w:p w:rsidR="00D5139C" w:rsidRPr="00016471" w:rsidRDefault="00D5139C" w:rsidP="00491C89">
            <w:pPr>
              <w:jc w:val="center"/>
              <w:rPr>
                <w:rFonts w:ascii="PT Astra Serif" w:hAnsi="PT Astra Serif"/>
              </w:rPr>
            </w:pPr>
            <w:r w:rsidRPr="00016471">
              <w:rPr>
                <w:rFonts w:ascii="PT Astra Serif" w:hAnsi="PT Astra Serif"/>
              </w:rPr>
              <w:t>заместитель министра –  начальник управления специального образования и защиты прав несовершеннолетних</w:t>
            </w:r>
          </w:p>
          <w:p w:rsidR="00D5139C" w:rsidRPr="00016471" w:rsidRDefault="00D5139C" w:rsidP="00491C89">
            <w:pPr>
              <w:jc w:val="center"/>
              <w:rPr>
                <w:rFonts w:ascii="PT Astra Serif" w:hAnsi="PT Astra Serif"/>
              </w:rPr>
            </w:pPr>
            <w:r w:rsidRPr="00016471">
              <w:rPr>
                <w:rFonts w:ascii="PT Astra Serif" w:hAnsi="PT Astra Serif"/>
              </w:rPr>
              <w:t>Г.В. Калягина</w:t>
            </w:r>
          </w:p>
          <w:p w:rsidR="00D5139C" w:rsidRPr="00016471" w:rsidRDefault="00D5139C" w:rsidP="00491C89">
            <w:pPr>
              <w:jc w:val="center"/>
              <w:rPr>
                <w:rFonts w:ascii="PT Astra Serif" w:hAnsi="PT Astra Serif"/>
              </w:rPr>
            </w:pPr>
          </w:p>
        </w:tc>
        <w:tc>
          <w:tcPr>
            <w:tcW w:w="743" w:type="pct"/>
            <w:tcBorders>
              <w:bottom w:val="single" w:sz="4" w:space="0" w:color="000000" w:themeColor="text1"/>
            </w:tcBorders>
          </w:tcPr>
          <w:p w:rsidR="00D5139C" w:rsidRPr="00016471" w:rsidRDefault="00D5139C" w:rsidP="00491C89">
            <w:pPr>
              <w:jc w:val="center"/>
              <w:rPr>
                <w:rFonts w:ascii="PT Astra Serif" w:hAnsi="PT Astra Serif"/>
              </w:rPr>
            </w:pPr>
            <w:r w:rsidRPr="00016471">
              <w:rPr>
                <w:rFonts w:ascii="PT Astra Serif" w:hAnsi="PT Astra Serif"/>
              </w:rPr>
              <w:t>поощрение победителей и призеров регионального этапа всероссийской олимпиады школьников и обеспечение участия одаренных детей, оказавшихся в трудной жизненной ситуации, из многодетных и приемных семей во всероссийской новогодней елке</w:t>
            </w:r>
          </w:p>
        </w:tc>
        <w:tc>
          <w:tcPr>
            <w:tcW w:w="711" w:type="pct"/>
            <w:tcBorders>
              <w:bottom w:val="single" w:sz="4" w:space="0" w:color="000000" w:themeColor="text1"/>
            </w:tcBorders>
          </w:tcPr>
          <w:p w:rsidR="00D5139C" w:rsidRPr="00016471" w:rsidRDefault="00D5139C" w:rsidP="00D5139C">
            <w:pPr>
              <w:jc w:val="center"/>
              <w:rPr>
                <w:rFonts w:ascii="PT Astra Serif" w:hAnsi="PT Astra Serif"/>
              </w:rPr>
            </w:pPr>
            <w:r w:rsidRPr="00016471">
              <w:rPr>
                <w:rFonts w:ascii="PT Astra Serif" w:hAnsi="PT Astra Serif"/>
              </w:rPr>
              <w:t xml:space="preserve">Организация поездки детей и сопровождающих в г. Нижний Новгород на новгоднюю елку </w:t>
            </w:r>
          </w:p>
        </w:tc>
        <w:tc>
          <w:tcPr>
            <w:tcW w:w="909" w:type="pct"/>
          </w:tcPr>
          <w:p w:rsidR="00D5139C" w:rsidRPr="00016471" w:rsidRDefault="00D5139C" w:rsidP="003450FD">
            <w:pPr>
              <w:jc w:val="center"/>
              <w:rPr>
                <w:rFonts w:ascii="PT Astra Serif" w:hAnsi="PT Astra Serif"/>
              </w:rPr>
            </w:pPr>
            <w:r w:rsidRPr="00016471">
              <w:rPr>
                <w:rFonts w:ascii="PT Astra Serif" w:hAnsi="PT Astra Serif"/>
              </w:rPr>
              <w:t>Организовано участие делегации Са</w:t>
            </w:r>
            <w:r w:rsidR="003450FD" w:rsidRPr="00016471">
              <w:rPr>
                <w:rFonts w:ascii="PT Astra Serif" w:hAnsi="PT Astra Serif"/>
              </w:rPr>
              <w:t>ратовской области в количестве 23</w:t>
            </w:r>
            <w:r w:rsidRPr="00016471">
              <w:rPr>
                <w:rFonts w:ascii="PT Astra Serif" w:hAnsi="PT Astra Serif"/>
              </w:rPr>
              <w:t xml:space="preserve"> человек </w:t>
            </w:r>
            <w:r w:rsidR="003450FD" w:rsidRPr="00016471">
              <w:rPr>
                <w:rFonts w:ascii="PT Astra Serif" w:hAnsi="PT Astra Serif"/>
              </w:rPr>
              <w:t>(из них 16 детей и 7</w:t>
            </w:r>
            <w:r w:rsidRPr="00016471">
              <w:rPr>
                <w:rFonts w:ascii="PT Astra Serif" w:hAnsi="PT Astra Serif"/>
              </w:rPr>
              <w:t xml:space="preserve"> сопровождающих) на новогодней елке в г. Нижний Новгород</w:t>
            </w:r>
          </w:p>
        </w:tc>
        <w:tc>
          <w:tcPr>
            <w:tcW w:w="522" w:type="pct"/>
            <w:gridSpan w:val="2"/>
          </w:tcPr>
          <w:p w:rsidR="00D5139C" w:rsidRPr="00016471" w:rsidRDefault="00D5139C" w:rsidP="00491C89">
            <w:pPr>
              <w:jc w:val="center"/>
              <w:rPr>
                <w:rFonts w:ascii="PT Astra Serif" w:hAnsi="PT Astra Serif"/>
              </w:rPr>
            </w:pPr>
            <w:r w:rsidRPr="00016471">
              <w:rPr>
                <w:rFonts w:ascii="PT Astra Serif" w:hAnsi="PT Astra Serif"/>
              </w:rPr>
              <w:t>0</w:t>
            </w:r>
          </w:p>
        </w:tc>
        <w:tc>
          <w:tcPr>
            <w:tcW w:w="515" w:type="pct"/>
          </w:tcPr>
          <w:p w:rsidR="00D5139C" w:rsidRPr="00016471" w:rsidRDefault="00D5139C" w:rsidP="00491C89">
            <w:pPr>
              <w:jc w:val="center"/>
              <w:rPr>
                <w:rFonts w:ascii="PT Astra Serif" w:hAnsi="PT Astra Serif"/>
              </w:rPr>
            </w:pPr>
          </w:p>
        </w:tc>
      </w:tr>
      <w:tr w:rsidR="001438A7" w:rsidRPr="00016471" w:rsidTr="00263749">
        <w:trPr>
          <w:trHeight w:val="20"/>
          <w:jc w:val="center"/>
        </w:trPr>
        <w:tc>
          <w:tcPr>
            <w:tcW w:w="895" w:type="pct"/>
            <w:tcBorders>
              <w:bottom w:val="single" w:sz="4" w:space="0" w:color="000000" w:themeColor="text1"/>
            </w:tcBorders>
          </w:tcPr>
          <w:p w:rsidR="001438A7" w:rsidRPr="00016471" w:rsidRDefault="001438A7" w:rsidP="001438A7">
            <w:pPr>
              <w:rPr>
                <w:rFonts w:ascii="PT Astra Serif" w:hAnsi="PT Astra Serif"/>
              </w:rPr>
            </w:pPr>
            <w:r w:rsidRPr="00016471">
              <w:rPr>
                <w:rFonts w:ascii="PT Astra Serif" w:hAnsi="PT Astra Serif"/>
              </w:rPr>
              <w:t>контрольное событие 3.1.3</w:t>
            </w:r>
          </w:p>
          <w:p w:rsidR="001438A7" w:rsidRPr="00016471" w:rsidRDefault="006455DF" w:rsidP="001438A7">
            <w:pPr>
              <w:rPr>
                <w:rFonts w:ascii="PT Astra Serif" w:hAnsi="PT Astra Serif"/>
              </w:rPr>
            </w:pPr>
            <w:r w:rsidRPr="00016471">
              <w:rPr>
                <w:rFonts w:ascii="PT Astra Serif" w:hAnsi="PT Astra Serif"/>
              </w:rPr>
              <w:t>«</w:t>
            </w:r>
            <w:r w:rsidR="001438A7" w:rsidRPr="00016471">
              <w:rPr>
                <w:rFonts w:ascii="PT Astra Serif" w:hAnsi="PT Astra Serif"/>
              </w:rPr>
              <w:t>Поощрение обучающихся, победителей и призеров регионального и заключительного этапов всероссийской олимпиады школьников</w:t>
            </w:r>
            <w:r w:rsidRPr="00016471">
              <w:rPr>
                <w:rFonts w:ascii="PT Astra Serif" w:hAnsi="PT Astra Serif"/>
              </w:rPr>
              <w:t>»</w:t>
            </w:r>
          </w:p>
        </w:tc>
        <w:tc>
          <w:tcPr>
            <w:tcW w:w="705" w:type="pct"/>
            <w:tcBorders>
              <w:bottom w:val="single" w:sz="4" w:space="0" w:color="000000" w:themeColor="text1"/>
            </w:tcBorders>
          </w:tcPr>
          <w:p w:rsidR="001438A7" w:rsidRPr="00016471" w:rsidRDefault="001438A7"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Borders>
              <w:bottom w:val="single" w:sz="4" w:space="0" w:color="000000" w:themeColor="text1"/>
            </w:tcBorders>
          </w:tcPr>
          <w:p w:rsidR="001438A7" w:rsidRPr="00016471" w:rsidRDefault="00112101" w:rsidP="00465925">
            <w:pPr>
              <w:jc w:val="center"/>
              <w:rPr>
                <w:rFonts w:ascii="PT Astra Serif" w:hAnsi="PT Astra Serif"/>
              </w:rPr>
            </w:pPr>
            <w:r w:rsidRPr="00016471">
              <w:rPr>
                <w:rFonts w:ascii="PT Astra Serif" w:hAnsi="PT Astra Serif"/>
              </w:rPr>
              <w:t>Поощрение обучающихся, победителей и призеров регионального и заключительного этапов всероссийской олимпиады школьников</w:t>
            </w:r>
          </w:p>
        </w:tc>
        <w:tc>
          <w:tcPr>
            <w:tcW w:w="711" w:type="pct"/>
            <w:tcBorders>
              <w:bottom w:val="single" w:sz="4" w:space="0" w:color="000000" w:themeColor="text1"/>
            </w:tcBorders>
          </w:tcPr>
          <w:p w:rsidR="001438A7" w:rsidRPr="00016471" w:rsidRDefault="001438A7" w:rsidP="00465925">
            <w:pPr>
              <w:jc w:val="center"/>
              <w:rPr>
                <w:rFonts w:ascii="PT Astra Serif" w:hAnsi="PT Astra Serif"/>
              </w:rPr>
            </w:pPr>
            <w:r w:rsidRPr="00016471">
              <w:rPr>
                <w:rFonts w:ascii="PT Astra Serif" w:hAnsi="PT Astra Serif"/>
              </w:rPr>
              <w:t>Финансовое обеспечение для поощрения обучающихся, победителей и призеров регионального и заключительного этапов всероссийской олимпиады школьников</w:t>
            </w:r>
          </w:p>
        </w:tc>
        <w:tc>
          <w:tcPr>
            <w:tcW w:w="909" w:type="pct"/>
          </w:tcPr>
          <w:p w:rsidR="00960D4E" w:rsidRPr="00016471" w:rsidRDefault="00960D4E" w:rsidP="00960D4E">
            <w:pPr>
              <w:jc w:val="center"/>
              <w:rPr>
                <w:rFonts w:ascii="PT Astra Serif" w:hAnsi="PT Astra Serif"/>
              </w:rPr>
            </w:pPr>
            <w:r w:rsidRPr="00016471">
              <w:rPr>
                <w:rFonts w:ascii="PT Astra Serif" w:hAnsi="PT Astra Serif"/>
              </w:rPr>
              <w:t>В 2023 году оказано финансовое обеспечение для поощрения обучающихся, победителей и призеров регионального и заключительного этапов всероссийской олимпиады школьников</w:t>
            </w:r>
          </w:p>
          <w:p w:rsidR="001438A7" w:rsidRPr="00016471" w:rsidRDefault="00960D4E" w:rsidP="00CA1B57">
            <w:pPr>
              <w:jc w:val="center"/>
              <w:rPr>
                <w:rFonts w:ascii="PT Astra Serif" w:hAnsi="PT Astra Serif"/>
              </w:rPr>
            </w:pPr>
            <w:r w:rsidRPr="00016471">
              <w:rPr>
                <w:rFonts w:ascii="PT Astra Serif" w:hAnsi="PT Astra Serif"/>
              </w:rPr>
              <w:t xml:space="preserve"> ( 223 человека)</w:t>
            </w:r>
          </w:p>
        </w:tc>
        <w:tc>
          <w:tcPr>
            <w:tcW w:w="522" w:type="pct"/>
            <w:gridSpan w:val="2"/>
          </w:tcPr>
          <w:p w:rsidR="001438A7" w:rsidRPr="00016471" w:rsidRDefault="00960D4E" w:rsidP="00465925">
            <w:pPr>
              <w:jc w:val="center"/>
              <w:rPr>
                <w:rFonts w:ascii="PT Astra Serif" w:hAnsi="PT Astra Serif"/>
              </w:rPr>
            </w:pPr>
            <w:r w:rsidRPr="00016471">
              <w:rPr>
                <w:rFonts w:ascii="PT Astra Serif" w:hAnsi="PT Astra Serif"/>
              </w:rPr>
              <w:t>1</w:t>
            </w:r>
          </w:p>
        </w:tc>
        <w:tc>
          <w:tcPr>
            <w:tcW w:w="515" w:type="pct"/>
          </w:tcPr>
          <w:p w:rsidR="001438A7" w:rsidRPr="00016471" w:rsidRDefault="001438A7"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t>Мероприятие 3.2</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Проведение региональных этапов </w:t>
            </w:r>
            <w:r w:rsidR="00AD4A6E" w:rsidRPr="00016471">
              <w:rPr>
                <w:rFonts w:ascii="PT Astra Serif" w:hAnsi="PT Astra Serif"/>
              </w:rPr>
              <w:lastRenderedPageBreak/>
              <w:t>Всероссийских мероприятий с одаренными детьми</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w:t>
            </w:r>
          </w:p>
          <w:p w:rsidR="00AD4A6E" w:rsidRPr="00016471" w:rsidRDefault="00AD4A6E" w:rsidP="00465925">
            <w:pPr>
              <w:jc w:val="center"/>
              <w:rPr>
                <w:rFonts w:ascii="PT Astra Serif" w:hAnsi="PT Astra Serif"/>
              </w:rPr>
            </w:pPr>
            <w:r w:rsidRPr="00016471">
              <w:rPr>
                <w:rFonts w:ascii="PT Astra Serif" w:hAnsi="PT Astra Serif"/>
              </w:rPr>
              <w:t>образования области</w:t>
            </w:r>
          </w:p>
        </w:tc>
        <w:tc>
          <w:tcPr>
            <w:tcW w:w="743" w:type="pct"/>
            <w:tcBorders>
              <w:bottom w:val="single" w:sz="4" w:space="0" w:color="000000" w:themeColor="text1"/>
            </w:tcBorders>
          </w:tcPr>
          <w:p w:rsidR="00AD4A6E" w:rsidRPr="00016471" w:rsidRDefault="00093A2D" w:rsidP="00465925">
            <w:pPr>
              <w:jc w:val="center"/>
            </w:pPr>
            <w:r w:rsidRPr="00016471">
              <w:t xml:space="preserve">проведение региональных олимпиад по 24 </w:t>
            </w:r>
            <w:r w:rsidRPr="00016471">
              <w:lastRenderedPageBreak/>
              <w:t>общеобразовательным предметам</w:t>
            </w:r>
          </w:p>
          <w:p w:rsidR="00093A2D" w:rsidRPr="00016471" w:rsidRDefault="00093A2D" w:rsidP="00465925">
            <w:pPr>
              <w:jc w:val="center"/>
              <w:rPr>
                <w:rFonts w:ascii="PT Astra Serif" w:hAnsi="PT Astra Serif"/>
              </w:rPr>
            </w:pPr>
            <w:r w:rsidRPr="00016471">
              <w:t>поддержка педагогических работников, подготовивших выпускников 100-бальников на ЕГЭ по одному или нескольким предметам</w:t>
            </w:r>
          </w:p>
        </w:tc>
        <w:tc>
          <w:tcPr>
            <w:tcW w:w="711" w:type="pct"/>
            <w:tcBorders>
              <w:bottom w:val="single" w:sz="4" w:space="0" w:color="000000" w:themeColor="text1"/>
            </w:tcBorders>
          </w:tcPr>
          <w:p w:rsidR="00AD4A6E" w:rsidRPr="00016471" w:rsidRDefault="00093A2D" w:rsidP="00465925">
            <w:pPr>
              <w:jc w:val="center"/>
            </w:pPr>
            <w:r w:rsidRPr="00016471">
              <w:lastRenderedPageBreak/>
              <w:t>ежегодно - охват не менее 1400 человек</w:t>
            </w:r>
          </w:p>
          <w:p w:rsidR="00093A2D" w:rsidRPr="00016471" w:rsidRDefault="00093A2D" w:rsidP="00465925">
            <w:pPr>
              <w:jc w:val="center"/>
            </w:pPr>
          </w:p>
          <w:p w:rsidR="00093A2D" w:rsidRPr="00016471" w:rsidRDefault="00093A2D" w:rsidP="00465925">
            <w:pPr>
              <w:jc w:val="center"/>
            </w:pPr>
          </w:p>
          <w:p w:rsidR="00093A2D" w:rsidRPr="00016471" w:rsidRDefault="00093A2D" w:rsidP="00465925">
            <w:pPr>
              <w:jc w:val="center"/>
            </w:pPr>
            <w:r w:rsidRPr="00016471">
              <w:t>2023 год - не менее 65 человек</w:t>
            </w:r>
          </w:p>
          <w:p w:rsidR="00093A2D" w:rsidRPr="00016471" w:rsidRDefault="00093A2D" w:rsidP="00465925">
            <w:pPr>
              <w:jc w:val="center"/>
            </w:pPr>
          </w:p>
          <w:p w:rsidR="00093A2D" w:rsidRPr="00016471" w:rsidRDefault="00093A2D" w:rsidP="00465925">
            <w:pPr>
              <w:jc w:val="center"/>
            </w:pPr>
          </w:p>
          <w:p w:rsidR="00093A2D" w:rsidRPr="00016471" w:rsidRDefault="00093A2D" w:rsidP="00465925">
            <w:pPr>
              <w:jc w:val="center"/>
              <w:rPr>
                <w:rFonts w:ascii="PT Astra Serif" w:hAnsi="PT Astra Serif"/>
              </w:rPr>
            </w:pPr>
          </w:p>
        </w:tc>
        <w:tc>
          <w:tcPr>
            <w:tcW w:w="909" w:type="pct"/>
          </w:tcPr>
          <w:p w:rsidR="00AD4A6E" w:rsidRPr="00016471" w:rsidRDefault="00093A2D" w:rsidP="00465925">
            <w:pPr>
              <w:jc w:val="center"/>
              <w:rPr>
                <w:rFonts w:ascii="PT Astra Serif" w:hAnsi="PT Astra Serif"/>
              </w:rPr>
            </w:pPr>
            <w:r w:rsidRPr="00016471">
              <w:rPr>
                <w:rFonts w:ascii="PT Astra Serif" w:hAnsi="PT Astra Serif"/>
              </w:rPr>
              <w:lastRenderedPageBreak/>
              <w:t>1725</w:t>
            </w:r>
          </w:p>
          <w:p w:rsidR="00093A2D" w:rsidRPr="00016471" w:rsidRDefault="00093A2D" w:rsidP="00465925">
            <w:pPr>
              <w:jc w:val="center"/>
              <w:rPr>
                <w:rFonts w:ascii="PT Astra Serif" w:hAnsi="PT Astra Serif"/>
              </w:rPr>
            </w:pPr>
          </w:p>
          <w:p w:rsidR="00093A2D" w:rsidRPr="00016471" w:rsidRDefault="00093A2D" w:rsidP="00465925">
            <w:pPr>
              <w:jc w:val="center"/>
              <w:rPr>
                <w:rFonts w:ascii="PT Astra Serif" w:hAnsi="PT Astra Serif"/>
              </w:rPr>
            </w:pPr>
          </w:p>
          <w:p w:rsidR="00093A2D" w:rsidRPr="00016471" w:rsidRDefault="00093A2D" w:rsidP="00465925">
            <w:pPr>
              <w:jc w:val="center"/>
              <w:rPr>
                <w:rFonts w:ascii="PT Astra Serif" w:hAnsi="PT Astra Serif"/>
              </w:rPr>
            </w:pPr>
          </w:p>
          <w:p w:rsidR="00093A2D" w:rsidRPr="00016471" w:rsidRDefault="00093A2D" w:rsidP="00465925">
            <w:pPr>
              <w:jc w:val="center"/>
              <w:rPr>
                <w:rFonts w:ascii="PT Astra Serif" w:hAnsi="PT Astra Serif"/>
              </w:rPr>
            </w:pPr>
          </w:p>
          <w:p w:rsidR="00093A2D" w:rsidRPr="00016471" w:rsidRDefault="00093A2D" w:rsidP="00465925">
            <w:pPr>
              <w:jc w:val="center"/>
              <w:rPr>
                <w:rFonts w:ascii="PT Astra Serif" w:hAnsi="PT Astra Serif"/>
              </w:rPr>
            </w:pPr>
            <w:r w:rsidRPr="00016471">
              <w:rPr>
                <w:rFonts w:ascii="PT Astra Serif" w:hAnsi="PT Astra Serif"/>
              </w:rPr>
              <w:t>65</w:t>
            </w:r>
          </w:p>
        </w:tc>
        <w:tc>
          <w:tcPr>
            <w:tcW w:w="522" w:type="pct"/>
            <w:gridSpan w:val="2"/>
          </w:tcPr>
          <w:p w:rsidR="00AD4A6E" w:rsidRPr="00016471" w:rsidRDefault="00093A2D"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3.2.1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Проведение региональных олимпиад по математике, физике, химии, биологии, экологии, информатике, географии, истории, русскому языку, литературе, английскому, немецкому, французскому, испанскому, китайскому языкам, экономике, обществознанию, праву, астрономии, искусству (МХК), физической культуре, технологии, основам безопасности жизнедеятельности</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112101" w:rsidP="00465925">
            <w:pPr>
              <w:jc w:val="center"/>
              <w:rPr>
                <w:rFonts w:ascii="PT Astra Serif" w:hAnsi="PT Astra Serif"/>
              </w:rPr>
            </w:pPr>
            <w:r w:rsidRPr="00016471">
              <w:rPr>
                <w:rFonts w:ascii="PT Astra Serif" w:hAnsi="PT Astra Serif"/>
              </w:rPr>
              <w:t>проведение региональных олимпиад по 24 общеобразовательным предметам - охват не менее 1400 человек</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Участие 1350 обучающихся по 24 общеобразовательным предметам/выплаты жюри</w:t>
            </w:r>
          </w:p>
        </w:tc>
        <w:tc>
          <w:tcPr>
            <w:tcW w:w="909" w:type="pct"/>
          </w:tcPr>
          <w:p w:rsidR="00AD4A6E" w:rsidRPr="00016471" w:rsidRDefault="00BE0C03" w:rsidP="00BE0C03">
            <w:pPr>
              <w:jc w:val="center"/>
              <w:rPr>
                <w:rFonts w:ascii="PT Astra Serif" w:hAnsi="PT Astra Serif"/>
              </w:rPr>
            </w:pPr>
            <w:r w:rsidRPr="00016471">
              <w:rPr>
                <w:rFonts w:ascii="PT Astra Serif" w:hAnsi="PT Astra Serif"/>
              </w:rPr>
              <w:t xml:space="preserve">За 2023 год в </w:t>
            </w:r>
            <w:r w:rsidR="00DA049D" w:rsidRPr="00016471">
              <w:rPr>
                <w:rFonts w:ascii="PT Astra Serif" w:hAnsi="PT Astra Serif"/>
              </w:rPr>
              <w:t xml:space="preserve"> региональном этапе Всероссийской олимпиады школьников (далее - ВсОШ) 2022/2023 года приняли участие 1</w:t>
            </w:r>
            <w:r w:rsidRPr="00016471">
              <w:rPr>
                <w:rFonts w:ascii="PT Astra Serif" w:hAnsi="PT Astra Serif"/>
              </w:rPr>
              <w:t>725</w:t>
            </w:r>
            <w:r w:rsidR="00DA049D" w:rsidRPr="00016471">
              <w:rPr>
                <w:rFonts w:ascii="PT Astra Serif" w:hAnsi="PT Astra Serif"/>
              </w:rPr>
              <w:t xml:space="preserve"> обучающихся 9-11 классов образовательных организаций Саратовской области по 24 учебным предметам.</w:t>
            </w:r>
          </w:p>
        </w:tc>
        <w:tc>
          <w:tcPr>
            <w:tcW w:w="522" w:type="pct"/>
            <w:gridSpan w:val="2"/>
          </w:tcPr>
          <w:p w:rsidR="00AD4A6E" w:rsidRPr="00016471" w:rsidRDefault="00DA049D" w:rsidP="00465925">
            <w:pPr>
              <w:jc w:val="center"/>
              <w:rPr>
                <w:rFonts w:ascii="PT Astra Serif" w:hAnsi="PT Astra Serif"/>
              </w:rPr>
            </w:pPr>
            <w:r w:rsidRPr="00016471">
              <w:rPr>
                <w:rFonts w:ascii="PT Astra Serif" w:hAnsi="PT Astra Serif"/>
              </w:rPr>
              <w:t>1</w:t>
            </w:r>
            <w:r w:rsidR="00071034"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w:t>
            </w:r>
            <w:r w:rsidRPr="00016471">
              <w:rPr>
                <w:rFonts w:ascii="PT Astra Serif" w:hAnsi="PT Astra Serif"/>
              </w:rPr>
              <w:lastRenderedPageBreak/>
              <w:t>3.2.2.</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Выплата компенсации за работу членам жюри регионального этапа всероссийской олимпиады школьников на территории Саратовской области</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министерство </w:t>
            </w:r>
            <w:r w:rsidRPr="00016471">
              <w:rPr>
                <w:rFonts w:ascii="PT Astra Serif" w:hAnsi="PT Astra Serif"/>
              </w:rPr>
              <w:lastRenderedPageBreak/>
              <w:t>образования области</w:t>
            </w:r>
          </w:p>
        </w:tc>
        <w:tc>
          <w:tcPr>
            <w:tcW w:w="743" w:type="pct"/>
          </w:tcPr>
          <w:p w:rsidR="00AD4A6E" w:rsidRPr="00016471" w:rsidRDefault="00112101" w:rsidP="00465925">
            <w:pPr>
              <w:jc w:val="center"/>
              <w:rPr>
                <w:rFonts w:ascii="PT Astra Serif" w:hAnsi="PT Astra Serif"/>
              </w:rPr>
            </w:pPr>
            <w:r w:rsidRPr="00016471">
              <w:rPr>
                <w:rFonts w:ascii="PT Astra Serif" w:hAnsi="PT Astra Serif"/>
              </w:rPr>
              <w:lastRenderedPageBreak/>
              <w:t xml:space="preserve">Выплата </w:t>
            </w:r>
            <w:r w:rsidRPr="00016471">
              <w:rPr>
                <w:rFonts w:ascii="PT Astra Serif" w:hAnsi="PT Astra Serif"/>
              </w:rPr>
              <w:lastRenderedPageBreak/>
              <w:t>компенсации за работу членам жюри регионального этапа всероссийской олимпиады школьников</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Финансовое </w:t>
            </w:r>
            <w:r w:rsidRPr="00016471">
              <w:rPr>
                <w:rFonts w:ascii="PT Astra Serif" w:hAnsi="PT Astra Serif"/>
              </w:rPr>
              <w:lastRenderedPageBreak/>
              <w:t>обеспечение выплат компенсации членам жюри</w:t>
            </w:r>
          </w:p>
        </w:tc>
        <w:tc>
          <w:tcPr>
            <w:tcW w:w="909" w:type="pct"/>
          </w:tcPr>
          <w:p w:rsidR="00AD4A6E" w:rsidRPr="00016471" w:rsidRDefault="008E2E94" w:rsidP="00CA1B57">
            <w:pPr>
              <w:jc w:val="center"/>
              <w:rPr>
                <w:rFonts w:ascii="PT Astra Serif" w:hAnsi="PT Astra Serif"/>
              </w:rPr>
            </w:pPr>
            <w:r w:rsidRPr="00016471">
              <w:rPr>
                <w:rFonts w:ascii="PT Astra Serif" w:hAnsi="PT Astra Serif"/>
              </w:rPr>
              <w:lastRenderedPageBreak/>
              <w:t xml:space="preserve">Осуществлена выплата </w:t>
            </w:r>
            <w:r w:rsidRPr="00016471">
              <w:rPr>
                <w:rFonts w:ascii="PT Astra Serif" w:hAnsi="PT Astra Serif"/>
              </w:rPr>
              <w:lastRenderedPageBreak/>
              <w:t xml:space="preserve">компенсации за работу членам жюри регионального этапа всероссийской олимпиады школьников на территории Саратовской области </w:t>
            </w:r>
            <w:r w:rsidR="00700479" w:rsidRPr="00016471">
              <w:rPr>
                <w:rFonts w:ascii="PT Astra Serif" w:hAnsi="PT Astra Serif"/>
              </w:rPr>
              <w:t>(231</w:t>
            </w:r>
            <w:r w:rsidRPr="00016471">
              <w:rPr>
                <w:rFonts w:ascii="PT Astra Serif" w:hAnsi="PT Astra Serif"/>
              </w:rPr>
              <w:t xml:space="preserve"> человек)</w:t>
            </w:r>
          </w:p>
        </w:tc>
        <w:tc>
          <w:tcPr>
            <w:tcW w:w="522" w:type="pct"/>
            <w:gridSpan w:val="2"/>
          </w:tcPr>
          <w:p w:rsidR="00AD4A6E" w:rsidRPr="00016471" w:rsidRDefault="008E2E94"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1438A7" w:rsidRPr="00016471" w:rsidTr="00263749">
        <w:trPr>
          <w:trHeight w:val="20"/>
          <w:jc w:val="center"/>
        </w:trPr>
        <w:tc>
          <w:tcPr>
            <w:tcW w:w="895" w:type="pct"/>
          </w:tcPr>
          <w:p w:rsidR="001438A7" w:rsidRPr="00016471" w:rsidRDefault="001438A7" w:rsidP="001438A7">
            <w:pPr>
              <w:rPr>
                <w:rFonts w:ascii="PT Astra Serif" w:hAnsi="PT Astra Serif"/>
              </w:rPr>
            </w:pPr>
            <w:r w:rsidRPr="00016471">
              <w:rPr>
                <w:rFonts w:ascii="PT Astra Serif" w:hAnsi="PT Astra Serif"/>
              </w:rPr>
              <w:lastRenderedPageBreak/>
              <w:t>контрольное событие 3.2.3.</w:t>
            </w:r>
          </w:p>
          <w:p w:rsidR="001438A7" w:rsidRPr="00016471" w:rsidRDefault="006455DF" w:rsidP="001438A7">
            <w:pPr>
              <w:rPr>
                <w:rFonts w:ascii="PT Astra Serif" w:hAnsi="PT Astra Serif"/>
              </w:rPr>
            </w:pPr>
            <w:r w:rsidRPr="00016471">
              <w:rPr>
                <w:rFonts w:ascii="PT Astra Serif" w:hAnsi="PT Astra Serif"/>
              </w:rPr>
              <w:t>«</w:t>
            </w:r>
            <w:r w:rsidR="001438A7" w:rsidRPr="00016471">
              <w:rPr>
                <w:rFonts w:ascii="PT Astra Serif" w:hAnsi="PT Astra Serif"/>
              </w:rPr>
              <w:t>Поддержка педагогических работников, подготовивших выпускников 100-бальников на ЕГЭ по одному или нескольким предметам</w:t>
            </w:r>
            <w:r w:rsidRPr="00016471">
              <w:rPr>
                <w:rFonts w:ascii="PT Astra Serif" w:hAnsi="PT Astra Serif"/>
              </w:rPr>
              <w:t>»</w:t>
            </w:r>
          </w:p>
        </w:tc>
        <w:tc>
          <w:tcPr>
            <w:tcW w:w="705" w:type="pct"/>
          </w:tcPr>
          <w:p w:rsidR="001438A7" w:rsidRPr="00016471" w:rsidRDefault="001438A7"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1438A7" w:rsidRPr="00016471" w:rsidRDefault="00112101" w:rsidP="00465925">
            <w:pPr>
              <w:jc w:val="center"/>
              <w:rPr>
                <w:rFonts w:ascii="PT Astra Serif" w:hAnsi="PT Astra Serif"/>
              </w:rPr>
            </w:pPr>
            <w:r w:rsidRPr="00016471">
              <w:rPr>
                <w:rFonts w:ascii="PT Astra Serif" w:hAnsi="PT Astra Serif"/>
              </w:rPr>
              <w:t>поддержка педагогических работников, подготовивших выпускников 100-бальников на ЕГЭ по одному или нескольким предметам – не менее 65 человек</w:t>
            </w:r>
          </w:p>
        </w:tc>
        <w:tc>
          <w:tcPr>
            <w:tcW w:w="711" w:type="pct"/>
          </w:tcPr>
          <w:p w:rsidR="001438A7" w:rsidRPr="00016471" w:rsidRDefault="001438A7" w:rsidP="00465925">
            <w:pPr>
              <w:jc w:val="center"/>
              <w:rPr>
                <w:rFonts w:ascii="PT Astra Serif" w:hAnsi="PT Astra Serif"/>
              </w:rPr>
            </w:pPr>
            <w:r w:rsidRPr="00016471">
              <w:rPr>
                <w:rFonts w:ascii="PT Astra Serif" w:hAnsi="PT Astra Serif"/>
              </w:rPr>
              <w:t>Единовременная денежная выплата в размере 50 тыс. (исходя из среднего показателя за 3 года, количество таких педагогов ежегодно 65 человек)</w:t>
            </w:r>
          </w:p>
        </w:tc>
        <w:tc>
          <w:tcPr>
            <w:tcW w:w="909" w:type="pct"/>
          </w:tcPr>
          <w:p w:rsidR="00082C87" w:rsidRPr="00016471" w:rsidRDefault="00082C87" w:rsidP="00082C87">
            <w:pPr>
              <w:jc w:val="center"/>
              <w:rPr>
                <w:rFonts w:ascii="PT Astra Serif" w:hAnsi="PT Astra Serif"/>
              </w:rPr>
            </w:pPr>
            <w:r w:rsidRPr="00016471">
              <w:rPr>
                <w:rFonts w:ascii="PT Astra Serif" w:hAnsi="PT Astra Serif"/>
              </w:rPr>
              <w:t xml:space="preserve">За 2023 год 65 педагогических работников, подготовивших обучающихся, набравших 100 баллов по результатам единого государственного экзамена в 2023 году, получили премию Губернатора области </w:t>
            </w:r>
          </w:p>
          <w:p w:rsidR="00082C87" w:rsidRPr="00016471" w:rsidRDefault="00082C87" w:rsidP="00082C87">
            <w:pPr>
              <w:jc w:val="center"/>
              <w:rPr>
                <w:rFonts w:ascii="PT Astra Serif" w:hAnsi="PT Astra Serif"/>
              </w:rPr>
            </w:pPr>
            <w:r w:rsidRPr="00016471">
              <w:rPr>
                <w:rFonts w:ascii="PT Astra Serif" w:hAnsi="PT Astra Serif"/>
              </w:rPr>
              <w:t>в размере 50 тысяч рублей.</w:t>
            </w:r>
          </w:p>
          <w:p w:rsidR="001438A7" w:rsidRPr="00016471" w:rsidRDefault="001438A7" w:rsidP="006924D2">
            <w:pPr>
              <w:jc w:val="center"/>
              <w:rPr>
                <w:rFonts w:ascii="PT Astra Serif" w:hAnsi="PT Astra Serif"/>
              </w:rPr>
            </w:pPr>
          </w:p>
        </w:tc>
        <w:tc>
          <w:tcPr>
            <w:tcW w:w="522" w:type="pct"/>
            <w:gridSpan w:val="2"/>
          </w:tcPr>
          <w:p w:rsidR="001438A7" w:rsidRPr="00016471" w:rsidRDefault="00082C87" w:rsidP="00465925">
            <w:pPr>
              <w:jc w:val="center"/>
              <w:rPr>
                <w:rFonts w:ascii="PT Astra Serif" w:hAnsi="PT Astra Serif"/>
              </w:rPr>
            </w:pPr>
            <w:r w:rsidRPr="00016471">
              <w:rPr>
                <w:rFonts w:ascii="PT Astra Serif" w:hAnsi="PT Astra Serif"/>
              </w:rPr>
              <w:t>1</w:t>
            </w:r>
            <w:r w:rsidR="00071034" w:rsidRPr="00016471">
              <w:rPr>
                <w:rFonts w:ascii="PT Astra Serif" w:hAnsi="PT Astra Serif"/>
              </w:rPr>
              <w:t>00</w:t>
            </w:r>
          </w:p>
        </w:tc>
        <w:tc>
          <w:tcPr>
            <w:tcW w:w="515" w:type="pct"/>
          </w:tcPr>
          <w:p w:rsidR="001438A7" w:rsidRPr="00016471" w:rsidRDefault="001438A7"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t>Мероприятие 3.3</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Организация областных мероприятий с одаренными детьми</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Borders>
              <w:bottom w:val="single" w:sz="4" w:space="0" w:color="000000" w:themeColor="text1"/>
            </w:tcBorders>
          </w:tcPr>
          <w:p w:rsidR="00AD4A6E" w:rsidRPr="00016471" w:rsidRDefault="00093A2D" w:rsidP="00465925">
            <w:pPr>
              <w:jc w:val="center"/>
              <w:rPr>
                <w:rFonts w:ascii="PT Astra Serif" w:hAnsi="PT Astra Serif"/>
              </w:rPr>
            </w:pPr>
            <w:r w:rsidRPr="00016471">
              <w:t>организация мероприятий с одаренными детьми, проводимых на территории области</w:t>
            </w:r>
          </w:p>
        </w:tc>
        <w:tc>
          <w:tcPr>
            <w:tcW w:w="711" w:type="pct"/>
            <w:tcBorders>
              <w:bottom w:val="single" w:sz="4" w:space="0" w:color="000000" w:themeColor="text1"/>
            </w:tcBorders>
          </w:tcPr>
          <w:p w:rsidR="00AD4A6E" w:rsidRPr="00016471" w:rsidRDefault="00093A2D" w:rsidP="00465925">
            <w:pPr>
              <w:jc w:val="center"/>
              <w:rPr>
                <w:rFonts w:ascii="PT Astra Serif" w:hAnsi="PT Astra Serif"/>
              </w:rPr>
            </w:pPr>
            <w:r w:rsidRPr="00016471">
              <w:t>ежегодно - охват не менее 500 человек</w:t>
            </w:r>
          </w:p>
        </w:tc>
        <w:tc>
          <w:tcPr>
            <w:tcW w:w="909" w:type="pct"/>
          </w:tcPr>
          <w:p w:rsidR="00AD4A6E" w:rsidRPr="00016471" w:rsidRDefault="00093A2D" w:rsidP="00465925">
            <w:pPr>
              <w:jc w:val="center"/>
              <w:rPr>
                <w:rFonts w:ascii="PT Astra Serif" w:hAnsi="PT Astra Serif"/>
              </w:rPr>
            </w:pPr>
            <w:r w:rsidRPr="00016471">
              <w:rPr>
                <w:rFonts w:ascii="PT Astra Serif" w:hAnsi="PT Astra Serif"/>
              </w:rPr>
              <w:t>4944</w:t>
            </w:r>
          </w:p>
        </w:tc>
        <w:tc>
          <w:tcPr>
            <w:tcW w:w="522" w:type="pct"/>
            <w:gridSpan w:val="2"/>
          </w:tcPr>
          <w:p w:rsidR="00AD4A6E" w:rsidRPr="00016471" w:rsidRDefault="00093A2D" w:rsidP="00465925">
            <w:pPr>
              <w:jc w:val="center"/>
              <w:rPr>
                <w:rFonts w:ascii="PT Astra Serif" w:hAnsi="PT Astra Serif"/>
                <w:lang w:val="en-US"/>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3.3.1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Организация летних школ для одаренных учащихся по естественно - научному, физико-</w:t>
            </w:r>
            <w:r w:rsidR="00AD4A6E" w:rsidRPr="00016471">
              <w:rPr>
                <w:rFonts w:ascii="PT Astra Serif" w:hAnsi="PT Astra Serif"/>
              </w:rPr>
              <w:lastRenderedPageBreak/>
              <w:t xml:space="preserve">математическому и гуманитарному циклам предметов </w:t>
            </w:r>
            <w:r w:rsidRPr="00016471">
              <w:rPr>
                <w:rFonts w:ascii="PT Astra Serif" w:hAnsi="PT Astra Serif"/>
              </w:rPr>
              <w:t>«</w:t>
            </w:r>
            <w:r w:rsidR="00AD4A6E" w:rsidRPr="00016471">
              <w:rPr>
                <w:rFonts w:ascii="PT Astra Serif" w:hAnsi="PT Astra Serif"/>
              </w:rPr>
              <w:t>Созвездие</w:t>
            </w:r>
            <w:r w:rsidRPr="00016471">
              <w:rPr>
                <w:rFonts w:ascii="PT Astra Serif" w:hAnsi="PT Astra Serif"/>
              </w:rPr>
              <w:t>»</w:t>
            </w:r>
            <w:r w:rsidR="00AD4A6E" w:rsidRPr="00016471">
              <w:rPr>
                <w:rFonts w:ascii="PT Astra Serif" w:hAnsi="PT Astra Serif"/>
              </w:rPr>
              <w:t>, в том числе оплата путевок сопровождающим лицам</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Pr>
          <w:p w:rsidR="00AD4A6E" w:rsidRPr="00016471" w:rsidRDefault="002106E2" w:rsidP="002106E2">
            <w:pPr>
              <w:jc w:val="center"/>
              <w:rPr>
                <w:rFonts w:ascii="PT Astra Serif" w:hAnsi="PT Astra Serif"/>
              </w:rPr>
            </w:pPr>
            <w:r w:rsidRPr="00016471">
              <w:rPr>
                <w:rFonts w:ascii="PT Astra Serif" w:hAnsi="PT Astra Serif"/>
              </w:rPr>
              <w:t>организация мероприятий с одаренными детьми, проводимых на территории области</w:t>
            </w:r>
          </w:p>
        </w:tc>
        <w:tc>
          <w:tcPr>
            <w:tcW w:w="711" w:type="pct"/>
          </w:tcPr>
          <w:p w:rsidR="00AD4A6E" w:rsidRPr="00016471" w:rsidRDefault="00263749" w:rsidP="00465925">
            <w:pPr>
              <w:jc w:val="center"/>
              <w:rPr>
                <w:rFonts w:ascii="PT Astra Serif" w:hAnsi="PT Astra Serif"/>
              </w:rPr>
            </w:pPr>
            <w:r w:rsidRPr="00016471">
              <w:rPr>
                <w:rFonts w:ascii="PT Astra Serif" w:hAnsi="PT Astra Serif"/>
              </w:rPr>
              <w:t>Проведение мероприятий  для  не менее 250 одаренных  детей, в том числе организация летних школ</w:t>
            </w:r>
          </w:p>
        </w:tc>
        <w:tc>
          <w:tcPr>
            <w:tcW w:w="909" w:type="pct"/>
          </w:tcPr>
          <w:p w:rsidR="00AD4A6E" w:rsidRPr="00016471" w:rsidRDefault="00087B4B" w:rsidP="00071034">
            <w:pPr>
              <w:jc w:val="center"/>
              <w:rPr>
                <w:rFonts w:ascii="PT Astra Serif" w:hAnsi="PT Astra Serif"/>
              </w:rPr>
            </w:pPr>
            <w:r w:rsidRPr="00016471">
              <w:rPr>
                <w:rFonts w:ascii="PT Astra Serif" w:hAnsi="PT Astra Serif"/>
              </w:rPr>
              <w:t xml:space="preserve">В августе 2023 года прошла 34-ая ежегодная смена Саратовской областной школы для одаренных детей «Созвездие». В этом году школа </w:t>
            </w:r>
            <w:r w:rsidRPr="00016471">
              <w:rPr>
                <w:rFonts w:ascii="PT Astra Serif" w:hAnsi="PT Astra Serif"/>
              </w:rPr>
              <w:lastRenderedPageBreak/>
              <w:t>собрала вместе 269 школьник</w:t>
            </w:r>
            <w:r w:rsidR="00071034" w:rsidRPr="00016471">
              <w:rPr>
                <w:rFonts w:ascii="PT Astra Serif" w:hAnsi="PT Astra Serif"/>
              </w:rPr>
              <w:t>ов</w:t>
            </w:r>
            <w:r w:rsidRPr="00016471">
              <w:rPr>
                <w:rFonts w:ascii="PT Astra Serif" w:hAnsi="PT Astra Serif"/>
              </w:rPr>
              <w:t xml:space="preserve"> области, 11 профильных отрядов. В этой смене работали 61 сотрудник педагогического состава, а 172 преподавателя СГУ им. Н.Г.Чернышевского были приглашены для проведения лекций.</w:t>
            </w:r>
          </w:p>
        </w:tc>
        <w:tc>
          <w:tcPr>
            <w:tcW w:w="522" w:type="pct"/>
            <w:gridSpan w:val="2"/>
          </w:tcPr>
          <w:p w:rsidR="00AD4A6E" w:rsidRPr="00016471" w:rsidRDefault="004D2BB7"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3.3.2 </w:t>
            </w:r>
            <w:r w:rsidR="006455DF" w:rsidRPr="00016471">
              <w:rPr>
                <w:rFonts w:ascii="PT Astra Serif" w:hAnsi="PT Astra Serif"/>
              </w:rPr>
              <w:t>«</w:t>
            </w:r>
            <w:r w:rsidRPr="00016471">
              <w:rPr>
                <w:rFonts w:ascii="PT Astra Serif" w:hAnsi="PT Astra Serif"/>
              </w:rPr>
              <w:t xml:space="preserve">Приобретение (изготовление) Почетного знака Губернатора Саратовской области </w:t>
            </w:r>
            <w:r w:rsidR="006455DF" w:rsidRPr="00016471">
              <w:rPr>
                <w:rFonts w:ascii="PT Astra Serif" w:hAnsi="PT Astra Serif"/>
              </w:rPr>
              <w:t>«</w:t>
            </w:r>
            <w:r w:rsidRPr="00016471">
              <w:rPr>
                <w:rFonts w:ascii="PT Astra Serif" w:hAnsi="PT Astra Serif"/>
              </w:rPr>
              <w:t>За отличие в учебе для выпускников общеобразовательных учреждений области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106E2" w:rsidP="00465925">
            <w:pPr>
              <w:jc w:val="center"/>
              <w:rPr>
                <w:rFonts w:ascii="PT Astra Serif" w:hAnsi="PT Astra Serif"/>
              </w:rPr>
            </w:pPr>
            <w:r w:rsidRPr="00016471">
              <w:rPr>
                <w:rFonts w:ascii="PT Astra Serif" w:hAnsi="PT Astra Serif"/>
              </w:rPr>
              <w:t>организация мероприятий с одаренными детьми, проводимых на территории области</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Приобретение Почетных знаков</w:t>
            </w:r>
          </w:p>
        </w:tc>
        <w:tc>
          <w:tcPr>
            <w:tcW w:w="909" w:type="pct"/>
          </w:tcPr>
          <w:p w:rsidR="00E338D0" w:rsidRPr="00016471" w:rsidRDefault="004D2BB7" w:rsidP="00E338D0">
            <w:pPr>
              <w:jc w:val="center"/>
              <w:rPr>
                <w:rFonts w:ascii="PT Astra Serif" w:hAnsi="PT Astra Serif"/>
              </w:rPr>
            </w:pPr>
            <w:r w:rsidRPr="00016471">
              <w:rPr>
                <w:rFonts w:ascii="PT Astra Serif" w:hAnsi="PT Astra Serif"/>
              </w:rPr>
              <w:t>В 2023 году п</w:t>
            </w:r>
            <w:r w:rsidR="00E338D0" w:rsidRPr="00016471">
              <w:rPr>
                <w:rFonts w:ascii="PT Astra Serif" w:hAnsi="PT Astra Serif"/>
              </w:rPr>
              <w:t xml:space="preserve">риобретены почетные знаки Губернатора Саратовской области </w:t>
            </w:r>
            <w:r w:rsidR="006455DF" w:rsidRPr="00016471">
              <w:rPr>
                <w:rFonts w:ascii="PT Astra Serif" w:hAnsi="PT Astra Serif"/>
              </w:rPr>
              <w:t>«</w:t>
            </w:r>
            <w:r w:rsidR="00E338D0" w:rsidRPr="00016471">
              <w:rPr>
                <w:rFonts w:ascii="PT Astra Serif" w:hAnsi="PT Astra Serif"/>
              </w:rPr>
              <w:t>За отличие в учебе</w:t>
            </w:r>
            <w:r w:rsidR="006455DF" w:rsidRPr="00016471">
              <w:rPr>
                <w:rFonts w:ascii="PT Astra Serif" w:hAnsi="PT Astra Serif"/>
              </w:rPr>
              <w:t>»</w:t>
            </w:r>
            <w:r w:rsidR="00E338D0" w:rsidRPr="00016471">
              <w:rPr>
                <w:rFonts w:ascii="PT Astra Serif" w:hAnsi="PT Astra Serif"/>
              </w:rPr>
              <w:t xml:space="preserve"> в количестве 360 штук</w:t>
            </w:r>
          </w:p>
          <w:p w:rsidR="00AD4A6E" w:rsidRPr="00016471" w:rsidRDefault="00AD4A6E" w:rsidP="006924D2">
            <w:pPr>
              <w:jc w:val="center"/>
              <w:rPr>
                <w:rFonts w:ascii="PT Astra Serif" w:hAnsi="PT Astra Serif"/>
              </w:rPr>
            </w:pPr>
          </w:p>
        </w:tc>
        <w:tc>
          <w:tcPr>
            <w:tcW w:w="522" w:type="pct"/>
            <w:gridSpan w:val="2"/>
          </w:tcPr>
          <w:p w:rsidR="00AD4A6E" w:rsidRPr="00016471" w:rsidRDefault="004D2BB7"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3.3.3 </w:t>
            </w:r>
            <w:r w:rsidR="006455DF" w:rsidRPr="00016471">
              <w:rPr>
                <w:rFonts w:ascii="PT Astra Serif" w:hAnsi="PT Astra Serif"/>
              </w:rPr>
              <w:t>«</w:t>
            </w:r>
            <w:r w:rsidRPr="00016471">
              <w:rPr>
                <w:rFonts w:ascii="PT Astra Serif" w:hAnsi="PT Astra Serif"/>
              </w:rPr>
              <w:t xml:space="preserve">Проведение регионального этапа Всероссийских спортивных игр школьников </w:t>
            </w:r>
            <w:r w:rsidR="006455DF" w:rsidRPr="00016471">
              <w:rPr>
                <w:rFonts w:ascii="PT Astra Serif" w:hAnsi="PT Astra Serif"/>
              </w:rPr>
              <w:t>«</w:t>
            </w:r>
            <w:r w:rsidRPr="00016471">
              <w:rPr>
                <w:rFonts w:ascii="PT Astra Serif" w:hAnsi="PT Astra Serif"/>
              </w:rPr>
              <w:t>Президентские спортивные игры, участие  победителей во всероссийских мероприятиях</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106E2" w:rsidP="00465925">
            <w:pPr>
              <w:jc w:val="center"/>
              <w:rPr>
                <w:rFonts w:ascii="PT Astra Serif" w:hAnsi="PT Astra Serif"/>
              </w:rPr>
            </w:pPr>
            <w:r w:rsidRPr="00016471">
              <w:rPr>
                <w:rFonts w:ascii="PT Astra Serif" w:hAnsi="PT Astra Serif"/>
              </w:rPr>
              <w:t>организация мероприятий с одаренными детьми, проводимых на территории области</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 xml:space="preserve">Участие в региональном этапе Всероссийских спортивных игр школьников </w:t>
            </w:r>
            <w:r w:rsidR="006455DF" w:rsidRPr="00016471">
              <w:rPr>
                <w:rFonts w:ascii="PT Astra Serif" w:hAnsi="PT Astra Serif"/>
              </w:rPr>
              <w:t>«</w:t>
            </w:r>
            <w:r w:rsidRPr="00016471">
              <w:rPr>
                <w:rFonts w:ascii="PT Astra Serif" w:hAnsi="PT Astra Serif"/>
              </w:rPr>
              <w:t>Президентские спортивные игры, участие  победителей во всероссийских мероприятиях</w:t>
            </w:r>
            <w:r w:rsidR="006455DF" w:rsidRPr="00016471">
              <w:rPr>
                <w:rFonts w:ascii="PT Astra Serif" w:hAnsi="PT Astra Serif"/>
              </w:rPr>
              <w:t>»</w:t>
            </w:r>
          </w:p>
        </w:tc>
        <w:tc>
          <w:tcPr>
            <w:tcW w:w="909" w:type="pct"/>
          </w:tcPr>
          <w:p w:rsidR="004D2BB7" w:rsidRPr="00016471" w:rsidRDefault="004D2BB7" w:rsidP="004D2BB7">
            <w:pPr>
              <w:jc w:val="center"/>
              <w:rPr>
                <w:rFonts w:ascii="PT Astra Serif" w:hAnsi="PT Astra Serif"/>
              </w:rPr>
            </w:pPr>
            <w:r w:rsidRPr="00016471">
              <w:rPr>
                <w:rFonts w:ascii="PT Astra Serif" w:hAnsi="PT Astra Serif"/>
              </w:rPr>
              <w:t>В апреле-мае 2023 года проходил муниципальный этап Всероссийских спортивных игр школьников «Президентские спортивные игры». В соревнованиях приняли участие 412 общеобразовательных организаций, 4944 школьников.</w:t>
            </w:r>
          </w:p>
          <w:p w:rsidR="00AD4A6E" w:rsidRPr="00016471" w:rsidRDefault="004D2BB7" w:rsidP="004D2BB7">
            <w:pPr>
              <w:jc w:val="center"/>
              <w:rPr>
                <w:rFonts w:ascii="PT Astra Serif" w:hAnsi="PT Astra Serif"/>
              </w:rPr>
            </w:pPr>
            <w:r w:rsidRPr="00016471">
              <w:rPr>
                <w:rFonts w:ascii="PT Astra Serif" w:hAnsi="PT Astra Serif"/>
              </w:rPr>
              <w:t xml:space="preserve">С 6 по 8 июня 2023 года проходил региональный этап </w:t>
            </w:r>
            <w:r w:rsidRPr="00016471">
              <w:rPr>
                <w:rFonts w:ascii="PT Astra Serif" w:hAnsi="PT Astra Serif"/>
              </w:rPr>
              <w:lastRenderedPageBreak/>
              <w:t xml:space="preserve">Всероссийских спортивных игр школьников «Президентские спортивные игры», в котором  приняли участие 72 юных спортсмена из 6 команд-победителей зонального тура муниципального этапа Соревнований. Судейство соревнований сопровождало 46 учителей физической культуры, имеющих судейскую квалификационную категорию. (Пр. МО СО от 08.06.2023 г. № 962 - об итогах регионального этапа Всероссийских спортивных игр школьников). В IV (всероссийском) этапе Всероссийских спортивных игр школьников «Президентские спортивные игры», который проводился на базе Федерального государственного бюджетного образовательного </w:t>
            </w:r>
            <w:r w:rsidRPr="00016471">
              <w:rPr>
                <w:rFonts w:ascii="PT Astra Serif" w:hAnsi="PT Astra Serif"/>
              </w:rPr>
              <w:lastRenderedPageBreak/>
              <w:t>учреждения «Всероссийский детский центр «Смена» с 7 по 27 сентября 2023 года Саратовскую область представляла команда-победитель III (регионального) этапа муниципального общеобразовательного учреждения «Средняя общеобразовательная школа № 14 города Пугачева Саратовской области имени Петра Аркадьевича Столыпина» (Пр. МО СО от18.08.2023 г. №1442).</w:t>
            </w:r>
          </w:p>
        </w:tc>
        <w:tc>
          <w:tcPr>
            <w:tcW w:w="522" w:type="pct"/>
            <w:gridSpan w:val="2"/>
          </w:tcPr>
          <w:p w:rsidR="00AD4A6E" w:rsidRPr="00016471" w:rsidRDefault="004D2BB7"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Мероприятие 3.4</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Участие одаренных детей во всероссийских мероприятиях</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Borders>
              <w:bottom w:val="single" w:sz="4" w:space="0" w:color="000000" w:themeColor="text1"/>
            </w:tcBorders>
          </w:tcPr>
          <w:p w:rsidR="00AD4A6E" w:rsidRPr="00016471" w:rsidRDefault="00093A2D" w:rsidP="00465925">
            <w:pPr>
              <w:jc w:val="center"/>
              <w:rPr>
                <w:rFonts w:ascii="PT Astra Serif" w:hAnsi="PT Astra Serif"/>
              </w:rPr>
            </w:pPr>
            <w:r w:rsidRPr="00016471">
              <w:t xml:space="preserve">обеспечение участия победителей, призеров региональных олимпиад и областных музыкальных конкурсов и фестивалей, спортивных соревнований в федеральных, окружных, межрегиональных, республиканских, международных олимпиадах, </w:t>
            </w:r>
            <w:r w:rsidRPr="00016471">
              <w:lastRenderedPageBreak/>
              <w:t>конкурсах, учебно-тренировочных сборах, научно-практических конференциях, спортивных соревнованиях, культурно-образовательных проектах, форумах и прочих мероприятиях</w:t>
            </w:r>
          </w:p>
        </w:tc>
        <w:tc>
          <w:tcPr>
            <w:tcW w:w="711"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lastRenderedPageBreak/>
              <w:t>х</w:t>
            </w:r>
          </w:p>
        </w:tc>
        <w:tc>
          <w:tcPr>
            <w:tcW w:w="909" w:type="pct"/>
          </w:tcPr>
          <w:p w:rsidR="00AD4A6E" w:rsidRPr="00016471" w:rsidRDefault="00AD4A6E" w:rsidP="00465925">
            <w:pPr>
              <w:jc w:val="center"/>
              <w:rPr>
                <w:rFonts w:ascii="PT Astra Serif" w:hAnsi="PT Astra Serif"/>
              </w:rPr>
            </w:pPr>
            <w:r w:rsidRPr="00016471">
              <w:rPr>
                <w:rFonts w:ascii="PT Astra Serif" w:hAnsi="PT Astra Serif"/>
              </w:rPr>
              <w:t>х</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х</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3.4.1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Обеспечение участия победителей, призеров региональных олимпиад и областных музыкальных конкурсов и фестивалей, спортивных соревнований  в федеральных, окружных, межрегиональный, республиканских, международных олимпиадах, конкурсах, учебно-тренировочных сборах, научно - практических конференциях, спортивных соревнованиях, в том числе расходы на проезд, проживание, </w:t>
            </w:r>
            <w:r w:rsidR="00AD4A6E" w:rsidRPr="00016471">
              <w:rPr>
                <w:rFonts w:ascii="PT Astra Serif" w:hAnsi="PT Astra Serif"/>
              </w:rPr>
              <w:lastRenderedPageBreak/>
              <w:t>питание, постельные принадлежности сопровождающим лицам, организационные взносы</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Pr>
          <w:p w:rsidR="00AD4A6E" w:rsidRPr="00016471" w:rsidRDefault="002106E2" w:rsidP="00465925">
            <w:pPr>
              <w:jc w:val="center"/>
              <w:rPr>
                <w:rFonts w:ascii="PT Astra Serif" w:hAnsi="PT Astra Serif"/>
              </w:rPr>
            </w:pPr>
            <w:r w:rsidRPr="00016471">
              <w:rPr>
                <w:rFonts w:ascii="PT Astra Serif" w:hAnsi="PT Astra Serif"/>
              </w:rPr>
              <w:t xml:space="preserve">обеспечение участия победителей, призеров региональных олимпиад и областных музыкальных конкурсов и фестивалей, спортивных соревнований в федеральных, окружных, межрегиональных, республиканских, международных олимпиадах, конкурсах, учебно-тренировочных сборах, научно-практических конференциях, спортивных соревнованиях, </w:t>
            </w:r>
            <w:r w:rsidRPr="00016471">
              <w:rPr>
                <w:rFonts w:ascii="PT Astra Serif" w:hAnsi="PT Astra Serif"/>
              </w:rPr>
              <w:lastRenderedPageBreak/>
              <w:t>культурно-образовательных проектах, форумах и прочих мероприятиях</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Участие  победителей и призеров региональных олимпиад</w:t>
            </w:r>
          </w:p>
        </w:tc>
        <w:tc>
          <w:tcPr>
            <w:tcW w:w="909" w:type="pct"/>
          </w:tcPr>
          <w:p w:rsidR="00AD4A6E" w:rsidRPr="00016471" w:rsidRDefault="00DA049D" w:rsidP="004D2BB7">
            <w:pPr>
              <w:jc w:val="center"/>
              <w:rPr>
                <w:rFonts w:ascii="PT Astra Serif" w:hAnsi="PT Astra Serif"/>
              </w:rPr>
            </w:pPr>
            <w:r w:rsidRPr="00016471">
              <w:rPr>
                <w:rFonts w:ascii="PT Astra Serif" w:hAnsi="PT Astra Serif"/>
              </w:rPr>
              <w:t xml:space="preserve">  </w:t>
            </w:r>
            <w:r w:rsidR="004D2BB7" w:rsidRPr="00016471">
              <w:rPr>
                <w:rFonts w:ascii="PT Astra Serif" w:hAnsi="PT Astra Serif"/>
              </w:rPr>
              <w:t>За</w:t>
            </w:r>
            <w:r w:rsidR="00087B4B" w:rsidRPr="00016471">
              <w:rPr>
                <w:rFonts w:ascii="PT Astra Serif" w:hAnsi="PT Astra Serif"/>
              </w:rPr>
              <w:t xml:space="preserve"> </w:t>
            </w:r>
            <w:r w:rsidR="004D2BB7" w:rsidRPr="00016471">
              <w:rPr>
                <w:rFonts w:ascii="PT Astra Serif" w:hAnsi="PT Astra Serif"/>
              </w:rPr>
              <w:t>2023 год</w:t>
            </w:r>
            <w:r w:rsidRPr="00016471">
              <w:rPr>
                <w:rFonts w:ascii="PT Astra Serif" w:hAnsi="PT Astra Serif"/>
              </w:rPr>
              <w:t xml:space="preserve"> 31 победитель и призе</w:t>
            </w:r>
            <w:r w:rsidR="00087B4B" w:rsidRPr="00016471">
              <w:rPr>
                <w:rFonts w:ascii="PT Astra Serif" w:hAnsi="PT Astra Serif"/>
              </w:rPr>
              <w:t>р регионального этапа ВсОШ по 24</w:t>
            </w:r>
            <w:r w:rsidRPr="00016471">
              <w:rPr>
                <w:rFonts w:ascii="PT Astra Serif" w:hAnsi="PT Astra Serif"/>
              </w:rPr>
              <w:t xml:space="preserve"> предметам выезжали на заключительный этап ВсОШ в город Москва и Санкт-Петербург, федеральную территорию </w:t>
            </w:r>
            <w:r w:rsidR="006455DF" w:rsidRPr="00016471">
              <w:rPr>
                <w:rFonts w:ascii="PT Astra Serif" w:hAnsi="PT Astra Serif"/>
              </w:rPr>
              <w:t>«</w:t>
            </w:r>
            <w:r w:rsidRPr="00016471">
              <w:rPr>
                <w:rFonts w:ascii="PT Astra Serif" w:hAnsi="PT Astra Serif"/>
              </w:rPr>
              <w:t>Сириус</w:t>
            </w:r>
            <w:r w:rsidR="006455DF" w:rsidRPr="00016471">
              <w:rPr>
                <w:rFonts w:ascii="PT Astra Serif" w:hAnsi="PT Astra Serif"/>
              </w:rPr>
              <w:t>»</w:t>
            </w:r>
            <w:r w:rsidRPr="00016471">
              <w:rPr>
                <w:rFonts w:ascii="PT Astra Serif" w:hAnsi="PT Astra Serif"/>
              </w:rPr>
              <w:t>, Республику Татарстан, Мордовию и республику Кабардино-Балкария, Псковскую, Самарскую, Тюменскую, Ульяновскую, Нижегородскую, Свердловскую и Московскую области</w:t>
            </w:r>
          </w:p>
        </w:tc>
        <w:tc>
          <w:tcPr>
            <w:tcW w:w="522" w:type="pct"/>
            <w:gridSpan w:val="2"/>
          </w:tcPr>
          <w:p w:rsidR="00AD4A6E" w:rsidRPr="00016471" w:rsidRDefault="004D2BB7"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Мероприятие 3.5</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Участие в проведении международных мероприятий с одаренными детьми</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Borders>
              <w:bottom w:val="single" w:sz="4" w:space="0" w:color="000000" w:themeColor="text1"/>
            </w:tcBorders>
          </w:tcPr>
          <w:p w:rsidR="00AD4A6E" w:rsidRPr="00016471" w:rsidRDefault="00093A2D" w:rsidP="00465925">
            <w:pPr>
              <w:jc w:val="center"/>
              <w:rPr>
                <w:rFonts w:ascii="PT Astra Serif" w:hAnsi="PT Astra Serif"/>
              </w:rPr>
            </w:pPr>
            <w:r w:rsidRPr="00016471">
              <w:t>организация мероприятий с участием представителей разных стран, направленных на привитие углубленной исследовательской деятельности одаренных детей в области гуманитарных наук, сравнительный анализ успехов и путей решения проблем в социальной сфере в разных странах мира</w:t>
            </w:r>
          </w:p>
        </w:tc>
        <w:tc>
          <w:tcPr>
            <w:tcW w:w="711" w:type="pct"/>
            <w:tcBorders>
              <w:bottom w:val="single" w:sz="4" w:space="0" w:color="000000" w:themeColor="text1"/>
            </w:tcBorders>
          </w:tcPr>
          <w:p w:rsidR="00AD4A6E" w:rsidRPr="00016471" w:rsidRDefault="00093A2D" w:rsidP="00465925">
            <w:pPr>
              <w:jc w:val="center"/>
              <w:rPr>
                <w:rFonts w:ascii="PT Astra Serif" w:hAnsi="PT Astra Serif"/>
              </w:rPr>
            </w:pPr>
            <w:r w:rsidRPr="00016471">
              <w:t>ежегодно - охват не менее 175 человек</w:t>
            </w:r>
          </w:p>
        </w:tc>
        <w:tc>
          <w:tcPr>
            <w:tcW w:w="909" w:type="pct"/>
          </w:tcPr>
          <w:p w:rsidR="00AD4A6E" w:rsidRPr="00016471" w:rsidRDefault="00093A2D" w:rsidP="00465925">
            <w:pPr>
              <w:jc w:val="center"/>
              <w:rPr>
                <w:rFonts w:ascii="PT Astra Serif" w:hAnsi="PT Astra Serif"/>
              </w:rPr>
            </w:pPr>
            <w:r w:rsidRPr="00016471">
              <w:rPr>
                <w:rFonts w:ascii="PT Astra Serif" w:hAnsi="PT Astra Serif"/>
              </w:rPr>
              <w:t>197</w:t>
            </w:r>
          </w:p>
        </w:tc>
        <w:tc>
          <w:tcPr>
            <w:tcW w:w="522" w:type="pct"/>
            <w:gridSpan w:val="2"/>
          </w:tcPr>
          <w:p w:rsidR="00AD4A6E" w:rsidRPr="00016471" w:rsidRDefault="00093A2D"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3.5.1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Проведение интеллект-фестиваля школьников </w:t>
            </w:r>
            <w:r w:rsidRPr="00016471">
              <w:rPr>
                <w:rFonts w:ascii="PT Astra Serif" w:hAnsi="PT Astra Serif"/>
              </w:rPr>
              <w:t>«</w:t>
            </w:r>
            <w:r w:rsidR="00AD4A6E" w:rsidRPr="00016471">
              <w:rPr>
                <w:rFonts w:ascii="PT Astra Serif" w:hAnsi="PT Astra Serif"/>
              </w:rPr>
              <w:t>Политика вокруг нас</w:t>
            </w:r>
            <w:r w:rsidRPr="00016471">
              <w:rPr>
                <w:rFonts w:ascii="PT Astra Serif" w:hAnsi="PT Astra Serif"/>
              </w:rPr>
              <w:t>»</w:t>
            </w:r>
          </w:p>
          <w:p w:rsidR="00AD4A6E" w:rsidRPr="00016471" w:rsidRDefault="00AD4A6E" w:rsidP="00465925">
            <w:pPr>
              <w:rPr>
                <w:rFonts w:ascii="PT Astra Serif" w:hAnsi="PT Astra Serif"/>
              </w:rPr>
            </w:pP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106E2" w:rsidP="00465925">
            <w:pPr>
              <w:jc w:val="center"/>
              <w:rPr>
                <w:rFonts w:ascii="PT Astra Serif" w:hAnsi="PT Astra Serif"/>
              </w:rPr>
            </w:pPr>
            <w:r w:rsidRPr="00016471">
              <w:rPr>
                <w:rFonts w:ascii="PT Astra Serif" w:hAnsi="PT Astra Serif"/>
              </w:rPr>
              <w:t xml:space="preserve">организация мероприятий с участием представителей разных стран, направленных на привитие углубленной исследовательской деятельности </w:t>
            </w:r>
            <w:r w:rsidRPr="00016471">
              <w:rPr>
                <w:rFonts w:ascii="PT Astra Serif" w:hAnsi="PT Astra Serif"/>
              </w:rPr>
              <w:lastRenderedPageBreak/>
              <w:t>одаренных детей в области гуманитарных наук, сравнительный анализ успехов и путей решения проблем в социальной сфере в разных странах мира</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Организация фестиваля</w:t>
            </w:r>
          </w:p>
        </w:tc>
        <w:tc>
          <w:tcPr>
            <w:tcW w:w="909" w:type="pct"/>
          </w:tcPr>
          <w:p w:rsidR="00AD4A6E" w:rsidRPr="00016471" w:rsidRDefault="00DA049D" w:rsidP="006924D2">
            <w:pPr>
              <w:jc w:val="center"/>
              <w:rPr>
                <w:rFonts w:ascii="PT Astra Serif" w:hAnsi="PT Astra Serif"/>
              </w:rPr>
            </w:pPr>
            <w:r w:rsidRPr="00016471">
              <w:rPr>
                <w:rFonts w:ascii="PT Astra Serif" w:hAnsi="PT Astra Serif"/>
              </w:rPr>
              <w:t xml:space="preserve">23 марта 2023 года в ГАОУ СО </w:t>
            </w:r>
            <w:r w:rsidR="006455DF" w:rsidRPr="00016471">
              <w:rPr>
                <w:rFonts w:ascii="PT Astra Serif" w:hAnsi="PT Astra Serif"/>
              </w:rPr>
              <w:t>«</w:t>
            </w:r>
            <w:r w:rsidRPr="00016471">
              <w:rPr>
                <w:rFonts w:ascii="PT Astra Serif" w:hAnsi="PT Astra Serif"/>
              </w:rPr>
              <w:t>Лицей гуманитарных наук</w:t>
            </w:r>
            <w:r w:rsidR="006455DF" w:rsidRPr="00016471">
              <w:rPr>
                <w:rFonts w:ascii="PT Astra Serif" w:hAnsi="PT Astra Serif"/>
              </w:rPr>
              <w:t>»</w:t>
            </w:r>
            <w:r w:rsidRPr="00016471">
              <w:rPr>
                <w:rFonts w:ascii="PT Astra Serif" w:hAnsi="PT Astra Serif"/>
              </w:rPr>
              <w:t xml:space="preserve"> прошел XXVIII международный интеллект-фестиваль </w:t>
            </w:r>
            <w:r w:rsidR="006455DF" w:rsidRPr="00016471">
              <w:rPr>
                <w:rFonts w:ascii="PT Astra Serif" w:hAnsi="PT Astra Serif"/>
              </w:rPr>
              <w:t>«</w:t>
            </w:r>
            <w:r w:rsidRPr="00016471">
              <w:rPr>
                <w:rFonts w:ascii="PT Astra Serif" w:hAnsi="PT Astra Serif"/>
              </w:rPr>
              <w:t>Политика вокруг нас</w:t>
            </w:r>
            <w:r w:rsidR="006455DF" w:rsidRPr="00016471">
              <w:rPr>
                <w:rFonts w:ascii="PT Astra Serif" w:hAnsi="PT Astra Serif"/>
              </w:rPr>
              <w:t>»</w:t>
            </w:r>
            <w:r w:rsidRPr="00016471">
              <w:rPr>
                <w:rFonts w:ascii="PT Astra Serif" w:hAnsi="PT Astra Serif"/>
              </w:rPr>
              <w:t xml:space="preserve">. 197 участников интеллект-фестиваля из Народной Республики </w:t>
            </w:r>
            <w:r w:rsidRPr="00016471">
              <w:rPr>
                <w:rFonts w:ascii="PT Astra Serif" w:hAnsi="PT Astra Serif"/>
              </w:rPr>
              <w:lastRenderedPageBreak/>
              <w:t>Бангладеш и 17 муниципальных районов Саратовской области, представили свои работы в ходе 11-ти секционных заседаний. Победителями и призерами фестиваля стали 66 старшеклассников</w:t>
            </w:r>
          </w:p>
        </w:tc>
        <w:tc>
          <w:tcPr>
            <w:tcW w:w="522" w:type="pct"/>
            <w:gridSpan w:val="2"/>
          </w:tcPr>
          <w:p w:rsidR="00AD4A6E" w:rsidRPr="00016471" w:rsidRDefault="004D2BB7"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3.5.2</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Выплата компенсации педагогическим работникам за работу в жюри интеллект – фестиваля обучающихся </w:t>
            </w:r>
            <w:r w:rsidRPr="00016471">
              <w:rPr>
                <w:rFonts w:ascii="PT Astra Serif" w:hAnsi="PT Astra Serif"/>
              </w:rPr>
              <w:t>«</w:t>
            </w:r>
            <w:r w:rsidR="00AD4A6E" w:rsidRPr="00016471">
              <w:rPr>
                <w:rFonts w:ascii="PT Astra Serif" w:hAnsi="PT Astra Serif"/>
              </w:rPr>
              <w:t>Политика вокруг нас</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106E2" w:rsidP="00465925">
            <w:pPr>
              <w:jc w:val="center"/>
              <w:rPr>
                <w:rFonts w:ascii="PT Astra Serif" w:hAnsi="PT Astra Serif"/>
              </w:rPr>
            </w:pPr>
            <w:r w:rsidRPr="00016471">
              <w:rPr>
                <w:rFonts w:ascii="PT Astra Serif" w:hAnsi="PT Astra Serif"/>
              </w:rPr>
              <w:t>Выплата компенсации педагогическим работникам за работу в жюри интеллект – фестиваля</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Финансовое обеспечение выплат компенсации педагогическим работникам</w:t>
            </w:r>
          </w:p>
        </w:tc>
        <w:tc>
          <w:tcPr>
            <w:tcW w:w="909" w:type="pct"/>
          </w:tcPr>
          <w:p w:rsidR="00AD4A6E" w:rsidRPr="00016471" w:rsidRDefault="004D2BB7" w:rsidP="0006574B">
            <w:pPr>
              <w:jc w:val="center"/>
              <w:rPr>
                <w:rFonts w:ascii="PT Astra Serif" w:hAnsi="PT Astra Serif"/>
              </w:rPr>
            </w:pPr>
            <w:r w:rsidRPr="00016471">
              <w:rPr>
                <w:rFonts w:ascii="PT Astra Serif" w:hAnsi="PT Astra Serif"/>
              </w:rPr>
              <w:t>В 2023 году о</w:t>
            </w:r>
            <w:r w:rsidR="0006574B" w:rsidRPr="00016471">
              <w:rPr>
                <w:rFonts w:ascii="PT Astra Serif" w:hAnsi="PT Astra Serif"/>
              </w:rPr>
              <w:t xml:space="preserve">беспечена выплата компенсации 22 педагогическим работникам за работу в жюри интеллект – фестиваля обучающихся </w:t>
            </w:r>
            <w:r w:rsidR="006455DF" w:rsidRPr="00016471">
              <w:rPr>
                <w:rFonts w:ascii="PT Astra Serif" w:hAnsi="PT Astra Serif"/>
              </w:rPr>
              <w:t>«</w:t>
            </w:r>
            <w:r w:rsidR="0006574B" w:rsidRPr="00016471">
              <w:rPr>
                <w:rFonts w:ascii="PT Astra Serif" w:hAnsi="PT Astra Serif"/>
              </w:rPr>
              <w:t>Политика вокруг нас</w:t>
            </w:r>
            <w:r w:rsidR="006455DF" w:rsidRPr="00016471">
              <w:rPr>
                <w:rFonts w:ascii="PT Astra Serif" w:hAnsi="PT Astra Serif"/>
              </w:rPr>
              <w:t>»</w:t>
            </w:r>
          </w:p>
        </w:tc>
        <w:tc>
          <w:tcPr>
            <w:tcW w:w="522" w:type="pct"/>
            <w:gridSpan w:val="2"/>
          </w:tcPr>
          <w:p w:rsidR="00AD4A6E" w:rsidRPr="00016471" w:rsidRDefault="0006574B"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t>Мероприятие 3.6</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Поощрение педагогических работников образовательных организаций области</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Borders>
              <w:bottom w:val="single" w:sz="4" w:space="0" w:color="000000" w:themeColor="text1"/>
            </w:tcBorders>
          </w:tcPr>
          <w:p w:rsidR="00AD4A6E" w:rsidRPr="00016471" w:rsidRDefault="00093A2D" w:rsidP="00465925">
            <w:pPr>
              <w:jc w:val="center"/>
              <w:rPr>
                <w:rFonts w:ascii="PT Astra Serif" w:hAnsi="PT Astra Serif"/>
              </w:rPr>
            </w:pPr>
            <w:r w:rsidRPr="00016471">
              <w:t>количество педагогических работников, получивших денежные премии за подготовку обучающихся - победителей, призеров олимпиад</w:t>
            </w:r>
          </w:p>
        </w:tc>
        <w:tc>
          <w:tcPr>
            <w:tcW w:w="711" w:type="pct"/>
            <w:tcBorders>
              <w:bottom w:val="single" w:sz="4" w:space="0" w:color="000000" w:themeColor="text1"/>
            </w:tcBorders>
          </w:tcPr>
          <w:p w:rsidR="00AD4A6E" w:rsidRPr="00016471" w:rsidRDefault="00093A2D" w:rsidP="00465925">
            <w:pPr>
              <w:jc w:val="center"/>
              <w:rPr>
                <w:rFonts w:ascii="PT Astra Serif" w:hAnsi="PT Astra Serif"/>
              </w:rPr>
            </w:pPr>
            <w:r w:rsidRPr="00016471">
              <w:t>2023 год - 158 человек;</w:t>
            </w:r>
          </w:p>
        </w:tc>
        <w:tc>
          <w:tcPr>
            <w:tcW w:w="909" w:type="pct"/>
          </w:tcPr>
          <w:p w:rsidR="00AD4A6E" w:rsidRPr="00016471" w:rsidRDefault="00093A2D" w:rsidP="00465925">
            <w:pPr>
              <w:jc w:val="center"/>
              <w:rPr>
                <w:rFonts w:ascii="PT Astra Serif" w:hAnsi="PT Astra Serif"/>
              </w:rPr>
            </w:pPr>
            <w:r w:rsidRPr="00016471">
              <w:rPr>
                <w:rFonts w:ascii="PT Astra Serif" w:hAnsi="PT Astra Serif"/>
              </w:rPr>
              <w:t>175</w:t>
            </w:r>
          </w:p>
        </w:tc>
        <w:tc>
          <w:tcPr>
            <w:tcW w:w="522" w:type="pct"/>
            <w:gridSpan w:val="2"/>
          </w:tcPr>
          <w:p w:rsidR="00AD4A6E" w:rsidRPr="00016471" w:rsidRDefault="00093A2D"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3.6.1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Поощрение педагогических работников по результатам работы с одаренными детьми  за  </w:t>
            </w:r>
            <w:r w:rsidR="00AD4A6E" w:rsidRPr="00016471">
              <w:rPr>
                <w:rFonts w:ascii="PT Astra Serif" w:hAnsi="PT Astra Serif"/>
              </w:rPr>
              <w:lastRenderedPageBreak/>
              <w:t>подготовку  обучающегося - победителя, призера на  заключительном этапе  всероссийской  олимпиады школьников, международной предметной олимпиаде)</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106E2" w:rsidP="00465925">
            <w:pPr>
              <w:jc w:val="center"/>
              <w:rPr>
                <w:rFonts w:ascii="PT Astra Serif" w:hAnsi="PT Astra Serif"/>
              </w:rPr>
            </w:pPr>
            <w:r w:rsidRPr="00016471">
              <w:rPr>
                <w:rFonts w:ascii="PT Astra Serif" w:hAnsi="PT Astra Serif"/>
              </w:rPr>
              <w:t xml:space="preserve">количество педагогических работников, получивших денежные премии за подготовку обучающихся - </w:t>
            </w:r>
            <w:r w:rsidRPr="00016471">
              <w:rPr>
                <w:rFonts w:ascii="PT Astra Serif" w:hAnsi="PT Astra Serif"/>
              </w:rPr>
              <w:lastRenderedPageBreak/>
              <w:t>победителей, призеров олимпиад – 158 человек</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Поощрение педагогических работников</w:t>
            </w:r>
          </w:p>
        </w:tc>
        <w:tc>
          <w:tcPr>
            <w:tcW w:w="909" w:type="pct"/>
          </w:tcPr>
          <w:p w:rsidR="00AD4A6E" w:rsidRPr="00016471" w:rsidRDefault="008E2E94" w:rsidP="008E2E94">
            <w:pPr>
              <w:jc w:val="center"/>
              <w:rPr>
                <w:rFonts w:ascii="PT Astra Serif" w:hAnsi="PT Astra Serif"/>
              </w:rPr>
            </w:pPr>
            <w:r w:rsidRPr="00016471">
              <w:rPr>
                <w:rFonts w:ascii="PT Astra Serif" w:hAnsi="PT Astra Serif"/>
              </w:rPr>
              <w:t xml:space="preserve">Произведены выплаты 175 педагогическим работникам образовательных организаций Саратовской области, подготовивших </w:t>
            </w:r>
            <w:r w:rsidRPr="00016471">
              <w:rPr>
                <w:rFonts w:ascii="PT Astra Serif" w:hAnsi="PT Astra Serif"/>
              </w:rPr>
              <w:lastRenderedPageBreak/>
              <w:t>победителей и призеров регионального этапа всероссийской олимпиады школьников по общеобразовательным предметам.</w:t>
            </w:r>
          </w:p>
        </w:tc>
        <w:tc>
          <w:tcPr>
            <w:tcW w:w="522" w:type="pct"/>
            <w:gridSpan w:val="2"/>
          </w:tcPr>
          <w:p w:rsidR="00AD4A6E" w:rsidRPr="00016471" w:rsidRDefault="008E2E94"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Мероприятие 3.7</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Разработка олимпиадных заданий для муниципального этапа Всероссийской олимпиады школьников</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Borders>
              <w:bottom w:val="single" w:sz="4" w:space="0" w:color="000000" w:themeColor="text1"/>
            </w:tcBorders>
          </w:tcPr>
          <w:p w:rsidR="00AD4A6E" w:rsidRPr="00016471" w:rsidRDefault="00093A2D" w:rsidP="00465925">
            <w:pPr>
              <w:jc w:val="center"/>
              <w:rPr>
                <w:rFonts w:ascii="PT Astra Serif" w:hAnsi="PT Astra Serif"/>
              </w:rPr>
            </w:pPr>
            <w:r w:rsidRPr="00016471">
              <w:t>выплата компенсации за работу членам региональных предметно-методических комиссий по общеобразовательным предметам всероссийской олимпиады школьников на территории области</w:t>
            </w:r>
          </w:p>
        </w:tc>
        <w:tc>
          <w:tcPr>
            <w:tcW w:w="711" w:type="pct"/>
            <w:tcBorders>
              <w:bottom w:val="single" w:sz="4" w:space="0" w:color="000000" w:themeColor="text1"/>
            </w:tcBorders>
          </w:tcPr>
          <w:p w:rsidR="00AD4A6E" w:rsidRPr="00016471" w:rsidRDefault="00093A2D" w:rsidP="00465925">
            <w:pPr>
              <w:jc w:val="center"/>
              <w:rPr>
                <w:rFonts w:ascii="PT Astra Serif" w:hAnsi="PT Astra Serif"/>
              </w:rPr>
            </w:pPr>
            <w:r w:rsidRPr="00016471">
              <w:t>ежегодно - не менее 70 человек</w:t>
            </w:r>
          </w:p>
        </w:tc>
        <w:tc>
          <w:tcPr>
            <w:tcW w:w="909" w:type="pct"/>
          </w:tcPr>
          <w:p w:rsidR="00AD4A6E" w:rsidRPr="00016471" w:rsidRDefault="00AC4A6B" w:rsidP="00465925">
            <w:pPr>
              <w:jc w:val="center"/>
              <w:rPr>
                <w:rFonts w:ascii="PT Astra Serif" w:hAnsi="PT Astra Serif"/>
              </w:rPr>
            </w:pPr>
            <w:r w:rsidRPr="00016471">
              <w:rPr>
                <w:rFonts w:ascii="PT Astra Serif" w:hAnsi="PT Astra Serif"/>
              </w:rPr>
              <w:t>132</w:t>
            </w:r>
          </w:p>
        </w:tc>
        <w:tc>
          <w:tcPr>
            <w:tcW w:w="522" w:type="pct"/>
            <w:gridSpan w:val="2"/>
          </w:tcPr>
          <w:p w:rsidR="00AD4A6E" w:rsidRPr="00016471" w:rsidRDefault="00AC4A6B"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3.7.2</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Выплата компенсации за работу членам региональных предметно-методических комиссий по общеобразовательным предметам всероссийской олимпиады школьников на </w:t>
            </w:r>
            <w:r w:rsidR="00AD4A6E" w:rsidRPr="00016471">
              <w:rPr>
                <w:rFonts w:ascii="PT Astra Serif" w:hAnsi="PT Astra Serif"/>
              </w:rPr>
              <w:lastRenderedPageBreak/>
              <w:t>территории Саратовской области</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Pr>
          <w:p w:rsidR="00AD4A6E" w:rsidRPr="00016471" w:rsidRDefault="002106E2" w:rsidP="00465925">
            <w:pPr>
              <w:jc w:val="center"/>
              <w:rPr>
                <w:rFonts w:ascii="PT Astra Serif" w:hAnsi="PT Astra Serif"/>
              </w:rPr>
            </w:pPr>
            <w:r w:rsidRPr="00016471">
              <w:rPr>
                <w:rFonts w:ascii="PT Astra Serif" w:hAnsi="PT Astra Serif"/>
              </w:rPr>
              <w:t xml:space="preserve">выплата компенсации за работу членам региональных предметно-методических комиссий по общеобразовательным предметам всероссийской олимпиады школьников на территории </w:t>
            </w:r>
            <w:r w:rsidRPr="00016471">
              <w:rPr>
                <w:rFonts w:ascii="PT Astra Serif" w:hAnsi="PT Astra Serif"/>
              </w:rPr>
              <w:lastRenderedPageBreak/>
              <w:t>области</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Выплаты компенсации</w:t>
            </w:r>
          </w:p>
        </w:tc>
        <w:tc>
          <w:tcPr>
            <w:tcW w:w="909" w:type="pct"/>
          </w:tcPr>
          <w:p w:rsidR="00AD4A6E" w:rsidRPr="00016471" w:rsidRDefault="00A570B5" w:rsidP="004F5300">
            <w:pPr>
              <w:jc w:val="center"/>
              <w:rPr>
                <w:rFonts w:ascii="PT Astra Serif" w:hAnsi="PT Astra Serif"/>
              </w:rPr>
            </w:pPr>
            <w:r w:rsidRPr="00016471">
              <w:rPr>
                <w:rFonts w:ascii="PT Astra Serif" w:hAnsi="PT Astra Serif"/>
              </w:rPr>
              <w:t>Произведена оплата за работу членам региональных предметно-методических комиссий (ПМК) по общеобразовательным предметам всероссийской олимпиады школьников (1</w:t>
            </w:r>
            <w:r w:rsidR="00700479" w:rsidRPr="00016471">
              <w:rPr>
                <w:rFonts w:ascii="PT Astra Serif" w:hAnsi="PT Astra Serif"/>
              </w:rPr>
              <w:t>32</w:t>
            </w:r>
            <w:r w:rsidRPr="00016471">
              <w:rPr>
                <w:rFonts w:ascii="PT Astra Serif" w:hAnsi="PT Astra Serif"/>
              </w:rPr>
              <w:t xml:space="preserve"> человек</w:t>
            </w:r>
            <w:r w:rsidR="004F5300" w:rsidRPr="00016471">
              <w:rPr>
                <w:rFonts w:ascii="PT Astra Serif" w:hAnsi="PT Astra Serif"/>
              </w:rPr>
              <w:t>а</w:t>
            </w:r>
            <w:r w:rsidRPr="00016471">
              <w:rPr>
                <w:rFonts w:ascii="PT Astra Serif" w:hAnsi="PT Astra Serif"/>
              </w:rPr>
              <w:t>).</w:t>
            </w:r>
          </w:p>
        </w:tc>
        <w:tc>
          <w:tcPr>
            <w:tcW w:w="522" w:type="pct"/>
            <w:gridSpan w:val="2"/>
          </w:tcPr>
          <w:p w:rsidR="00AD4A6E" w:rsidRPr="00016471" w:rsidRDefault="004F5300"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3376A9">
            <w:pPr>
              <w:jc w:val="center"/>
              <w:rPr>
                <w:rFonts w:ascii="PT Astra Serif" w:hAnsi="PT Astra Serif"/>
              </w:rPr>
            </w:pPr>
          </w:p>
        </w:tc>
      </w:tr>
      <w:tr w:rsidR="001438A7" w:rsidRPr="00016471" w:rsidTr="00490C0A">
        <w:trPr>
          <w:trHeight w:val="20"/>
          <w:jc w:val="center"/>
        </w:trPr>
        <w:tc>
          <w:tcPr>
            <w:tcW w:w="5000" w:type="pct"/>
            <w:gridSpan w:val="8"/>
          </w:tcPr>
          <w:p w:rsidR="001438A7" w:rsidRPr="00016471" w:rsidRDefault="001438A7" w:rsidP="00465925">
            <w:pPr>
              <w:jc w:val="center"/>
              <w:rPr>
                <w:rFonts w:ascii="PT Astra Serif" w:hAnsi="PT Astra Serif"/>
                <w:b/>
              </w:rPr>
            </w:pPr>
            <w:r w:rsidRPr="00016471">
              <w:rPr>
                <w:rFonts w:ascii="PT Astra Serif" w:hAnsi="PT Astra Serif"/>
                <w:b/>
              </w:rPr>
              <w:lastRenderedPageBreak/>
              <w:t xml:space="preserve">Подпрограмма 4 </w:t>
            </w:r>
            <w:r w:rsidR="006455DF" w:rsidRPr="00016471">
              <w:rPr>
                <w:rFonts w:ascii="PT Astra Serif" w:hAnsi="PT Astra Serif"/>
                <w:b/>
              </w:rPr>
              <w:t>«</w:t>
            </w:r>
            <w:r w:rsidRPr="00016471">
              <w:rPr>
                <w:rFonts w:ascii="PT Astra Serif" w:hAnsi="PT Astra Serif"/>
                <w:b/>
              </w:rPr>
              <w:t>Развитие профессионального образования</w:t>
            </w:r>
            <w:r w:rsidR="006455DF" w:rsidRPr="00016471">
              <w:rPr>
                <w:rFonts w:ascii="PT Astra Serif" w:hAnsi="PT Astra Serif"/>
                <w:b/>
              </w:rPr>
              <w:t>»</w:t>
            </w:r>
          </w:p>
        </w:tc>
      </w:tr>
      <w:tr w:rsidR="001438A7" w:rsidRPr="00016471" w:rsidTr="00490C0A">
        <w:trPr>
          <w:trHeight w:val="20"/>
          <w:jc w:val="center"/>
        </w:trPr>
        <w:tc>
          <w:tcPr>
            <w:tcW w:w="5000" w:type="pct"/>
            <w:gridSpan w:val="8"/>
          </w:tcPr>
          <w:p w:rsidR="001438A7" w:rsidRPr="00016471" w:rsidRDefault="001438A7" w:rsidP="00465925">
            <w:pPr>
              <w:jc w:val="center"/>
              <w:rPr>
                <w:rFonts w:ascii="PT Astra Serif" w:hAnsi="PT Astra Serif"/>
                <w:b/>
              </w:rPr>
            </w:pPr>
            <w:r w:rsidRPr="00016471">
              <w:rPr>
                <w:rFonts w:ascii="PT Astra Serif" w:hAnsi="PT Astra Serif"/>
                <w:b/>
              </w:rPr>
              <w:t>Проектная часть</w:t>
            </w: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b/>
              </w:rPr>
            </w:pPr>
            <w:r w:rsidRPr="00016471">
              <w:rPr>
                <w:rFonts w:ascii="PT Astra Serif" w:hAnsi="PT Astra Serif"/>
                <w:b/>
              </w:rPr>
              <w:t>Региональный проект 4.1</w:t>
            </w:r>
          </w:p>
          <w:p w:rsidR="00AD4A6E" w:rsidRPr="00016471" w:rsidRDefault="006455DF" w:rsidP="00465925">
            <w:pPr>
              <w:rPr>
                <w:rFonts w:ascii="PT Astra Serif" w:hAnsi="PT Astra Serif"/>
              </w:rPr>
            </w:pPr>
            <w:r w:rsidRPr="00016471">
              <w:rPr>
                <w:rFonts w:ascii="PT Astra Serif" w:hAnsi="PT Astra Serif"/>
                <w:b/>
              </w:rPr>
              <w:t>«</w:t>
            </w:r>
            <w:r w:rsidR="00AD4A6E" w:rsidRPr="00016471">
              <w:rPr>
                <w:rFonts w:ascii="PT Astra Serif" w:hAnsi="PT Astra Serif"/>
                <w:b/>
              </w:rPr>
              <w:t>Молодые профессионалы (Повышение конкурентоспособности профессионального образования)</w:t>
            </w:r>
            <w:r w:rsidRPr="00016471">
              <w:rPr>
                <w:rFonts w:ascii="PT Astra Serif" w:hAnsi="PT Astra Serif"/>
                <w:b/>
              </w:rPr>
              <w:t>»</w:t>
            </w:r>
            <w:r w:rsidR="00AD4A6E" w:rsidRPr="00016471">
              <w:rPr>
                <w:rFonts w:ascii="PT Astra Serif" w:hAnsi="PT Astra Serif"/>
                <w:b/>
              </w:rPr>
              <w:t xml:space="preserve"> (в целях выполнения задач федерального проекта </w:t>
            </w:r>
            <w:r w:rsidRPr="00016471">
              <w:rPr>
                <w:rFonts w:ascii="PT Astra Serif" w:hAnsi="PT Astra Serif"/>
                <w:b/>
              </w:rPr>
              <w:t>«</w:t>
            </w:r>
            <w:r w:rsidR="00AD4A6E" w:rsidRPr="00016471">
              <w:rPr>
                <w:rFonts w:ascii="PT Astra Serif" w:hAnsi="PT Astra Serif"/>
                <w:b/>
              </w:rPr>
              <w:t>Молодые профессионалы</w:t>
            </w:r>
            <w:r w:rsidRPr="00016471">
              <w:rPr>
                <w:rFonts w:ascii="PT Astra Serif" w:hAnsi="PT Astra Serif"/>
                <w:b/>
              </w:rPr>
              <w:t>»</w:t>
            </w:r>
            <w:r w:rsidR="00AD4A6E" w:rsidRPr="00016471">
              <w:rPr>
                <w:rFonts w:ascii="PT Astra Serif" w:hAnsi="PT Astra Serif"/>
                <w:b/>
              </w:rPr>
              <w:t xml:space="preserve"> (Повышение конкурентоспособности профессионального образования)</w:t>
            </w:r>
            <w:r w:rsidRPr="00016471">
              <w:rPr>
                <w:rFonts w:ascii="PT Astra Serif" w:hAnsi="PT Astra Serif"/>
                <w:b/>
              </w:rPr>
              <w:t>»</w:t>
            </w:r>
            <w:r w:rsidR="00AD4A6E" w:rsidRPr="00016471">
              <w:rPr>
                <w:rFonts w:ascii="PT Astra Serif" w:hAnsi="PT Astra Serif"/>
                <w:b/>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Borders>
              <w:bottom w:val="single" w:sz="4" w:space="0" w:color="000000" w:themeColor="text1"/>
            </w:tcBorders>
          </w:tcPr>
          <w:p w:rsidR="00AD4A6E" w:rsidRPr="00016471" w:rsidRDefault="00486EB5" w:rsidP="00465925">
            <w:pPr>
              <w:jc w:val="center"/>
            </w:pPr>
            <w:r w:rsidRPr="00016471">
              <w:t>количество современных мастерских, созданных (обновленных) в образовательных организациях среднего профессионального образования</w:t>
            </w:r>
          </w:p>
          <w:p w:rsidR="00486EB5" w:rsidRPr="00016471" w:rsidRDefault="00486EB5" w:rsidP="00465925">
            <w:pPr>
              <w:jc w:val="center"/>
              <w:rPr>
                <w:rFonts w:ascii="PT Astra Serif" w:hAnsi="PT Astra Serif"/>
              </w:rPr>
            </w:pPr>
            <w:r w:rsidRPr="00016471">
              <w:t>финансовое обеспечение государственного задания центра опережающей профессиональной подготовки, созданного на базе ГАПОУ СО "Саратовский архитектурно-строительный колледж"</w:t>
            </w:r>
          </w:p>
        </w:tc>
        <w:tc>
          <w:tcPr>
            <w:tcW w:w="711" w:type="pct"/>
            <w:tcBorders>
              <w:bottom w:val="single" w:sz="4" w:space="0" w:color="000000" w:themeColor="text1"/>
            </w:tcBorders>
          </w:tcPr>
          <w:p w:rsidR="00AD4A6E" w:rsidRPr="00016471" w:rsidRDefault="00486EB5" w:rsidP="00465925">
            <w:pPr>
              <w:jc w:val="center"/>
            </w:pPr>
            <w:r w:rsidRPr="00016471">
              <w:t>2023 год - 54 единицы;</w:t>
            </w: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pPr>
          </w:p>
          <w:p w:rsidR="00486EB5" w:rsidRPr="00016471" w:rsidRDefault="00486EB5" w:rsidP="00465925">
            <w:pPr>
              <w:jc w:val="center"/>
              <w:rPr>
                <w:rFonts w:ascii="PT Astra Serif" w:hAnsi="PT Astra Serif"/>
              </w:rPr>
            </w:pPr>
            <w:r w:rsidRPr="00016471">
              <w:t>ежемесячно - в 1 учреждении</w:t>
            </w:r>
          </w:p>
        </w:tc>
        <w:tc>
          <w:tcPr>
            <w:tcW w:w="909" w:type="pct"/>
            <w:tcBorders>
              <w:bottom w:val="single" w:sz="4" w:space="0" w:color="000000" w:themeColor="text1"/>
            </w:tcBorders>
          </w:tcPr>
          <w:p w:rsidR="00AD4A6E" w:rsidRPr="00016471" w:rsidRDefault="00AC4A6B" w:rsidP="00465925">
            <w:pPr>
              <w:jc w:val="center"/>
              <w:rPr>
                <w:rFonts w:ascii="PT Astra Serif" w:hAnsi="PT Astra Serif"/>
              </w:rPr>
            </w:pPr>
            <w:r w:rsidRPr="00016471">
              <w:rPr>
                <w:rFonts w:ascii="PT Astra Serif" w:hAnsi="PT Astra Serif"/>
              </w:rPr>
              <w:t>54</w:t>
            </w: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r w:rsidRPr="00016471">
              <w:rPr>
                <w:rFonts w:ascii="PT Astra Serif" w:hAnsi="PT Astra Serif"/>
              </w:rPr>
              <w:t>1</w:t>
            </w:r>
          </w:p>
        </w:tc>
        <w:tc>
          <w:tcPr>
            <w:tcW w:w="522" w:type="pct"/>
            <w:gridSpan w:val="2"/>
            <w:tcBorders>
              <w:bottom w:val="single" w:sz="4" w:space="0" w:color="000000" w:themeColor="text1"/>
            </w:tcBorders>
          </w:tcPr>
          <w:p w:rsidR="00AD4A6E" w:rsidRPr="00016471" w:rsidRDefault="00AC4A6B"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1438A7">
            <w:pPr>
              <w:rPr>
                <w:rFonts w:ascii="PT Astra Serif" w:hAnsi="PT Astra Serif"/>
              </w:rPr>
            </w:pPr>
            <w:r w:rsidRPr="00016471">
              <w:rPr>
                <w:rFonts w:ascii="PT Astra Serif" w:hAnsi="PT Astra Serif"/>
              </w:rPr>
              <w:t>4.1.</w:t>
            </w:r>
            <w:r w:rsidR="001438A7" w:rsidRPr="00016471">
              <w:rPr>
                <w:rFonts w:ascii="PT Astra Serif" w:hAnsi="PT Astra Serif"/>
              </w:rPr>
              <w:t>3</w:t>
            </w:r>
            <w:r w:rsidRPr="00016471">
              <w:rPr>
                <w:rFonts w:ascii="PT Astra Serif" w:hAnsi="PT Astra Serif"/>
              </w:rPr>
              <w:t xml:space="preserve">. </w:t>
            </w:r>
            <w:r w:rsidR="006455DF" w:rsidRPr="00016471">
              <w:rPr>
                <w:rFonts w:ascii="PT Astra Serif" w:hAnsi="PT Astra Serif"/>
              </w:rPr>
              <w:t>«</w:t>
            </w:r>
            <w:r w:rsidRPr="00016471">
              <w:rPr>
                <w:rFonts w:ascii="PT Astra Serif" w:hAnsi="PT Astra Serif"/>
              </w:rPr>
              <w:t xml:space="preserve">Расходы на выполнение государственных заданий областными бюджетными и автономными учреждениями (в рамках достижения соответствующих результатов </w:t>
            </w:r>
            <w:r w:rsidRPr="00016471">
              <w:rPr>
                <w:rFonts w:ascii="PT Astra Serif" w:hAnsi="PT Astra Serif"/>
              </w:rPr>
              <w:lastRenderedPageBreak/>
              <w:t>федерального проекта)</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министерство образования области, заместитель министра - начальник управления развития профессионального образования и </w:t>
            </w:r>
            <w:r w:rsidRPr="00016471">
              <w:rPr>
                <w:rFonts w:ascii="PT Astra Serif" w:hAnsi="PT Astra Serif"/>
              </w:rPr>
              <w:lastRenderedPageBreak/>
              <w:t>организационной работы</w:t>
            </w:r>
          </w:p>
          <w:p w:rsidR="00AD4A6E" w:rsidRPr="00016471" w:rsidRDefault="00AD4A6E" w:rsidP="00465925">
            <w:pPr>
              <w:jc w:val="center"/>
              <w:rPr>
                <w:rFonts w:ascii="PT Astra Serif" w:hAnsi="PT Astra Serif"/>
              </w:rPr>
            </w:pPr>
            <w:r w:rsidRPr="00016471">
              <w:rPr>
                <w:rFonts w:ascii="PT Astra Serif" w:hAnsi="PT Astra Serif"/>
              </w:rPr>
              <w:t>Л.А. Григорьева</w:t>
            </w:r>
          </w:p>
        </w:tc>
        <w:tc>
          <w:tcPr>
            <w:tcW w:w="743" w:type="pct"/>
          </w:tcPr>
          <w:p w:rsidR="00AD4A6E" w:rsidRPr="00016471" w:rsidRDefault="002106E2" w:rsidP="00465925">
            <w:pPr>
              <w:jc w:val="center"/>
              <w:rPr>
                <w:rFonts w:ascii="PT Astra Serif" w:hAnsi="PT Astra Serif"/>
              </w:rPr>
            </w:pPr>
            <w:r w:rsidRPr="00016471">
              <w:rPr>
                <w:rFonts w:ascii="PT Astra Serif" w:hAnsi="PT Astra Serif"/>
              </w:rPr>
              <w:lastRenderedPageBreak/>
              <w:t xml:space="preserve">финансовое обеспечение государственного задания центра опережающей профессиональной подготовки, созданного на базе ГАПОУ СО </w:t>
            </w:r>
            <w:r w:rsidR="006455DF" w:rsidRPr="00016471">
              <w:rPr>
                <w:rFonts w:ascii="PT Astra Serif" w:hAnsi="PT Astra Serif"/>
              </w:rPr>
              <w:t>«</w:t>
            </w:r>
            <w:r w:rsidRPr="00016471">
              <w:rPr>
                <w:rFonts w:ascii="PT Astra Serif" w:hAnsi="PT Astra Serif"/>
              </w:rPr>
              <w:t xml:space="preserve">Саратовский </w:t>
            </w:r>
            <w:r w:rsidRPr="00016471">
              <w:rPr>
                <w:rFonts w:ascii="PT Astra Serif" w:hAnsi="PT Astra Serif"/>
              </w:rPr>
              <w:lastRenderedPageBreak/>
              <w:t>архитектурно-строительный колледж</w:t>
            </w:r>
            <w:r w:rsidR="006455DF" w:rsidRPr="00016471">
              <w:rPr>
                <w:rFonts w:ascii="PT Astra Serif" w:hAnsi="PT Astra Serif"/>
              </w:rPr>
              <w:t>»</w:t>
            </w:r>
            <w:r w:rsidRPr="00016471">
              <w:rPr>
                <w:rFonts w:ascii="PT Astra Serif" w:hAnsi="PT Astra Serif"/>
              </w:rPr>
              <w:t xml:space="preserve"> – 1 учреждение</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Заработная плата сотрудникам центра и обеспечение оплаты коммунальных услуг</w:t>
            </w:r>
          </w:p>
        </w:tc>
        <w:tc>
          <w:tcPr>
            <w:tcW w:w="909" w:type="pct"/>
          </w:tcPr>
          <w:p w:rsidR="00AD4A6E" w:rsidRPr="00016471" w:rsidRDefault="00AD4A6E" w:rsidP="00527043">
            <w:pPr>
              <w:jc w:val="center"/>
              <w:rPr>
                <w:rFonts w:ascii="PT Astra Serif" w:hAnsi="PT Astra Serif"/>
              </w:rPr>
            </w:pPr>
            <w:r w:rsidRPr="00016471">
              <w:rPr>
                <w:rFonts w:ascii="PT Astra Serif" w:hAnsi="PT Astra Serif"/>
              </w:rPr>
              <w:t xml:space="preserve">Обеспечено финансирование расходов за </w:t>
            </w:r>
            <w:r w:rsidR="00527043" w:rsidRPr="00016471">
              <w:rPr>
                <w:rFonts w:ascii="PT Astra Serif" w:hAnsi="PT Astra Serif"/>
              </w:rPr>
              <w:t>12</w:t>
            </w:r>
            <w:r w:rsidR="007309CB" w:rsidRPr="00016471">
              <w:rPr>
                <w:rFonts w:ascii="PT Astra Serif" w:hAnsi="PT Astra Serif"/>
              </w:rPr>
              <w:t xml:space="preserve"> месяцев</w:t>
            </w:r>
            <w:r w:rsidRPr="00016471">
              <w:rPr>
                <w:rFonts w:ascii="PT Astra Serif" w:hAnsi="PT Astra Serif"/>
              </w:rPr>
              <w:t xml:space="preserve">2023 года на заработную плату сотрудников центра опережающей профессиональной подготовки, созданного на базе ГАПОУ СО </w:t>
            </w:r>
            <w:r w:rsidR="006455DF" w:rsidRPr="00016471">
              <w:rPr>
                <w:rFonts w:ascii="PT Astra Serif" w:hAnsi="PT Astra Serif"/>
              </w:rPr>
              <w:lastRenderedPageBreak/>
              <w:t>«</w:t>
            </w:r>
            <w:r w:rsidRPr="00016471">
              <w:rPr>
                <w:rFonts w:ascii="PT Astra Serif" w:hAnsi="PT Astra Serif"/>
              </w:rPr>
              <w:t>Саратовский архитектурно-строительный колледж</w:t>
            </w:r>
            <w:r w:rsidR="006455DF" w:rsidRPr="00016471">
              <w:rPr>
                <w:rFonts w:ascii="PT Astra Serif" w:hAnsi="PT Astra Serif"/>
              </w:rPr>
              <w:t>»</w:t>
            </w:r>
            <w:r w:rsidRPr="00016471">
              <w:rPr>
                <w:rFonts w:ascii="PT Astra Serif" w:hAnsi="PT Astra Serif"/>
              </w:rPr>
              <w:t xml:space="preserve"> и обеспечение оплаты коммунальных услуг</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1438A7" w:rsidP="00465925">
            <w:pPr>
              <w:rPr>
                <w:rFonts w:ascii="PT Astra Serif" w:hAnsi="PT Astra Serif"/>
              </w:rPr>
            </w:pPr>
            <w:r w:rsidRPr="00016471">
              <w:rPr>
                <w:rFonts w:ascii="PT Astra Serif" w:hAnsi="PT Astra Serif"/>
              </w:rPr>
              <w:lastRenderedPageBreak/>
              <w:t>4.1.4</w:t>
            </w:r>
            <w:r w:rsidR="00AD4A6E" w:rsidRPr="00016471">
              <w:rPr>
                <w:rFonts w:ascii="PT Astra Serif" w:hAnsi="PT Astra Serif"/>
              </w:rPr>
              <w:t xml:space="preserve">. </w:t>
            </w:r>
            <w:r w:rsidR="006455DF" w:rsidRPr="00016471">
              <w:rPr>
                <w:rFonts w:ascii="PT Astra Serif" w:hAnsi="PT Astra Serif"/>
              </w:rPr>
              <w:t>«</w:t>
            </w:r>
            <w:r w:rsidR="00AD4A6E" w:rsidRPr="00016471">
              <w:rPr>
                <w:rFonts w:ascii="PT Astra Serif" w:hAnsi="PT Astra Serif"/>
              </w:rPr>
              <w:t>Оснащение профессиональных образовательных организаций реализующих программы среднего профессионального образования, современной материально технической базой (в рамках достижения соответствующих задач федерального проекта)</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106E2" w:rsidP="00465925">
            <w:pPr>
              <w:jc w:val="center"/>
              <w:rPr>
                <w:rFonts w:ascii="PT Astra Serif" w:hAnsi="PT Astra Serif"/>
              </w:rPr>
            </w:pPr>
            <w:r w:rsidRPr="00016471">
              <w:rPr>
                <w:rFonts w:ascii="PT Astra Serif" w:hAnsi="PT Astra Serif"/>
              </w:rPr>
              <w:t>количество современных мастерских, созданных (обновленных) в образовательных организациях среднего профессионального образования - 54</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Оснащение мастерских современным оборудованием в 6 профессиональных образовательных организациях</w:t>
            </w:r>
          </w:p>
        </w:tc>
        <w:tc>
          <w:tcPr>
            <w:tcW w:w="909" w:type="pct"/>
          </w:tcPr>
          <w:p w:rsidR="006455DF" w:rsidRPr="00016471" w:rsidRDefault="006455DF" w:rsidP="00465925">
            <w:pPr>
              <w:jc w:val="center"/>
              <w:rPr>
                <w:rFonts w:ascii="PT Astra Serif" w:hAnsi="PT Astra Serif"/>
              </w:rPr>
            </w:pPr>
            <w:r w:rsidRPr="00016471">
              <w:rPr>
                <w:rFonts w:ascii="PT Astra Serif" w:hAnsi="PT Astra Serif"/>
              </w:rPr>
              <w:t xml:space="preserve">В  7 </w:t>
            </w:r>
            <w:r w:rsidR="00AD4A6E" w:rsidRPr="00016471">
              <w:rPr>
                <w:rFonts w:ascii="PT Astra Serif" w:hAnsi="PT Astra Serif"/>
              </w:rPr>
              <w:t xml:space="preserve">подведомственных профессиональных организациях </w:t>
            </w:r>
            <w:r w:rsidR="007F06A7" w:rsidRPr="00016471">
              <w:rPr>
                <w:rFonts w:ascii="PT Astra Serif" w:hAnsi="PT Astra Serif"/>
              </w:rPr>
              <w:t>проведены</w:t>
            </w:r>
            <w:r w:rsidRPr="00016471">
              <w:rPr>
                <w:rFonts w:ascii="PT Astra Serif" w:hAnsi="PT Astra Serif"/>
              </w:rPr>
              <w:t xml:space="preserve"> работы по оснащению мастерских современным оборудованием</w:t>
            </w:r>
            <w:r w:rsidR="007F06A7" w:rsidRPr="00016471">
              <w:rPr>
                <w:rFonts w:ascii="PT Astra Serif" w:hAnsi="PT Astra Serif"/>
              </w:rPr>
              <w:t>, инструменты получены, произведены пуско-наладочные работы.</w:t>
            </w:r>
          </w:p>
          <w:p w:rsidR="00AD4A6E" w:rsidRPr="00016471" w:rsidRDefault="00AD4A6E" w:rsidP="006455DF">
            <w:pPr>
              <w:jc w:val="center"/>
              <w:rPr>
                <w:rFonts w:ascii="PT Astra Serif" w:hAnsi="PT Astra Serif"/>
              </w:rPr>
            </w:pPr>
            <w:r w:rsidRPr="00016471">
              <w:rPr>
                <w:rFonts w:ascii="PT Astra Serif" w:hAnsi="PT Astra Serif"/>
              </w:rPr>
              <w:t>(</w:t>
            </w:r>
            <w:r w:rsidR="006455DF" w:rsidRPr="00016471">
              <w:rPr>
                <w:rFonts w:ascii="PT Astra Serif" w:hAnsi="PT Astra Serif"/>
              </w:rPr>
              <w:t>ГАПОУ СО «САСК», ГАПОУ СО СКПТиАС», ГАПОУ СО «ЭКПТ», ГАПОУ СО «ГК», ГАПОУ СО «НАТ», ГАПОУ СО «КПЛ» И ГАПОУ СО «ПАТТ»)</w:t>
            </w:r>
          </w:p>
        </w:tc>
        <w:tc>
          <w:tcPr>
            <w:tcW w:w="522" w:type="pct"/>
            <w:gridSpan w:val="2"/>
          </w:tcPr>
          <w:p w:rsidR="00AD4A6E" w:rsidRPr="00016471" w:rsidRDefault="00B31495" w:rsidP="00465925">
            <w:pPr>
              <w:jc w:val="center"/>
              <w:rPr>
                <w:rFonts w:ascii="PT Astra Serif" w:hAnsi="PT Astra Serif"/>
              </w:rPr>
            </w:pPr>
            <w:r w:rsidRPr="00016471">
              <w:rPr>
                <w:rFonts w:ascii="PT Astra Serif" w:hAnsi="PT Astra Serif"/>
              </w:rPr>
              <w:t>1</w:t>
            </w:r>
            <w:r w:rsidR="00071034" w:rsidRPr="00016471">
              <w:rPr>
                <w:rFonts w:ascii="PT Astra Serif" w:hAnsi="PT Astra Serif"/>
              </w:rPr>
              <w:t>00</w:t>
            </w:r>
          </w:p>
        </w:tc>
        <w:tc>
          <w:tcPr>
            <w:tcW w:w="515" w:type="pct"/>
          </w:tcPr>
          <w:p w:rsidR="00AD4A6E" w:rsidRPr="00016471" w:rsidRDefault="00AD4A6E" w:rsidP="006455DF">
            <w:pPr>
              <w:jc w:val="center"/>
              <w:rPr>
                <w:rFonts w:ascii="PT Astra Serif" w:hAnsi="PT Astra Serif"/>
              </w:rPr>
            </w:pPr>
          </w:p>
        </w:tc>
      </w:tr>
      <w:tr w:rsidR="00AC4A6B" w:rsidRPr="00016471" w:rsidTr="00AC4A6B">
        <w:trPr>
          <w:trHeight w:val="20"/>
          <w:jc w:val="center"/>
        </w:trPr>
        <w:tc>
          <w:tcPr>
            <w:tcW w:w="5000" w:type="pct"/>
            <w:gridSpan w:val="8"/>
          </w:tcPr>
          <w:p w:rsidR="00AC4A6B" w:rsidRPr="00016471" w:rsidRDefault="00AC4A6B" w:rsidP="00465925">
            <w:pPr>
              <w:jc w:val="center"/>
              <w:rPr>
                <w:rFonts w:ascii="PT Astra Serif" w:hAnsi="PT Astra Serif"/>
                <w:b/>
              </w:rPr>
            </w:pPr>
            <w:r w:rsidRPr="00016471">
              <w:rPr>
                <w:rFonts w:ascii="PT Astra Serif" w:hAnsi="PT Astra Serif"/>
                <w:b/>
              </w:rPr>
              <w:t>Комплекс процессных мероприятий</w:t>
            </w:r>
          </w:p>
        </w:tc>
      </w:tr>
      <w:tr w:rsidR="00AD4A6E" w:rsidRPr="00016471" w:rsidTr="00263749">
        <w:trPr>
          <w:trHeight w:val="20"/>
          <w:jc w:val="center"/>
        </w:trPr>
        <w:tc>
          <w:tcPr>
            <w:tcW w:w="895" w:type="pct"/>
            <w:shd w:val="clear" w:color="auto" w:fill="auto"/>
          </w:tcPr>
          <w:p w:rsidR="00AD4A6E" w:rsidRPr="00016471" w:rsidDel="00B9028B" w:rsidRDefault="00AD4A6E" w:rsidP="00465925">
            <w:pPr>
              <w:rPr>
                <w:rFonts w:ascii="PT Astra Serif" w:hAnsi="PT Astra Serif"/>
              </w:rPr>
            </w:pPr>
            <w:r w:rsidRPr="00016471">
              <w:rPr>
                <w:rFonts w:ascii="PT Astra Serif" w:hAnsi="PT Astra Serif"/>
              </w:rPr>
              <w:t xml:space="preserve">Мероприятие 4.1 </w:t>
            </w:r>
            <w:r w:rsidR="006455DF" w:rsidRPr="00016471">
              <w:rPr>
                <w:rFonts w:ascii="PT Astra Serif" w:hAnsi="PT Astra Serif"/>
              </w:rPr>
              <w:t>«</w:t>
            </w:r>
            <w:r w:rsidRPr="00016471">
              <w:rPr>
                <w:rFonts w:ascii="PT Astra Serif" w:hAnsi="PT Astra Serif"/>
              </w:rPr>
              <w:t xml:space="preserve">Развитие инфраструктуры образования и повышение ее инвестиционной привлекательности ремонт, реконструкция зданий, сооружений и коммунальной инфраструктуры, </w:t>
            </w:r>
            <w:r w:rsidRPr="00016471">
              <w:rPr>
                <w:rFonts w:ascii="PT Astra Serif" w:hAnsi="PT Astra Serif"/>
              </w:rPr>
              <w:lastRenderedPageBreak/>
              <w:t>ликвидация аварийных ситуаций, обеспечение соответствия областных государственных профессиональных образовательных организаций требованиям федерального государственного стандарта, санитарным нормам и правилам, оборудование организаций в соответствии с требованиями противопожарной и антитеррористической безопасности</w:t>
            </w:r>
            <w:r w:rsidR="006455DF" w:rsidRPr="00016471">
              <w:rPr>
                <w:rFonts w:ascii="PT Astra Serif" w:hAnsi="PT Astra Serif"/>
              </w:rPr>
              <w:t>»</w:t>
            </w:r>
          </w:p>
        </w:tc>
        <w:tc>
          <w:tcPr>
            <w:tcW w:w="705" w:type="pct"/>
            <w:shd w:val="clear" w:color="auto" w:fill="auto"/>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Pr>
          <w:p w:rsidR="00AD4A6E" w:rsidRPr="00016471" w:rsidRDefault="00AC4A6B" w:rsidP="00465925">
            <w:pPr>
              <w:jc w:val="center"/>
            </w:pPr>
            <w:r w:rsidRPr="00016471">
              <w:t xml:space="preserve">обеспечение соответствия областных государственных профессиональных организациям требованиям федерального государственного стандарта, санитарным </w:t>
            </w:r>
            <w:r w:rsidRPr="00016471">
              <w:lastRenderedPageBreak/>
              <w:t>нормам и правилам, оборудование организаций в соответствии с требованиями противопожарной и антитеррористической безопасности</w:t>
            </w:r>
          </w:p>
          <w:p w:rsidR="00AC4A6B" w:rsidRPr="00016471" w:rsidRDefault="00AC4A6B" w:rsidP="00AC4A6B">
            <w:pPr>
              <w:jc w:val="center"/>
              <w:rPr>
                <w:rFonts w:ascii="PT Astra Serif" w:hAnsi="PT Astra Serif"/>
              </w:rPr>
            </w:pPr>
            <w:r w:rsidRPr="00016471">
              <w:rPr>
                <w:rFonts w:ascii="PT Astra Serif" w:hAnsi="PT Astra Serif"/>
              </w:rPr>
              <w:t>созданы образовательные кластеры среднего профессионального образования на базе:</w:t>
            </w:r>
          </w:p>
          <w:p w:rsidR="00AC4A6B" w:rsidRPr="00016471" w:rsidRDefault="00AC4A6B" w:rsidP="00AC4A6B">
            <w:pPr>
              <w:jc w:val="center"/>
              <w:rPr>
                <w:rFonts w:ascii="PT Astra Serif" w:hAnsi="PT Astra Serif"/>
              </w:rPr>
            </w:pPr>
            <w:r w:rsidRPr="00016471">
              <w:rPr>
                <w:rFonts w:ascii="PT Astra Serif" w:hAnsi="PT Astra Serif"/>
              </w:rPr>
              <w:t>ГАПОУ СО "ВПК им. Ф.И.Панферова" и ГАПОУ СО "Балашовский техникум механизации сельского хозяйства"</w:t>
            </w:r>
          </w:p>
          <w:p w:rsidR="00AC4A6B" w:rsidRPr="00016471" w:rsidRDefault="00AC4A6B" w:rsidP="00465925">
            <w:pPr>
              <w:jc w:val="center"/>
              <w:rPr>
                <w:rFonts w:ascii="PT Astra Serif" w:hAnsi="PT Astra Serif"/>
              </w:rPr>
            </w:pPr>
          </w:p>
        </w:tc>
        <w:tc>
          <w:tcPr>
            <w:tcW w:w="711" w:type="pct"/>
            <w:shd w:val="clear" w:color="auto" w:fill="auto"/>
          </w:tcPr>
          <w:p w:rsidR="00AD4A6E" w:rsidRPr="00016471" w:rsidRDefault="00AC4A6B" w:rsidP="00465925">
            <w:pPr>
              <w:jc w:val="center"/>
            </w:pPr>
            <w:r w:rsidRPr="00016471">
              <w:lastRenderedPageBreak/>
              <w:t>ежегодно - в 40 учреждениях</w:t>
            </w: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r w:rsidRPr="00016471">
              <w:t>2023 год - 2 единицы</w:t>
            </w:r>
          </w:p>
          <w:p w:rsidR="00AC4A6B" w:rsidRPr="00016471" w:rsidRDefault="00AC4A6B" w:rsidP="00465925">
            <w:pPr>
              <w:jc w:val="center"/>
            </w:pPr>
          </w:p>
          <w:p w:rsidR="00AC4A6B" w:rsidRPr="00016471" w:rsidRDefault="00AC4A6B" w:rsidP="00465925">
            <w:pPr>
              <w:jc w:val="center"/>
              <w:rPr>
                <w:rFonts w:ascii="PT Astra Serif" w:hAnsi="PT Astra Serif"/>
              </w:rPr>
            </w:pPr>
          </w:p>
        </w:tc>
        <w:tc>
          <w:tcPr>
            <w:tcW w:w="918" w:type="pct"/>
            <w:gridSpan w:val="2"/>
            <w:shd w:val="clear" w:color="auto" w:fill="auto"/>
          </w:tcPr>
          <w:p w:rsidR="00AD4A6E" w:rsidRPr="00016471" w:rsidRDefault="00AC4A6B" w:rsidP="00465925">
            <w:pPr>
              <w:jc w:val="center"/>
              <w:rPr>
                <w:rFonts w:ascii="PT Astra Serif" w:hAnsi="PT Astra Serif"/>
              </w:rPr>
            </w:pPr>
            <w:r w:rsidRPr="00016471">
              <w:rPr>
                <w:rFonts w:ascii="PT Astra Serif" w:hAnsi="PT Astra Serif"/>
              </w:rPr>
              <w:lastRenderedPageBreak/>
              <w:t>40</w:t>
            </w: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r w:rsidRPr="00016471">
              <w:rPr>
                <w:rFonts w:ascii="PT Astra Serif" w:hAnsi="PT Astra Serif"/>
              </w:rPr>
              <w:t>2</w:t>
            </w:r>
          </w:p>
        </w:tc>
        <w:tc>
          <w:tcPr>
            <w:tcW w:w="513" w:type="pct"/>
            <w:shd w:val="clear" w:color="auto" w:fill="auto"/>
          </w:tcPr>
          <w:p w:rsidR="00AD4A6E" w:rsidRPr="00016471" w:rsidRDefault="00AC4A6B" w:rsidP="00465925">
            <w:pPr>
              <w:jc w:val="center"/>
              <w:rPr>
                <w:rFonts w:ascii="PT Astra Serif" w:hAnsi="PT Astra Serif"/>
              </w:rPr>
            </w:pPr>
            <w:r w:rsidRPr="00016471">
              <w:rPr>
                <w:rFonts w:ascii="PT Astra Serif" w:hAnsi="PT Astra Serif"/>
              </w:rPr>
              <w:lastRenderedPageBreak/>
              <w:t>1</w:t>
            </w:r>
          </w:p>
        </w:tc>
        <w:tc>
          <w:tcPr>
            <w:tcW w:w="515" w:type="pct"/>
            <w:shd w:val="clear" w:color="auto" w:fill="auto"/>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4.1.1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Подготовка проектно-сметной документации, ремонт зданий, сооружений и коммунальной инфраструктуры профессиональных образовательных организаций, обновление </w:t>
            </w:r>
            <w:r w:rsidR="00AD4A6E" w:rsidRPr="00016471">
              <w:rPr>
                <w:rFonts w:ascii="PT Astra Serif" w:hAnsi="PT Astra Serif"/>
              </w:rPr>
              <w:lastRenderedPageBreak/>
              <w:t>оборудования и оснащение современными программными  продуктами</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p w:rsidR="00AD4A6E" w:rsidRPr="00016471" w:rsidRDefault="00AD4A6E" w:rsidP="00465925">
            <w:pPr>
              <w:jc w:val="center"/>
              <w:rPr>
                <w:rFonts w:ascii="PT Astra Serif" w:hAnsi="PT Astra Serif"/>
              </w:rPr>
            </w:pPr>
          </w:p>
        </w:tc>
        <w:tc>
          <w:tcPr>
            <w:tcW w:w="743" w:type="pct"/>
          </w:tcPr>
          <w:p w:rsidR="00AD4A6E" w:rsidRPr="00016471" w:rsidRDefault="002106E2" w:rsidP="00465925">
            <w:pPr>
              <w:jc w:val="center"/>
              <w:rPr>
                <w:rFonts w:ascii="PT Astra Serif" w:hAnsi="PT Astra Serif"/>
              </w:rPr>
            </w:pPr>
            <w:r w:rsidRPr="00016471">
              <w:rPr>
                <w:rFonts w:ascii="PT Astra Serif" w:hAnsi="PT Astra Serif"/>
              </w:rPr>
              <w:t xml:space="preserve">обеспечение соответствия областных государственных профессиональных организациям требованиям федерального государственного стандарта, санитарным нормам и </w:t>
            </w:r>
            <w:r w:rsidRPr="00016471">
              <w:rPr>
                <w:rFonts w:ascii="PT Astra Serif" w:hAnsi="PT Astra Serif"/>
              </w:rPr>
              <w:lastRenderedPageBreak/>
              <w:t>правилам, оборудование организаций в соответствии с требованиями противопожарной и антитеррористической безопасности</w:t>
            </w:r>
          </w:p>
        </w:tc>
        <w:tc>
          <w:tcPr>
            <w:tcW w:w="711" w:type="pct"/>
          </w:tcPr>
          <w:p w:rsidR="00AD4A6E" w:rsidRPr="00016471" w:rsidRDefault="00A346D4" w:rsidP="006455DF">
            <w:pPr>
              <w:jc w:val="center"/>
              <w:rPr>
                <w:rFonts w:ascii="PT Astra Serif" w:hAnsi="PT Astra Serif"/>
              </w:rPr>
            </w:pPr>
            <w:r w:rsidRPr="00016471">
              <w:rPr>
                <w:rFonts w:ascii="PT Astra Serif" w:hAnsi="PT Astra Serif"/>
                <w:sz w:val="22"/>
                <w:szCs w:val="22"/>
              </w:rPr>
              <w:lastRenderedPageBreak/>
              <w:t xml:space="preserve">Проведение ремонта и обновление </w:t>
            </w:r>
            <w:r w:rsidR="007F06A7" w:rsidRPr="00016471">
              <w:rPr>
                <w:rFonts w:ascii="PT Astra Serif" w:hAnsi="PT Astra Serif"/>
                <w:sz w:val="22"/>
                <w:szCs w:val="22"/>
              </w:rPr>
              <w:t>коммунальной инфраструктуры в 39</w:t>
            </w:r>
            <w:r w:rsidRPr="00016471">
              <w:rPr>
                <w:rFonts w:ascii="PT Astra Serif" w:hAnsi="PT Astra Serif"/>
                <w:sz w:val="22"/>
                <w:szCs w:val="22"/>
              </w:rPr>
              <w:t xml:space="preserve"> образовательных организациях области</w:t>
            </w:r>
          </w:p>
        </w:tc>
        <w:tc>
          <w:tcPr>
            <w:tcW w:w="918" w:type="pct"/>
            <w:gridSpan w:val="2"/>
          </w:tcPr>
          <w:p w:rsidR="00AD4A6E" w:rsidRPr="00016471" w:rsidRDefault="00AD4A6E" w:rsidP="00A346D4">
            <w:pPr>
              <w:jc w:val="center"/>
              <w:rPr>
                <w:rFonts w:ascii="PT Astra Serif" w:hAnsi="PT Astra Serif"/>
              </w:rPr>
            </w:pPr>
            <w:r w:rsidRPr="00016471">
              <w:rPr>
                <w:rFonts w:ascii="PT Astra Serif" w:hAnsi="PT Astra Serif"/>
              </w:rPr>
              <w:t xml:space="preserve">В </w:t>
            </w:r>
            <w:r w:rsidR="00527043" w:rsidRPr="00016471">
              <w:rPr>
                <w:rFonts w:ascii="PT Astra Serif" w:hAnsi="PT Astra Serif"/>
              </w:rPr>
              <w:t xml:space="preserve">40 </w:t>
            </w:r>
            <w:r w:rsidRPr="00016471">
              <w:rPr>
                <w:rFonts w:ascii="PT Astra Serif" w:hAnsi="PT Astra Serif"/>
              </w:rPr>
              <w:t xml:space="preserve">профессиональных образовательных учреждениях </w:t>
            </w:r>
            <w:r w:rsidR="00527043" w:rsidRPr="00016471">
              <w:rPr>
                <w:rFonts w:ascii="PT Astra Serif" w:hAnsi="PT Astra Serif"/>
              </w:rPr>
              <w:t xml:space="preserve">проведены </w:t>
            </w:r>
            <w:r w:rsidR="006455DF" w:rsidRPr="00016471">
              <w:rPr>
                <w:rFonts w:ascii="PT Astra Serif" w:hAnsi="PT Astra Serif"/>
              </w:rPr>
              <w:t xml:space="preserve">работы по </w:t>
            </w:r>
            <w:r w:rsidRPr="00016471">
              <w:rPr>
                <w:rFonts w:ascii="PT Astra Serif" w:hAnsi="PT Astra Serif"/>
              </w:rPr>
              <w:t>ремонт</w:t>
            </w:r>
            <w:r w:rsidR="005B67EA" w:rsidRPr="00016471">
              <w:rPr>
                <w:rFonts w:ascii="PT Astra Serif" w:hAnsi="PT Astra Serif"/>
              </w:rPr>
              <w:t>у</w:t>
            </w:r>
            <w:r w:rsidRPr="00016471">
              <w:rPr>
                <w:rFonts w:ascii="PT Astra Serif" w:hAnsi="PT Astra Serif"/>
              </w:rPr>
              <w:t xml:space="preserve"> и обновлен</w:t>
            </w:r>
            <w:r w:rsidR="005B67EA" w:rsidRPr="00016471">
              <w:rPr>
                <w:rFonts w:ascii="PT Astra Serif" w:hAnsi="PT Astra Serif"/>
              </w:rPr>
              <w:t>ию</w:t>
            </w:r>
            <w:r w:rsidRPr="00016471">
              <w:rPr>
                <w:rFonts w:ascii="PT Astra Serif" w:hAnsi="PT Astra Serif"/>
              </w:rPr>
              <w:t xml:space="preserve"> коммунальн</w:t>
            </w:r>
            <w:r w:rsidR="005B67EA" w:rsidRPr="00016471">
              <w:rPr>
                <w:rFonts w:ascii="PT Astra Serif" w:hAnsi="PT Astra Serif"/>
              </w:rPr>
              <w:t xml:space="preserve">ой </w:t>
            </w:r>
            <w:r w:rsidRPr="00016471">
              <w:rPr>
                <w:rFonts w:ascii="PT Astra Serif" w:hAnsi="PT Astra Serif"/>
              </w:rPr>
              <w:t>инфраструктур</w:t>
            </w:r>
            <w:r w:rsidR="005B67EA" w:rsidRPr="00016471">
              <w:rPr>
                <w:rFonts w:ascii="PT Astra Serif" w:hAnsi="PT Astra Serif"/>
              </w:rPr>
              <w:t>ы</w:t>
            </w:r>
            <w:r w:rsidRPr="00016471">
              <w:rPr>
                <w:rFonts w:ascii="PT Astra Serif" w:hAnsi="PT Astra Serif"/>
              </w:rPr>
              <w:t xml:space="preserve">. </w:t>
            </w:r>
          </w:p>
          <w:p w:rsidR="007F06A7" w:rsidRPr="00016471" w:rsidRDefault="007F06A7" w:rsidP="007F06A7">
            <w:pPr>
              <w:jc w:val="center"/>
              <w:rPr>
                <w:rFonts w:ascii="PT Astra Serif" w:hAnsi="PT Astra Serif"/>
              </w:rPr>
            </w:pPr>
          </w:p>
        </w:tc>
        <w:tc>
          <w:tcPr>
            <w:tcW w:w="513" w:type="pct"/>
          </w:tcPr>
          <w:p w:rsidR="00AD4A6E" w:rsidRPr="00016471" w:rsidRDefault="002544F0" w:rsidP="00465925">
            <w:pPr>
              <w:jc w:val="center"/>
              <w:rPr>
                <w:rFonts w:ascii="PT Astra Serif" w:hAnsi="PT Astra Serif"/>
              </w:rPr>
            </w:pPr>
            <w:r w:rsidRPr="00016471">
              <w:rPr>
                <w:rFonts w:ascii="PT Astra Serif" w:hAnsi="PT Astra Serif"/>
              </w:rPr>
              <w:t>1</w:t>
            </w:r>
            <w:r w:rsidR="00071034"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4.1.2</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Реализация регионального плана мероприятий по оптимизации сети государственных учреждений, реализующих программы профессиональной подготовки и среднего профессионального образования</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106E2" w:rsidP="00465925">
            <w:pPr>
              <w:jc w:val="center"/>
              <w:rPr>
                <w:rFonts w:ascii="PT Astra Serif" w:hAnsi="PT Astra Serif"/>
              </w:rPr>
            </w:pPr>
            <w:r w:rsidRPr="00016471">
              <w:rPr>
                <w:rFonts w:ascii="PT Astra Serif" w:hAnsi="PT Astra Serif"/>
              </w:rPr>
              <w:t>обеспечение соответствия областных государственных профессиональных организациям требованиям федерального государственного стандарта, санитарным нормам и правилам, оборудование организаций в соответствии с требованиями противопожарной и антитеррористической безопасности</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Реорганизация профессиональной образовательной  организации</w:t>
            </w:r>
          </w:p>
        </w:tc>
        <w:tc>
          <w:tcPr>
            <w:tcW w:w="918" w:type="pct"/>
            <w:gridSpan w:val="2"/>
          </w:tcPr>
          <w:p w:rsidR="00AD4A6E" w:rsidRPr="00016471" w:rsidRDefault="007F06A7" w:rsidP="00465925">
            <w:pPr>
              <w:jc w:val="center"/>
              <w:rPr>
                <w:rFonts w:ascii="PT Astra Serif" w:hAnsi="PT Astra Serif"/>
              </w:rPr>
            </w:pPr>
            <w:r w:rsidRPr="00016471">
              <w:rPr>
                <w:rFonts w:ascii="PT Astra Serif" w:hAnsi="PT Astra Serif"/>
              </w:rPr>
              <w:t>Распоряжением Правительства Саратовской области от 18 августа 2023 года № 295-Пр ГБПОУ СО «Ивантеевский политехнический лицей» переименован в ГБПОУ СО «Ивантеевский техникум агропромышленных технологий и управления»</w:t>
            </w:r>
          </w:p>
          <w:p w:rsidR="002544F0" w:rsidRPr="00016471" w:rsidRDefault="002544F0" w:rsidP="00465925">
            <w:pPr>
              <w:jc w:val="center"/>
              <w:rPr>
                <w:rFonts w:ascii="PT Astra Serif" w:hAnsi="PT Astra Serif"/>
              </w:rPr>
            </w:pPr>
            <w:r w:rsidRPr="00016471">
              <w:rPr>
                <w:rFonts w:ascii="PT Astra Serif" w:hAnsi="PT Astra Serif"/>
                <w:sz w:val="26"/>
                <w:szCs w:val="26"/>
              </w:rPr>
              <w:t xml:space="preserve">Распоряжением Правительства Саратовской области от 19 декабря 2023 года № 458 – Пр ГАПОУ СО «Энгельсский механико-технологический техникум» переименован в ГАПОУ СО «Энгельсский </w:t>
            </w:r>
            <w:r w:rsidRPr="00016471">
              <w:rPr>
                <w:rFonts w:ascii="PT Astra Serif" w:hAnsi="PT Astra Serif"/>
                <w:sz w:val="26"/>
                <w:szCs w:val="26"/>
              </w:rPr>
              <w:lastRenderedPageBreak/>
              <w:t>механико-технологический колледж»</w:t>
            </w:r>
          </w:p>
        </w:tc>
        <w:tc>
          <w:tcPr>
            <w:tcW w:w="513" w:type="pct"/>
          </w:tcPr>
          <w:p w:rsidR="00AD4A6E" w:rsidRPr="00016471" w:rsidRDefault="00DD305D"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4.1.3</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Реформирование сети государственных учреждений путем расширения сети автономных учреждений профессионального образования</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106E2" w:rsidP="00465925">
            <w:pPr>
              <w:jc w:val="center"/>
              <w:rPr>
                <w:rFonts w:ascii="PT Astra Serif" w:hAnsi="PT Astra Serif"/>
              </w:rPr>
            </w:pPr>
            <w:r w:rsidRPr="00016471">
              <w:rPr>
                <w:rFonts w:ascii="PT Astra Serif" w:hAnsi="PT Astra Serif"/>
              </w:rPr>
              <w:t>обеспечение соответствия областных государственных профессиональных организациям требованиям федерального государственного стандарта, санитарным нормам и правилам, оборудование организаций в соответствии с требованиями противопожарной и антитеррористической безопасности</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Реформирование сети государственных учреждений</w:t>
            </w:r>
          </w:p>
        </w:tc>
        <w:tc>
          <w:tcPr>
            <w:tcW w:w="918" w:type="pct"/>
            <w:gridSpan w:val="2"/>
          </w:tcPr>
          <w:p w:rsidR="00AD4A6E" w:rsidRPr="00016471" w:rsidRDefault="00F14BED" w:rsidP="00465925">
            <w:pPr>
              <w:jc w:val="center"/>
              <w:rPr>
                <w:rFonts w:ascii="PT Astra Serif" w:hAnsi="PT Astra Serif"/>
              </w:rPr>
            </w:pPr>
            <w:r w:rsidRPr="00016471">
              <w:rPr>
                <w:rFonts w:ascii="PT Astra Serif" w:hAnsi="PT Astra Serif"/>
              </w:rPr>
              <w:t>В соответствии с областным бюджетом на текущий финансовый год и плановый период 2024 и 2025 годов, а также в связи с отсутствием дополнительных доходных источников в 2023 году расширения сети автономных учреждений профессионального образования не запланировано</w:t>
            </w:r>
            <w:r w:rsidRPr="00016471">
              <w:rPr>
                <w:rFonts w:ascii="PT Astra Serif" w:hAnsi="PT Astra Serif"/>
                <w:sz w:val="22"/>
                <w:szCs w:val="22"/>
              </w:rPr>
              <w:t>.</w:t>
            </w:r>
          </w:p>
        </w:tc>
        <w:tc>
          <w:tcPr>
            <w:tcW w:w="513" w:type="pct"/>
          </w:tcPr>
          <w:p w:rsidR="00AD4A6E" w:rsidRPr="00016471" w:rsidRDefault="00AD4A6E" w:rsidP="00465925">
            <w:pPr>
              <w:jc w:val="center"/>
              <w:rPr>
                <w:rFonts w:ascii="PT Astra Serif" w:hAnsi="PT Astra Serif"/>
              </w:rPr>
            </w:pP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4.1.4</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Оснащение и укрепление материально-технической базы подведомственных образовательных организаций</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106E2" w:rsidP="00465925">
            <w:pPr>
              <w:jc w:val="center"/>
              <w:rPr>
                <w:rFonts w:ascii="PT Astra Serif" w:hAnsi="PT Astra Serif"/>
              </w:rPr>
            </w:pPr>
            <w:r w:rsidRPr="00016471">
              <w:rPr>
                <w:rFonts w:ascii="PT Astra Serif" w:hAnsi="PT Astra Serif"/>
              </w:rPr>
              <w:t xml:space="preserve">обеспечение соответствия областных государственных профессиональных организациям требованиям федерального государственного стандарта, санитарным нормам и правилам, </w:t>
            </w:r>
            <w:r w:rsidRPr="00016471">
              <w:rPr>
                <w:rFonts w:ascii="PT Astra Serif" w:hAnsi="PT Astra Serif"/>
              </w:rPr>
              <w:lastRenderedPageBreak/>
              <w:t>оборудование организаций в соответствии с требованиями противопожарной и антитеррористической безопасности</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Финансовое обеспечение</w:t>
            </w:r>
          </w:p>
        </w:tc>
        <w:tc>
          <w:tcPr>
            <w:tcW w:w="918" w:type="pct"/>
            <w:gridSpan w:val="2"/>
          </w:tcPr>
          <w:p w:rsidR="00AD4A6E" w:rsidRPr="00016471" w:rsidRDefault="00AD4A6E" w:rsidP="00465925">
            <w:pPr>
              <w:jc w:val="center"/>
              <w:rPr>
                <w:rFonts w:ascii="PT Astra Serif" w:hAnsi="PT Astra Serif"/>
              </w:rPr>
            </w:pPr>
            <w:r w:rsidRPr="00016471">
              <w:rPr>
                <w:rFonts w:ascii="PT Astra Serif" w:hAnsi="PT Astra Serif"/>
              </w:rPr>
              <w:t xml:space="preserve">В  40 профессиональных образовательных организациях  осуществлены работы по оснащению и укреплению материально-технической базы (необходимые сезонные и иные работы (услуги), проводимые с целью поддержания </w:t>
            </w:r>
            <w:r w:rsidRPr="00016471">
              <w:rPr>
                <w:rFonts w:ascii="PT Astra Serif" w:hAnsi="PT Astra Serif"/>
              </w:rPr>
              <w:lastRenderedPageBreak/>
              <w:t>образовательных организаций в надлежащем внешнем и функциональном виде, устранение недочетов и неполадок (канцелярских товаров, расходных материалов для оргтехники; игрушки, дидактический материал, учебники и учебные пособия, спортивный инвентарь и т.д.;</w:t>
            </w:r>
          </w:p>
          <w:p w:rsidR="00AD4A6E" w:rsidRPr="00016471" w:rsidRDefault="00AD4A6E" w:rsidP="00465925">
            <w:pPr>
              <w:jc w:val="center"/>
              <w:rPr>
                <w:rFonts w:ascii="PT Astra Serif" w:hAnsi="PT Astra Serif"/>
              </w:rPr>
            </w:pPr>
            <w:r w:rsidRPr="00016471">
              <w:rPr>
                <w:rFonts w:ascii="PT Astra Serif" w:hAnsi="PT Astra Serif"/>
              </w:rPr>
              <w:t>- средства гигиены;</w:t>
            </w:r>
          </w:p>
          <w:p w:rsidR="00AD4A6E" w:rsidRPr="00016471" w:rsidRDefault="00AD4A6E" w:rsidP="00465925">
            <w:pPr>
              <w:jc w:val="center"/>
              <w:rPr>
                <w:rFonts w:ascii="PT Astra Serif" w:hAnsi="PT Astra Serif"/>
              </w:rPr>
            </w:pPr>
            <w:r w:rsidRPr="00016471">
              <w:rPr>
                <w:rFonts w:ascii="PT Astra Serif" w:hAnsi="PT Astra Serif"/>
              </w:rPr>
              <w:t>- мягкий инвентарь; - посуда;</w:t>
            </w:r>
          </w:p>
          <w:p w:rsidR="00AD4A6E" w:rsidRPr="00016471" w:rsidRDefault="00AD4A6E" w:rsidP="00465925">
            <w:pPr>
              <w:jc w:val="center"/>
              <w:rPr>
                <w:rFonts w:ascii="PT Astra Serif" w:hAnsi="PT Astra Serif"/>
              </w:rPr>
            </w:pPr>
            <w:r w:rsidRPr="00016471">
              <w:rPr>
                <w:rFonts w:ascii="PT Astra Serif" w:hAnsi="PT Astra Serif"/>
              </w:rPr>
              <w:t>- бутилированная вода;</w:t>
            </w:r>
          </w:p>
          <w:p w:rsidR="00AD4A6E" w:rsidRPr="00016471" w:rsidRDefault="00AD4A6E" w:rsidP="00465925">
            <w:pPr>
              <w:jc w:val="center"/>
              <w:rPr>
                <w:rFonts w:ascii="PT Astra Serif" w:hAnsi="PT Astra Serif"/>
              </w:rPr>
            </w:pPr>
            <w:r w:rsidRPr="00016471">
              <w:rPr>
                <w:rFonts w:ascii="PT Astra Serif" w:hAnsi="PT Astra Serif"/>
              </w:rPr>
              <w:t>- рециркуляторы;</w:t>
            </w:r>
          </w:p>
          <w:p w:rsidR="00AD4A6E" w:rsidRPr="00016471" w:rsidRDefault="00AD4A6E" w:rsidP="00465925">
            <w:pPr>
              <w:jc w:val="center"/>
              <w:rPr>
                <w:rFonts w:ascii="PT Astra Serif" w:hAnsi="PT Astra Serif"/>
              </w:rPr>
            </w:pPr>
            <w:r w:rsidRPr="00016471">
              <w:rPr>
                <w:rFonts w:ascii="PT Astra Serif" w:hAnsi="PT Astra Serif"/>
              </w:rPr>
              <w:t>- мебель в классы и группы;</w:t>
            </w:r>
          </w:p>
          <w:p w:rsidR="00AD4A6E" w:rsidRPr="00016471" w:rsidRDefault="00AD4A6E" w:rsidP="00465925">
            <w:pPr>
              <w:jc w:val="center"/>
              <w:rPr>
                <w:rFonts w:ascii="PT Astra Serif" w:hAnsi="PT Astra Serif"/>
              </w:rPr>
            </w:pPr>
            <w:r w:rsidRPr="00016471">
              <w:rPr>
                <w:rFonts w:ascii="PT Astra Serif" w:hAnsi="PT Astra Serif"/>
              </w:rPr>
              <w:t>- хозяйственные товары, инвентарь, электротовары;</w:t>
            </w:r>
          </w:p>
          <w:p w:rsidR="00AD4A6E" w:rsidRPr="00016471" w:rsidRDefault="00AD4A6E" w:rsidP="00465925">
            <w:pPr>
              <w:jc w:val="center"/>
              <w:rPr>
                <w:rFonts w:ascii="PT Astra Serif" w:hAnsi="PT Astra Serif"/>
              </w:rPr>
            </w:pPr>
            <w:r w:rsidRPr="00016471">
              <w:rPr>
                <w:rFonts w:ascii="PT Astra Serif" w:hAnsi="PT Astra Serif"/>
              </w:rPr>
              <w:t>- строительные материалы для мелкого текущего ремонта;</w:t>
            </w:r>
          </w:p>
          <w:p w:rsidR="00903A5C" w:rsidRPr="00016471" w:rsidRDefault="00AD4A6E" w:rsidP="00DD305D">
            <w:pPr>
              <w:jc w:val="center"/>
              <w:rPr>
                <w:rFonts w:ascii="PT Astra Serif" w:hAnsi="PT Astra Serif"/>
              </w:rPr>
            </w:pPr>
            <w:r w:rsidRPr="00016471">
              <w:rPr>
                <w:rFonts w:ascii="PT Astra Serif" w:hAnsi="PT Astra Serif"/>
              </w:rPr>
              <w:t>- работы, услуги по содержанию имущества и пр.)</w:t>
            </w:r>
          </w:p>
        </w:tc>
        <w:tc>
          <w:tcPr>
            <w:tcW w:w="513" w:type="pct"/>
          </w:tcPr>
          <w:p w:rsidR="00AD4A6E" w:rsidRPr="00016471" w:rsidRDefault="00391AB2"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2106E2" w:rsidRPr="00016471" w:rsidTr="00263749">
        <w:trPr>
          <w:trHeight w:val="20"/>
          <w:jc w:val="center"/>
        </w:trPr>
        <w:tc>
          <w:tcPr>
            <w:tcW w:w="895" w:type="pct"/>
          </w:tcPr>
          <w:p w:rsidR="002106E2" w:rsidRPr="00016471" w:rsidRDefault="0034512B" w:rsidP="002106E2">
            <w:pPr>
              <w:rPr>
                <w:rFonts w:ascii="PT Astra Serif" w:hAnsi="PT Astra Serif"/>
              </w:rPr>
            </w:pPr>
            <w:r w:rsidRPr="00016471">
              <w:rPr>
                <w:rFonts w:ascii="PT Astra Serif" w:hAnsi="PT Astra Serif"/>
              </w:rPr>
              <w:lastRenderedPageBreak/>
              <w:t>4.1.5</w:t>
            </w:r>
            <w:r w:rsidR="007309CB" w:rsidRPr="00016471">
              <w:rPr>
                <w:rFonts w:ascii="PT Astra Serif" w:hAnsi="PT Astra Serif"/>
              </w:rPr>
              <w:t xml:space="preserve"> </w:t>
            </w:r>
            <w:r w:rsidR="002106E2" w:rsidRPr="00016471">
              <w:rPr>
                <w:rFonts w:ascii="PT Astra Serif" w:hAnsi="PT Astra Serif"/>
              </w:rPr>
              <w:t xml:space="preserve">контрольное событие </w:t>
            </w:r>
          </w:p>
          <w:p w:rsidR="002106E2" w:rsidRPr="00016471" w:rsidRDefault="006455DF" w:rsidP="002106E2">
            <w:pPr>
              <w:rPr>
                <w:rFonts w:ascii="PT Astra Serif" w:hAnsi="PT Astra Serif"/>
              </w:rPr>
            </w:pPr>
            <w:r w:rsidRPr="00016471">
              <w:rPr>
                <w:rFonts w:ascii="PT Astra Serif" w:hAnsi="PT Astra Serif"/>
              </w:rPr>
              <w:t>«</w:t>
            </w:r>
            <w:r w:rsidR="002106E2" w:rsidRPr="00016471">
              <w:rPr>
                <w:rFonts w:ascii="PT Astra Serif" w:hAnsi="PT Astra Serif"/>
              </w:rPr>
              <w:t xml:space="preserve">Обеспечение условий для развития образовательно-производственных </w:t>
            </w:r>
            <w:r w:rsidR="002106E2" w:rsidRPr="00016471">
              <w:rPr>
                <w:rFonts w:ascii="PT Astra Serif" w:hAnsi="PT Astra Serif"/>
              </w:rPr>
              <w:lastRenderedPageBreak/>
              <w:t xml:space="preserve">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 в рамках федерального проекта </w:t>
            </w:r>
            <w:r w:rsidRPr="00016471">
              <w:rPr>
                <w:rFonts w:ascii="PT Astra Serif" w:hAnsi="PT Astra Serif"/>
              </w:rPr>
              <w:t>«</w:t>
            </w:r>
            <w:r w:rsidR="002106E2" w:rsidRPr="00016471">
              <w:rPr>
                <w:rFonts w:ascii="PT Astra Serif" w:hAnsi="PT Astra Serif"/>
              </w:rPr>
              <w:t>Профессионалитет</w:t>
            </w:r>
            <w:r w:rsidRPr="00016471">
              <w:rPr>
                <w:rFonts w:ascii="PT Astra Serif" w:hAnsi="PT Astra Serif"/>
              </w:rPr>
              <w:t>»</w:t>
            </w:r>
            <w:r w:rsidR="002106E2" w:rsidRPr="00016471">
              <w:rPr>
                <w:rFonts w:ascii="PT Astra Serif" w:hAnsi="PT Astra Serif"/>
              </w:rPr>
              <w:t xml:space="preserve"> (средства для достижения показателя результативности)</w:t>
            </w:r>
            <w:r w:rsidRPr="00016471">
              <w:rPr>
                <w:rFonts w:ascii="PT Astra Serif" w:hAnsi="PT Astra Serif"/>
              </w:rPr>
              <w:t>»</w:t>
            </w:r>
          </w:p>
        </w:tc>
        <w:tc>
          <w:tcPr>
            <w:tcW w:w="705" w:type="pct"/>
          </w:tcPr>
          <w:p w:rsidR="002106E2" w:rsidRPr="00016471" w:rsidRDefault="002106E2" w:rsidP="002106E2">
            <w:pPr>
              <w:jc w:val="center"/>
              <w:rPr>
                <w:rFonts w:ascii="PT Astra Serif" w:hAnsi="PT Astra Serif"/>
              </w:rPr>
            </w:pPr>
            <w:r w:rsidRPr="00016471">
              <w:rPr>
                <w:rFonts w:ascii="PT Astra Serif" w:hAnsi="PT Astra Serif"/>
              </w:rPr>
              <w:lastRenderedPageBreak/>
              <w:t>министерство образования области</w:t>
            </w:r>
          </w:p>
          <w:p w:rsidR="002106E2" w:rsidRPr="00016471" w:rsidRDefault="002106E2" w:rsidP="00465925">
            <w:pPr>
              <w:jc w:val="center"/>
              <w:rPr>
                <w:rFonts w:ascii="PT Astra Serif" w:hAnsi="PT Astra Serif"/>
              </w:rPr>
            </w:pPr>
          </w:p>
        </w:tc>
        <w:tc>
          <w:tcPr>
            <w:tcW w:w="743" w:type="pct"/>
          </w:tcPr>
          <w:p w:rsidR="002106E2" w:rsidRPr="00016471" w:rsidRDefault="005B67EA" w:rsidP="00465925">
            <w:pPr>
              <w:jc w:val="center"/>
              <w:rPr>
                <w:rFonts w:ascii="PT Astra Serif" w:hAnsi="PT Astra Serif"/>
              </w:rPr>
            </w:pPr>
            <w:r w:rsidRPr="00016471">
              <w:rPr>
                <w:rFonts w:ascii="PT Astra Serif" w:hAnsi="PT Astra Serif"/>
              </w:rPr>
              <w:t>С</w:t>
            </w:r>
            <w:r w:rsidR="002106E2" w:rsidRPr="00016471">
              <w:rPr>
                <w:rFonts w:ascii="PT Astra Serif" w:hAnsi="PT Astra Serif"/>
              </w:rPr>
              <w:t>озданы образовательные кластеры среднего профессионального образования - 2</w:t>
            </w:r>
          </w:p>
        </w:tc>
        <w:tc>
          <w:tcPr>
            <w:tcW w:w="711" w:type="pct"/>
          </w:tcPr>
          <w:p w:rsidR="002106E2" w:rsidRPr="00016471" w:rsidRDefault="002106E2" w:rsidP="002106E2">
            <w:pPr>
              <w:jc w:val="center"/>
              <w:rPr>
                <w:rFonts w:ascii="PT Astra Serif" w:hAnsi="PT Astra Serif"/>
              </w:rPr>
            </w:pPr>
            <w:r w:rsidRPr="00016471">
              <w:rPr>
                <w:rFonts w:ascii="PT Astra Serif" w:hAnsi="PT Astra Serif"/>
              </w:rPr>
              <w:t xml:space="preserve">Создание образовательных кластеров среднего профессионального образования в  </w:t>
            </w:r>
            <w:r w:rsidRPr="00016471">
              <w:rPr>
                <w:rFonts w:ascii="PT Astra Serif" w:hAnsi="PT Astra Serif"/>
              </w:rPr>
              <w:lastRenderedPageBreak/>
              <w:t xml:space="preserve">2 учреждениях (ГАПОУ СО </w:t>
            </w:r>
            <w:r w:rsidR="006455DF" w:rsidRPr="00016471">
              <w:rPr>
                <w:rFonts w:ascii="PT Astra Serif" w:hAnsi="PT Astra Serif"/>
              </w:rPr>
              <w:t>«</w:t>
            </w:r>
            <w:r w:rsidRPr="00016471">
              <w:rPr>
                <w:rFonts w:ascii="PT Astra Serif" w:hAnsi="PT Astra Serif"/>
              </w:rPr>
              <w:t>БТМСХ</w:t>
            </w:r>
            <w:r w:rsidR="006455DF" w:rsidRPr="00016471">
              <w:rPr>
                <w:rFonts w:ascii="PT Astra Serif" w:hAnsi="PT Astra Serif"/>
              </w:rPr>
              <w:t>»</w:t>
            </w:r>
            <w:r w:rsidRPr="00016471">
              <w:rPr>
                <w:rFonts w:ascii="PT Astra Serif" w:hAnsi="PT Astra Serif"/>
              </w:rPr>
              <w:t xml:space="preserve"> и ГАПОУ СО </w:t>
            </w:r>
            <w:r w:rsidR="006455DF" w:rsidRPr="00016471">
              <w:rPr>
                <w:rFonts w:ascii="PT Astra Serif" w:hAnsi="PT Astra Serif"/>
              </w:rPr>
              <w:t>«</w:t>
            </w:r>
            <w:r w:rsidRPr="00016471">
              <w:rPr>
                <w:rFonts w:ascii="PT Astra Serif" w:hAnsi="PT Astra Serif"/>
              </w:rPr>
              <w:t>ВПК</w:t>
            </w:r>
            <w:r w:rsidR="006455DF" w:rsidRPr="00016471">
              <w:rPr>
                <w:rFonts w:ascii="PT Astra Serif" w:hAnsi="PT Astra Serif"/>
              </w:rPr>
              <w:t>»</w:t>
            </w:r>
            <w:r w:rsidRPr="00016471">
              <w:rPr>
                <w:rFonts w:ascii="PT Astra Serif" w:hAnsi="PT Astra Serif"/>
              </w:rPr>
              <w:t>) за счет предоставления грантовой поддержки</w:t>
            </w:r>
          </w:p>
        </w:tc>
        <w:tc>
          <w:tcPr>
            <w:tcW w:w="918" w:type="pct"/>
            <w:gridSpan w:val="2"/>
          </w:tcPr>
          <w:p w:rsidR="00DD2E98" w:rsidRPr="00016471" w:rsidRDefault="00DD2E98" w:rsidP="00DD2E98">
            <w:pPr>
              <w:jc w:val="center"/>
              <w:rPr>
                <w:rFonts w:ascii="PT Astra Serif" w:hAnsi="PT Astra Serif"/>
              </w:rPr>
            </w:pPr>
            <w:r w:rsidRPr="00016471">
              <w:rPr>
                <w:rFonts w:ascii="PT Astra Serif" w:hAnsi="PT Astra Serif"/>
              </w:rPr>
              <w:lastRenderedPageBreak/>
              <w:t>На базе ГАПОУ СО «Вольский педагогический колледж им. Ф.И.Панферова» создан образовательно-</w:t>
            </w:r>
            <w:r w:rsidRPr="00016471">
              <w:rPr>
                <w:rFonts w:ascii="PT Astra Serif" w:hAnsi="PT Astra Serif"/>
              </w:rPr>
              <w:lastRenderedPageBreak/>
              <w:t>производственный кластер по направлению «Образование», ГАПОУ СО «Балашовский техникум механизации сельского хозяйства» по направлению «Коммуникационные технологии в сельском хозяйстве».</w:t>
            </w:r>
          </w:p>
          <w:p w:rsidR="00DD2E98" w:rsidRPr="00016471" w:rsidRDefault="00DD2E98" w:rsidP="00DD2E98">
            <w:pPr>
              <w:jc w:val="center"/>
              <w:rPr>
                <w:rFonts w:ascii="PT Astra Serif" w:hAnsi="PT Astra Serif"/>
              </w:rPr>
            </w:pPr>
            <w:r w:rsidRPr="00016471">
              <w:rPr>
                <w:rFonts w:ascii="PT Astra Serif" w:hAnsi="PT Astra Serif"/>
              </w:rPr>
              <w:t>За счет федеральных средств были проведены работы по ремонту помещений третьего этажа лабораторного корпуса; ремонт коридоров 3 эт. лаб. корпуса, ремонт отопления, приобретение строительных материалов для ремонтных работ, установка ПВХ окон, приобретение программного обеспечения для оборуд. по направлению «ГЕО АЭРО»; ремонт фасада лаб. Корпуса, ремонт теплового пункта.</w:t>
            </w:r>
          </w:p>
          <w:p w:rsidR="00DD2E98" w:rsidRPr="00016471" w:rsidRDefault="00DD2E98" w:rsidP="00DD2E98">
            <w:pPr>
              <w:jc w:val="center"/>
              <w:rPr>
                <w:rFonts w:ascii="PT Astra Serif" w:hAnsi="PT Astra Serif"/>
              </w:rPr>
            </w:pPr>
            <w:r w:rsidRPr="00016471">
              <w:rPr>
                <w:rFonts w:ascii="PT Astra Serif" w:hAnsi="PT Astra Serif"/>
              </w:rPr>
              <w:t xml:space="preserve">За счет областных средств приобретен баннер, материалы д/пров. рем. работ сист. </w:t>
            </w:r>
            <w:r w:rsidRPr="00016471">
              <w:rPr>
                <w:rFonts w:ascii="PT Astra Serif" w:hAnsi="PT Astra Serif"/>
              </w:rPr>
              <w:lastRenderedPageBreak/>
              <w:t>Отопления, строительные материалы., тек. ремонт входной группы, дизайн проект интерьера лаб.. корпуса, установка окон и дверей ПВХ,  установка охранной сигнализации(аванс), ремонтные работы лаборатор. корпуса; ремонтные работы в кабинетах, электромонтажные работы, осуществлен ремонт склада, кровли, ремонтные работы электроосвещения,</w:t>
            </w:r>
          </w:p>
          <w:p w:rsidR="00DD2E98" w:rsidRPr="00016471" w:rsidRDefault="00DD2E98" w:rsidP="00DD2E98">
            <w:pPr>
              <w:jc w:val="center"/>
              <w:rPr>
                <w:rFonts w:ascii="PT Astra Serif" w:hAnsi="PT Astra Serif"/>
              </w:rPr>
            </w:pPr>
            <w:r w:rsidRPr="00016471">
              <w:rPr>
                <w:rFonts w:ascii="PT Astra Serif" w:hAnsi="PT Astra Serif"/>
              </w:rPr>
              <w:t>приобретено:</w:t>
            </w:r>
          </w:p>
          <w:p w:rsidR="002106E2" w:rsidRPr="00016471" w:rsidRDefault="00DD2E98" w:rsidP="00DD2E98">
            <w:pPr>
              <w:jc w:val="center"/>
              <w:rPr>
                <w:rFonts w:ascii="PT Astra Serif" w:hAnsi="PT Astra Serif"/>
              </w:rPr>
            </w:pPr>
            <w:r w:rsidRPr="00016471">
              <w:rPr>
                <w:rFonts w:ascii="PT Astra Serif" w:hAnsi="PT Astra Serif"/>
              </w:rPr>
              <w:t>специализированное оборудование.</w:t>
            </w:r>
          </w:p>
        </w:tc>
        <w:tc>
          <w:tcPr>
            <w:tcW w:w="513" w:type="pct"/>
          </w:tcPr>
          <w:p w:rsidR="002106E2" w:rsidRPr="00016471" w:rsidRDefault="00DD2E98" w:rsidP="00465925">
            <w:pPr>
              <w:jc w:val="center"/>
              <w:rPr>
                <w:rFonts w:ascii="PT Astra Serif" w:hAnsi="PT Astra Serif"/>
              </w:rPr>
            </w:pPr>
            <w:r w:rsidRPr="00016471">
              <w:rPr>
                <w:rFonts w:ascii="PT Astra Serif" w:hAnsi="PT Astra Serif"/>
              </w:rPr>
              <w:lastRenderedPageBreak/>
              <w:t>1</w:t>
            </w:r>
            <w:r w:rsidR="00391AB2" w:rsidRPr="00016471">
              <w:rPr>
                <w:rFonts w:ascii="PT Astra Serif" w:hAnsi="PT Astra Serif"/>
              </w:rPr>
              <w:t>00</w:t>
            </w:r>
          </w:p>
        </w:tc>
        <w:tc>
          <w:tcPr>
            <w:tcW w:w="515" w:type="pct"/>
          </w:tcPr>
          <w:p w:rsidR="002106E2" w:rsidRPr="00016471" w:rsidRDefault="002106E2"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Мероприятие 4.2</w:t>
            </w:r>
          </w:p>
          <w:p w:rsidR="00AD4A6E" w:rsidRPr="00016471" w:rsidRDefault="006455DF" w:rsidP="00465925">
            <w:pPr>
              <w:rPr>
                <w:rFonts w:ascii="PT Astra Serif" w:hAnsi="PT Astra Serif"/>
                <w:i/>
              </w:rPr>
            </w:pPr>
            <w:r w:rsidRPr="00016471">
              <w:rPr>
                <w:rFonts w:ascii="PT Astra Serif" w:hAnsi="PT Astra Serif"/>
              </w:rPr>
              <w:t>«</w:t>
            </w:r>
            <w:r w:rsidR="00AD4A6E" w:rsidRPr="00016471">
              <w:rPr>
                <w:rFonts w:ascii="PT Astra Serif" w:hAnsi="PT Astra Serif"/>
              </w:rPr>
              <w:t xml:space="preserve">Внедрение методов комплексного планирования объемов и структуры подготовки кадров в регионе на основе анализа прогнозных потребностей в трудовых ресурсах по всем уровням профессионального образования, повышение квалификации и переподготовка </w:t>
            </w:r>
            <w:r w:rsidR="00AD4A6E" w:rsidRPr="00016471">
              <w:rPr>
                <w:rFonts w:ascii="PT Astra Serif" w:hAnsi="PT Astra Serif"/>
              </w:rPr>
              <w:lastRenderedPageBreak/>
              <w:t>кадров</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w:t>
            </w:r>
          </w:p>
          <w:p w:rsidR="00AD4A6E" w:rsidRPr="00016471" w:rsidRDefault="00AD4A6E" w:rsidP="00465925">
            <w:pPr>
              <w:jc w:val="center"/>
              <w:rPr>
                <w:rFonts w:ascii="PT Astra Serif" w:hAnsi="PT Astra Serif"/>
              </w:rPr>
            </w:pPr>
            <w:r w:rsidRPr="00016471">
              <w:rPr>
                <w:rFonts w:ascii="PT Astra Serif" w:hAnsi="PT Astra Serif"/>
              </w:rPr>
              <w:t>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AC4A6B" w:rsidP="00465925">
            <w:pPr>
              <w:jc w:val="center"/>
            </w:pPr>
            <w:r w:rsidRPr="00016471">
              <w:t>проведение конкурса на установление контрольных цифр приема профессиональным образовательным организациям области</w:t>
            </w:r>
          </w:p>
          <w:p w:rsidR="00AC4A6B" w:rsidRPr="00016471" w:rsidRDefault="00AC4A6B" w:rsidP="00465925">
            <w:pPr>
              <w:jc w:val="center"/>
            </w:pPr>
            <w:r w:rsidRPr="00016471">
              <w:t xml:space="preserve">повышение уровня профессионального мастерства педагогических работников системы </w:t>
            </w:r>
            <w:r w:rsidRPr="00016471">
              <w:lastRenderedPageBreak/>
              <w:t>профессионального образования</w:t>
            </w:r>
          </w:p>
          <w:p w:rsidR="00AC4A6B" w:rsidRPr="00016471" w:rsidRDefault="00AC4A6B" w:rsidP="00465925">
            <w:pPr>
              <w:jc w:val="center"/>
              <w:rPr>
                <w:rFonts w:ascii="PT Astra Serif" w:hAnsi="PT Astra Serif"/>
              </w:rPr>
            </w:pPr>
            <w:r w:rsidRPr="00016471">
              <w:t>проведение ежегодных конкурсов профессионального мастерства среди педагогических работников профессиональных образовательных организаций</w:t>
            </w:r>
          </w:p>
        </w:tc>
        <w:tc>
          <w:tcPr>
            <w:tcW w:w="711" w:type="pct"/>
          </w:tcPr>
          <w:p w:rsidR="00AD4A6E" w:rsidRPr="00016471" w:rsidRDefault="00AC4A6B" w:rsidP="00465925">
            <w:pPr>
              <w:jc w:val="center"/>
            </w:pPr>
            <w:r w:rsidRPr="00016471">
              <w:lastRenderedPageBreak/>
              <w:t>ежегодно</w:t>
            </w: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rPr>
                <w:rFonts w:ascii="PT Astra Serif" w:hAnsi="PT Astra Serif"/>
              </w:rPr>
            </w:pPr>
            <w:r w:rsidRPr="00016471">
              <w:t>ежегодно - не менее 35 педагогических работников</w:t>
            </w:r>
          </w:p>
        </w:tc>
        <w:tc>
          <w:tcPr>
            <w:tcW w:w="918" w:type="pct"/>
            <w:gridSpan w:val="2"/>
          </w:tcPr>
          <w:p w:rsidR="00AD4A6E" w:rsidRPr="00016471" w:rsidRDefault="00AC4A6B" w:rsidP="00465925">
            <w:pPr>
              <w:jc w:val="center"/>
              <w:rPr>
                <w:rFonts w:ascii="PT Astra Serif" w:hAnsi="PT Astra Serif"/>
              </w:rPr>
            </w:pPr>
            <w:r w:rsidRPr="00016471">
              <w:rPr>
                <w:rFonts w:ascii="PT Astra Serif" w:hAnsi="PT Astra Serif"/>
              </w:rPr>
              <w:t>проведен</w:t>
            </w: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r w:rsidRPr="00016471">
              <w:rPr>
                <w:rFonts w:ascii="PT Astra Serif" w:hAnsi="PT Astra Serif"/>
              </w:rPr>
              <w:t>100</w:t>
            </w:r>
          </w:p>
        </w:tc>
        <w:tc>
          <w:tcPr>
            <w:tcW w:w="513" w:type="pct"/>
          </w:tcPr>
          <w:p w:rsidR="00AD4A6E" w:rsidRPr="00016471" w:rsidRDefault="00AC4A6B"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4.2.1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Проведение ежегодных мониторинговых исследований рынка труда и системы профессионального образования области с целью проведения</w:t>
            </w:r>
          </w:p>
          <w:p w:rsidR="00AD4A6E" w:rsidRPr="00016471" w:rsidRDefault="00AD4A6E" w:rsidP="00465925">
            <w:pPr>
              <w:rPr>
                <w:rFonts w:ascii="PT Astra Serif" w:hAnsi="PT Astra Serif"/>
              </w:rPr>
            </w:pPr>
            <w:r w:rsidRPr="00016471">
              <w:rPr>
                <w:rFonts w:ascii="PT Astra Serif" w:hAnsi="PT Astra Serif"/>
              </w:rPr>
              <w:t>конкурса на распределение и установление</w:t>
            </w:r>
          </w:p>
          <w:p w:rsidR="00AD4A6E" w:rsidRPr="00016471" w:rsidRDefault="00AD4A6E" w:rsidP="00465925">
            <w:pPr>
              <w:rPr>
                <w:rFonts w:ascii="PT Astra Serif" w:hAnsi="PT Astra Serif"/>
              </w:rPr>
            </w:pPr>
            <w:r w:rsidRPr="00016471">
              <w:rPr>
                <w:rFonts w:ascii="PT Astra Serif" w:hAnsi="PT Astra Serif"/>
              </w:rPr>
              <w:t>контрольных цифр приема</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5B67EA" w:rsidP="00465925">
            <w:pPr>
              <w:jc w:val="center"/>
              <w:rPr>
                <w:rFonts w:ascii="PT Astra Serif" w:hAnsi="PT Astra Serif"/>
              </w:rPr>
            </w:pPr>
            <w:r w:rsidRPr="00016471">
              <w:rPr>
                <w:rFonts w:ascii="PT Astra Serif" w:hAnsi="PT Astra Serif"/>
              </w:rPr>
              <w:t>П</w:t>
            </w:r>
            <w:r w:rsidR="002106E2" w:rsidRPr="00016471">
              <w:rPr>
                <w:rFonts w:ascii="PT Astra Serif" w:hAnsi="PT Astra Serif"/>
              </w:rPr>
              <w:t>роведение конкурса на установление контрольных цифр приема профессиональным образовательным организациям области</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Проведение конкурса на установление КЦП</w:t>
            </w:r>
          </w:p>
        </w:tc>
        <w:tc>
          <w:tcPr>
            <w:tcW w:w="918" w:type="pct"/>
            <w:gridSpan w:val="2"/>
          </w:tcPr>
          <w:p w:rsidR="00AD4A6E" w:rsidRPr="00016471" w:rsidRDefault="00AD4A6E" w:rsidP="00465925">
            <w:pPr>
              <w:jc w:val="center"/>
              <w:rPr>
                <w:rFonts w:ascii="PT Astra Serif" w:hAnsi="PT Astra Serif"/>
                <w:shd w:val="clear" w:color="auto" w:fill="FFFFFF"/>
              </w:rPr>
            </w:pPr>
            <w:r w:rsidRPr="00016471">
              <w:rPr>
                <w:rFonts w:ascii="PT Astra Serif" w:hAnsi="PT Astra Serif"/>
                <w:shd w:val="clear" w:color="auto" w:fill="FFFFFF"/>
              </w:rPr>
              <w:t>Объем контрольных цифр приема и установление контрольных цифр приема в профессиональных образовательных организациях области определяется после согласования с министерством труда и социальной защиты области, для того чтобы учесть потребность рынка труда в разрезе профессий</w:t>
            </w:r>
          </w:p>
          <w:p w:rsidR="00AD4A6E" w:rsidRPr="00016471" w:rsidRDefault="00AD4A6E" w:rsidP="00465925">
            <w:pPr>
              <w:jc w:val="center"/>
              <w:rPr>
                <w:rFonts w:ascii="PT Astra Serif" w:hAnsi="PT Astra Serif"/>
                <w:shd w:val="clear" w:color="auto" w:fill="FFFFFF"/>
              </w:rPr>
            </w:pPr>
            <w:r w:rsidRPr="00016471">
              <w:rPr>
                <w:rFonts w:ascii="PT Astra Serif" w:hAnsi="PT Astra Serif"/>
                <w:shd w:val="clear" w:color="auto" w:fill="FFFFFF"/>
              </w:rPr>
              <w:t>и специальностей.</w:t>
            </w:r>
          </w:p>
          <w:p w:rsidR="00AD4A6E" w:rsidRPr="00016471" w:rsidRDefault="00AD4A6E" w:rsidP="00570A1A">
            <w:pPr>
              <w:jc w:val="center"/>
              <w:rPr>
                <w:rFonts w:ascii="PT Astra Serif" w:hAnsi="PT Astra Serif"/>
              </w:rPr>
            </w:pPr>
            <w:r w:rsidRPr="00016471">
              <w:rPr>
                <w:rFonts w:ascii="PT Astra Serif" w:hAnsi="PT Astra Serif"/>
                <w:shd w:val="clear" w:color="auto" w:fill="FFFFFF"/>
              </w:rPr>
              <w:t>Контрольные цифры приема на 202</w:t>
            </w:r>
            <w:r w:rsidR="005B67EA" w:rsidRPr="00016471">
              <w:rPr>
                <w:rFonts w:ascii="PT Astra Serif" w:hAnsi="PT Astra Serif"/>
                <w:shd w:val="clear" w:color="auto" w:fill="FFFFFF"/>
              </w:rPr>
              <w:t>3</w:t>
            </w:r>
            <w:r w:rsidRPr="00016471">
              <w:rPr>
                <w:rFonts w:ascii="PT Astra Serif" w:hAnsi="PT Astra Serif"/>
                <w:shd w:val="clear" w:color="auto" w:fill="FFFFFF"/>
              </w:rPr>
              <w:t xml:space="preserve"> год утверждены приказом  от </w:t>
            </w:r>
            <w:r w:rsidR="00570A1A" w:rsidRPr="00016471">
              <w:rPr>
                <w:rFonts w:ascii="PT Astra Serif" w:hAnsi="PT Astra Serif"/>
                <w:shd w:val="clear" w:color="auto" w:fill="FFFFFF"/>
              </w:rPr>
              <w:t xml:space="preserve">30 ноября </w:t>
            </w:r>
            <w:r w:rsidR="005B67EA" w:rsidRPr="00016471">
              <w:rPr>
                <w:rFonts w:ascii="PT Astra Serif" w:hAnsi="PT Astra Serif"/>
                <w:shd w:val="clear" w:color="auto" w:fill="FFFFFF"/>
              </w:rPr>
              <w:t>202</w:t>
            </w:r>
            <w:r w:rsidR="00570A1A" w:rsidRPr="00016471">
              <w:rPr>
                <w:rFonts w:ascii="PT Astra Serif" w:hAnsi="PT Astra Serif"/>
                <w:shd w:val="clear" w:color="auto" w:fill="FFFFFF"/>
              </w:rPr>
              <w:t>2</w:t>
            </w:r>
            <w:r w:rsidR="005B67EA" w:rsidRPr="00016471">
              <w:rPr>
                <w:rFonts w:ascii="PT Astra Serif" w:hAnsi="PT Astra Serif"/>
                <w:shd w:val="clear" w:color="auto" w:fill="FFFFFF"/>
              </w:rPr>
              <w:t xml:space="preserve"> года </w:t>
            </w:r>
            <w:r w:rsidRPr="00016471">
              <w:rPr>
                <w:rFonts w:ascii="PT Astra Serif" w:hAnsi="PT Astra Serif"/>
                <w:shd w:val="clear" w:color="auto" w:fill="FFFFFF"/>
              </w:rPr>
              <w:t xml:space="preserve">№ </w:t>
            </w:r>
            <w:r w:rsidR="00570A1A" w:rsidRPr="00016471">
              <w:rPr>
                <w:rFonts w:ascii="PT Astra Serif" w:hAnsi="PT Astra Serif"/>
                <w:shd w:val="clear" w:color="auto" w:fill="FFFFFF"/>
              </w:rPr>
              <w:t>1925</w:t>
            </w:r>
          </w:p>
        </w:tc>
        <w:tc>
          <w:tcPr>
            <w:tcW w:w="513" w:type="pct"/>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shd w:val="clear" w:color="auto" w:fill="FFFFF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4.2.2</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Размещение </w:t>
            </w:r>
            <w:r w:rsidR="00AD4A6E" w:rsidRPr="00016471">
              <w:rPr>
                <w:rFonts w:ascii="PT Astra Serif" w:hAnsi="PT Astra Serif"/>
              </w:rPr>
              <w:lastRenderedPageBreak/>
              <w:t>профориентационной информации на сайте министерства образования Саратовской области и сайтах профессиональных образовательных организаций</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 xml:space="preserve">Размещение профориентационной информации на </w:t>
            </w:r>
            <w:r w:rsidRPr="00016471">
              <w:rPr>
                <w:rFonts w:ascii="PT Astra Serif" w:hAnsi="PT Astra Serif"/>
              </w:rPr>
              <w:lastRenderedPageBreak/>
              <w:t>сайте министерства образования</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Размещение не менее 20 материалов</w:t>
            </w:r>
          </w:p>
        </w:tc>
        <w:tc>
          <w:tcPr>
            <w:tcW w:w="918" w:type="pct"/>
            <w:gridSpan w:val="2"/>
          </w:tcPr>
          <w:p w:rsidR="00AD4A6E" w:rsidRPr="00016471" w:rsidRDefault="00527043" w:rsidP="00527043">
            <w:pPr>
              <w:jc w:val="center"/>
              <w:rPr>
                <w:rFonts w:ascii="PT Astra Serif" w:hAnsi="PT Astra Serif"/>
              </w:rPr>
            </w:pPr>
            <w:r w:rsidRPr="00016471">
              <w:rPr>
                <w:rFonts w:ascii="PT Astra Serif" w:hAnsi="PT Astra Serif"/>
              </w:rPr>
              <w:t xml:space="preserve">В 2023 году размещен 41 новостной пост на сайте министерства </w:t>
            </w:r>
            <w:r w:rsidRPr="00016471">
              <w:rPr>
                <w:rFonts w:ascii="PT Astra Serif" w:hAnsi="PT Astra Serif"/>
              </w:rPr>
              <w:lastRenderedPageBreak/>
              <w:t>образования о профориентационной работе образовательных организаций</w:t>
            </w:r>
          </w:p>
        </w:tc>
        <w:tc>
          <w:tcPr>
            <w:tcW w:w="513" w:type="pct"/>
          </w:tcPr>
          <w:p w:rsidR="00AD4A6E" w:rsidRPr="00016471" w:rsidRDefault="00DD2E98" w:rsidP="00465925">
            <w:pPr>
              <w:jc w:val="center"/>
              <w:rPr>
                <w:rFonts w:ascii="PT Astra Serif" w:hAnsi="PT Astra Serif"/>
              </w:rPr>
            </w:pPr>
            <w:r w:rsidRPr="00016471">
              <w:rPr>
                <w:rFonts w:ascii="PT Astra Serif" w:hAnsi="PT Astra Serif"/>
              </w:rPr>
              <w:lastRenderedPageBreak/>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4.2.3</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Переподготовка и повышение квалификации педагогических кадров профессиональных образовательных учреждений за счет средств областного бюджета в областных профессиональных организациях</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106E2" w:rsidP="00465925">
            <w:pPr>
              <w:jc w:val="center"/>
              <w:rPr>
                <w:rFonts w:ascii="PT Astra Serif" w:hAnsi="PT Astra Serif"/>
              </w:rPr>
            </w:pPr>
            <w:r w:rsidRPr="00016471">
              <w:rPr>
                <w:rFonts w:ascii="PT Astra Serif" w:hAnsi="PT Astra Serif"/>
              </w:rPr>
              <w:t>повышение уровня профессионального мастерства педагогических работников системы профессионального образования – не менее 35 пед.работников</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Не менее 30 преподавателей</w:t>
            </w:r>
          </w:p>
        </w:tc>
        <w:tc>
          <w:tcPr>
            <w:tcW w:w="918" w:type="pct"/>
            <w:gridSpan w:val="2"/>
          </w:tcPr>
          <w:p w:rsidR="00903A5C" w:rsidRPr="00016471" w:rsidRDefault="00C31DB2" w:rsidP="004D2BB7">
            <w:pPr>
              <w:jc w:val="center"/>
              <w:rPr>
                <w:rFonts w:ascii="PT Astra Serif" w:hAnsi="PT Astra Serif"/>
              </w:rPr>
            </w:pPr>
            <w:r w:rsidRPr="00016471">
              <w:rPr>
                <w:rFonts w:ascii="PT Astra Serif" w:hAnsi="PT Astra Serif"/>
              </w:rPr>
              <w:t xml:space="preserve">В рамках </w:t>
            </w:r>
            <w:r w:rsidR="00DD305D" w:rsidRPr="00016471">
              <w:rPr>
                <w:rFonts w:ascii="PT Astra Serif" w:hAnsi="PT Astra Serif"/>
              </w:rPr>
              <w:t>реализации дополнительной</w:t>
            </w:r>
            <w:r w:rsidRPr="00016471">
              <w:rPr>
                <w:rFonts w:ascii="PT Astra Serif" w:hAnsi="PT Astra Serif"/>
              </w:rPr>
              <w:t xml:space="preserve"> профессиональной программы повышения квалификации </w:t>
            </w:r>
            <w:r w:rsidR="006455DF" w:rsidRPr="00016471">
              <w:rPr>
                <w:rFonts w:ascii="PT Astra Serif" w:hAnsi="PT Astra Serif"/>
              </w:rPr>
              <w:t>«</w:t>
            </w:r>
            <w:r w:rsidRPr="00016471">
              <w:rPr>
                <w:rFonts w:ascii="PT Astra Serif" w:hAnsi="PT Astra Serif"/>
              </w:rPr>
              <w:t>Современный куратор: эффективные приемы и методы воспитания в СПО</w:t>
            </w:r>
            <w:r w:rsidR="006455DF" w:rsidRPr="00016471">
              <w:rPr>
                <w:rFonts w:ascii="PT Astra Serif" w:hAnsi="PT Astra Serif"/>
              </w:rPr>
              <w:t>»</w:t>
            </w:r>
            <w:r w:rsidRPr="00016471">
              <w:rPr>
                <w:rFonts w:ascii="PT Astra Serif" w:hAnsi="PT Astra Serif"/>
              </w:rPr>
              <w:t xml:space="preserve">(72 часа) обучились </w:t>
            </w:r>
            <w:r w:rsidR="004D2BB7" w:rsidRPr="00016471">
              <w:rPr>
                <w:rFonts w:ascii="PT Astra Serif" w:hAnsi="PT Astra Serif"/>
              </w:rPr>
              <w:t>100</w:t>
            </w:r>
            <w:r w:rsidRPr="00016471">
              <w:rPr>
                <w:rFonts w:ascii="PT Astra Serif" w:hAnsi="PT Astra Serif"/>
              </w:rPr>
              <w:t xml:space="preserve"> педагогических работника образовательных организаций среднего профессионального образования. Обучение проводилось на базе </w:t>
            </w:r>
            <w:r w:rsidR="004D2BB7" w:rsidRPr="00016471">
              <w:rPr>
                <w:rFonts w:ascii="PT Astra Serif" w:hAnsi="PT Astra Serif"/>
              </w:rPr>
              <w:t>ГАПОУ  СО «Сельскохозяйственного техникум им. КА Тимирязева» - 25 чел., ГАПОУ СО «Саратовский техникум отраслевых технологий» - 25 чел., ГАПОУ СО «Энгельсский политехникум» - 50 чел.</w:t>
            </w:r>
          </w:p>
        </w:tc>
        <w:tc>
          <w:tcPr>
            <w:tcW w:w="513" w:type="pct"/>
          </w:tcPr>
          <w:p w:rsidR="00AD4A6E" w:rsidRPr="00016471" w:rsidRDefault="00AD4A6E" w:rsidP="00465925">
            <w:pPr>
              <w:jc w:val="center"/>
              <w:rPr>
                <w:rFonts w:ascii="PT Astra Serif" w:hAnsi="PT Astra Serif"/>
              </w:rPr>
            </w:pPr>
            <w:r w:rsidRPr="00016471">
              <w:rPr>
                <w:rFonts w:ascii="PT Astra Serif" w:hAnsi="PT Astra Serif"/>
              </w:rPr>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4.2.4</w:t>
            </w:r>
          </w:p>
          <w:p w:rsidR="00AD4A6E" w:rsidRPr="00016471" w:rsidRDefault="006455DF" w:rsidP="00353313">
            <w:pPr>
              <w:rPr>
                <w:rFonts w:ascii="PT Astra Serif" w:hAnsi="PT Astra Serif"/>
              </w:rPr>
            </w:pPr>
            <w:r w:rsidRPr="00016471">
              <w:rPr>
                <w:rFonts w:ascii="PT Astra Serif" w:hAnsi="PT Astra Serif"/>
              </w:rPr>
              <w:t>«</w:t>
            </w:r>
            <w:r w:rsidR="00AD4A6E" w:rsidRPr="00016471">
              <w:rPr>
                <w:rFonts w:ascii="PT Astra Serif" w:hAnsi="PT Astra Serif"/>
              </w:rPr>
              <w:t>Переподготовка и повышение квалификации педагогических кадров профессиональных образовательных организаций</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повышение уровня профессионального мастерства педагогических работников системы профессионального образования – не менее 35 пед.работников</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Подготовка 15 экспертов демонстрационного экзамена</w:t>
            </w:r>
          </w:p>
        </w:tc>
        <w:tc>
          <w:tcPr>
            <w:tcW w:w="918" w:type="pct"/>
            <w:gridSpan w:val="2"/>
          </w:tcPr>
          <w:p w:rsidR="00AD4A6E" w:rsidRPr="00016471" w:rsidRDefault="002544F0" w:rsidP="00465925">
            <w:pPr>
              <w:jc w:val="center"/>
              <w:rPr>
                <w:rFonts w:ascii="PT Astra Serif" w:hAnsi="PT Astra Serif"/>
              </w:rPr>
            </w:pPr>
            <w:r w:rsidRPr="00016471">
              <w:rPr>
                <w:rFonts w:ascii="PT Astra Serif" w:hAnsi="PT Astra Serif"/>
              </w:rPr>
              <w:t>В 2023 году в профессиональных образовательных организациях переподготовку прошли 59 преподавателей и мастеров производственного обучения.</w:t>
            </w:r>
          </w:p>
        </w:tc>
        <w:tc>
          <w:tcPr>
            <w:tcW w:w="513" w:type="pct"/>
          </w:tcPr>
          <w:p w:rsidR="00AD4A6E" w:rsidRPr="00016471" w:rsidRDefault="00DD2E98" w:rsidP="00465925">
            <w:pPr>
              <w:jc w:val="center"/>
              <w:rPr>
                <w:rFonts w:ascii="PT Astra Serif" w:hAnsi="PT Astra Serif"/>
              </w:rPr>
            </w:pPr>
            <w:r w:rsidRPr="00016471">
              <w:rPr>
                <w:rFonts w:ascii="PT Astra Serif" w:hAnsi="PT Astra Serif"/>
              </w:rPr>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4.2.5</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Проведение ежегодных конкурсов профессионального мастерства среди педагогических работников профессиональных образовательных организаций</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проведение ежегодных конкурсов профессионального мастерства среди педагогических работников профессиональных образовательных организаций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Участие в финале конкурса не менее 30 преподавателей</w:t>
            </w:r>
          </w:p>
        </w:tc>
        <w:tc>
          <w:tcPr>
            <w:tcW w:w="918" w:type="pct"/>
            <w:gridSpan w:val="2"/>
          </w:tcPr>
          <w:p w:rsidR="00AD4A6E" w:rsidRPr="00016471" w:rsidRDefault="00A346D4" w:rsidP="00465925">
            <w:pPr>
              <w:jc w:val="center"/>
              <w:rPr>
                <w:rFonts w:ascii="PT Astra Serif" w:hAnsi="PT Astra Serif"/>
                <w:shd w:val="clear" w:color="auto" w:fill="FFFFFF"/>
              </w:rPr>
            </w:pPr>
            <w:r w:rsidRPr="00016471">
              <w:rPr>
                <w:rFonts w:ascii="PT Astra Serif" w:hAnsi="PT Astra Serif"/>
              </w:rPr>
              <w:t>В региональном этапе конкурса приняло участие 36 преподавателей. Победителем Регионального этапа стал Виталий Павлов – преподаватель специальных дисциплин Саратовского колледжа промышленных технологий и автомобильного сервиса. Победитель представит регион на Всероссийском этапе конкурса в Туле</w:t>
            </w:r>
          </w:p>
        </w:tc>
        <w:tc>
          <w:tcPr>
            <w:tcW w:w="513" w:type="pct"/>
          </w:tcPr>
          <w:p w:rsidR="00AD4A6E" w:rsidRPr="00016471" w:rsidRDefault="00DD2E98" w:rsidP="00465925">
            <w:pPr>
              <w:jc w:val="center"/>
              <w:rPr>
                <w:rFonts w:ascii="PT Astra Serif" w:hAnsi="PT Astra Serif"/>
              </w:rPr>
            </w:pPr>
            <w:r w:rsidRPr="00016471">
              <w:rPr>
                <w:rFonts w:ascii="PT Astra Serif" w:hAnsi="PT Astra Serif"/>
              </w:rPr>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1438A7" w:rsidRPr="00016471" w:rsidTr="00263749">
        <w:trPr>
          <w:trHeight w:val="20"/>
          <w:jc w:val="center"/>
        </w:trPr>
        <w:tc>
          <w:tcPr>
            <w:tcW w:w="895" w:type="pct"/>
          </w:tcPr>
          <w:p w:rsidR="001438A7" w:rsidRPr="00016471" w:rsidRDefault="001438A7" w:rsidP="001438A7">
            <w:pPr>
              <w:rPr>
                <w:rFonts w:ascii="PT Astra Serif" w:hAnsi="PT Astra Serif"/>
              </w:rPr>
            </w:pPr>
            <w:r w:rsidRPr="00016471">
              <w:rPr>
                <w:rFonts w:ascii="PT Astra Serif" w:hAnsi="PT Astra Serif"/>
              </w:rPr>
              <w:t>контрольное событие 4.2.6</w:t>
            </w:r>
          </w:p>
          <w:p w:rsidR="001438A7" w:rsidRPr="00016471" w:rsidRDefault="006455DF" w:rsidP="001438A7">
            <w:pPr>
              <w:rPr>
                <w:rFonts w:ascii="PT Astra Serif" w:hAnsi="PT Astra Serif"/>
              </w:rPr>
            </w:pPr>
            <w:r w:rsidRPr="00016471">
              <w:rPr>
                <w:rFonts w:ascii="PT Astra Serif" w:hAnsi="PT Astra Serif"/>
              </w:rPr>
              <w:t>«</w:t>
            </w:r>
            <w:r w:rsidR="001438A7" w:rsidRPr="00016471">
              <w:rPr>
                <w:rFonts w:ascii="PT Astra Serif" w:hAnsi="PT Astra Serif"/>
              </w:rPr>
              <w:t xml:space="preserve">Поощрение педагогических работников по итогам регионального этапа Всероссийского конкурса </w:t>
            </w:r>
            <w:r w:rsidRPr="00016471">
              <w:rPr>
                <w:rFonts w:ascii="PT Astra Serif" w:hAnsi="PT Astra Serif"/>
              </w:rPr>
              <w:t>«</w:t>
            </w:r>
            <w:r w:rsidR="001438A7" w:rsidRPr="00016471">
              <w:rPr>
                <w:rFonts w:ascii="PT Astra Serif" w:hAnsi="PT Astra Serif"/>
              </w:rPr>
              <w:t>Мастер года</w:t>
            </w:r>
            <w:r w:rsidRPr="00016471">
              <w:rPr>
                <w:rFonts w:ascii="PT Astra Serif" w:hAnsi="PT Astra Serif"/>
              </w:rPr>
              <w:t>»</w:t>
            </w:r>
          </w:p>
        </w:tc>
        <w:tc>
          <w:tcPr>
            <w:tcW w:w="705" w:type="pct"/>
          </w:tcPr>
          <w:p w:rsidR="001438A7" w:rsidRPr="00016471" w:rsidRDefault="00353313"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1438A7" w:rsidRPr="00016471" w:rsidRDefault="00353313" w:rsidP="00465925">
            <w:pPr>
              <w:jc w:val="center"/>
              <w:rPr>
                <w:rFonts w:ascii="PT Astra Serif" w:hAnsi="PT Astra Serif"/>
              </w:rPr>
            </w:pPr>
            <w:r w:rsidRPr="00016471">
              <w:rPr>
                <w:rFonts w:ascii="PT Astra Serif" w:hAnsi="PT Astra Serif"/>
              </w:rPr>
              <w:t>Поощрение педагогических работников</w:t>
            </w:r>
          </w:p>
        </w:tc>
        <w:tc>
          <w:tcPr>
            <w:tcW w:w="711" w:type="pct"/>
          </w:tcPr>
          <w:p w:rsidR="001438A7" w:rsidRPr="00016471" w:rsidRDefault="00353313" w:rsidP="00465925">
            <w:pPr>
              <w:jc w:val="center"/>
              <w:rPr>
                <w:rFonts w:ascii="PT Astra Serif" w:hAnsi="PT Astra Serif"/>
              </w:rPr>
            </w:pPr>
            <w:r w:rsidRPr="00016471">
              <w:rPr>
                <w:rFonts w:ascii="PT Astra Serif" w:hAnsi="PT Astra Serif"/>
              </w:rPr>
              <w:t xml:space="preserve">Поощрение победителей регионального этапа Всероссийского конкурса </w:t>
            </w:r>
            <w:r w:rsidR="006455DF" w:rsidRPr="00016471">
              <w:rPr>
                <w:rFonts w:ascii="PT Astra Serif" w:hAnsi="PT Astra Serif"/>
              </w:rPr>
              <w:t>«</w:t>
            </w:r>
            <w:r w:rsidRPr="00016471">
              <w:rPr>
                <w:rFonts w:ascii="PT Astra Serif" w:hAnsi="PT Astra Serif"/>
              </w:rPr>
              <w:t>Мастер года</w:t>
            </w:r>
            <w:r w:rsidR="006455DF" w:rsidRPr="00016471">
              <w:rPr>
                <w:rFonts w:ascii="PT Astra Serif" w:hAnsi="PT Astra Serif"/>
              </w:rPr>
              <w:t>»</w:t>
            </w:r>
            <w:r w:rsidRPr="00016471">
              <w:rPr>
                <w:rFonts w:ascii="PT Astra Serif" w:hAnsi="PT Astra Serif"/>
              </w:rPr>
              <w:t xml:space="preserve"> (1 место - 250 тыс. руб., 2 место - 150 тыс. </w:t>
            </w:r>
            <w:r w:rsidRPr="00016471">
              <w:rPr>
                <w:rFonts w:ascii="PT Astra Serif" w:hAnsi="PT Astra Serif"/>
              </w:rPr>
              <w:lastRenderedPageBreak/>
              <w:t>руб., 3 место - 100 тыс. руб.)</w:t>
            </w:r>
          </w:p>
        </w:tc>
        <w:tc>
          <w:tcPr>
            <w:tcW w:w="918" w:type="pct"/>
            <w:gridSpan w:val="2"/>
          </w:tcPr>
          <w:p w:rsidR="001438A7" w:rsidRPr="00016471" w:rsidRDefault="00DD2E98" w:rsidP="00DD2E98">
            <w:pPr>
              <w:jc w:val="center"/>
              <w:rPr>
                <w:rFonts w:ascii="PT Astra Serif" w:hAnsi="PT Astra Serif"/>
                <w:shd w:val="clear" w:color="auto" w:fill="FFFFFF"/>
              </w:rPr>
            </w:pPr>
            <w:r w:rsidRPr="00016471">
              <w:rPr>
                <w:rFonts w:ascii="PT Astra Serif" w:hAnsi="PT Astra Serif"/>
              </w:rPr>
              <w:lastRenderedPageBreak/>
              <w:t xml:space="preserve">За 2023 год победителям регионального этапа Всероссийского конкурса «Мастер года» было выплачено поощрение за 1 место - 250 тыс. руб., 2 место - 150 тыс. руб., 3 место - </w:t>
            </w:r>
            <w:r w:rsidRPr="00016471">
              <w:rPr>
                <w:rFonts w:ascii="PT Astra Serif" w:hAnsi="PT Astra Serif"/>
              </w:rPr>
              <w:lastRenderedPageBreak/>
              <w:t>100 тыс. руб.</w:t>
            </w:r>
          </w:p>
        </w:tc>
        <w:tc>
          <w:tcPr>
            <w:tcW w:w="513" w:type="pct"/>
          </w:tcPr>
          <w:p w:rsidR="001438A7" w:rsidRPr="00016471" w:rsidRDefault="00DD2E98" w:rsidP="00465925">
            <w:pPr>
              <w:jc w:val="center"/>
              <w:rPr>
                <w:rFonts w:ascii="PT Astra Serif" w:hAnsi="PT Astra Serif"/>
              </w:rPr>
            </w:pPr>
            <w:r w:rsidRPr="00016471">
              <w:rPr>
                <w:rFonts w:ascii="PT Astra Serif" w:hAnsi="PT Astra Serif"/>
              </w:rPr>
              <w:lastRenderedPageBreak/>
              <w:t>1</w:t>
            </w:r>
          </w:p>
        </w:tc>
        <w:tc>
          <w:tcPr>
            <w:tcW w:w="515" w:type="pct"/>
          </w:tcPr>
          <w:p w:rsidR="001438A7" w:rsidRPr="00016471" w:rsidRDefault="001438A7"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Мероприятие 4.3</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Развитие современной инфраструктуры подготовки высококвалифицированных специалистов и рабочих кадров в соответствии с современными стандартами и передовыми технологиями</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Borders>
              <w:bottom w:val="single" w:sz="4" w:space="0" w:color="000000" w:themeColor="text1"/>
            </w:tcBorders>
          </w:tcPr>
          <w:p w:rsidR="00AD4A6E" w:rsidRPr="00016471" w:rsidRDefault="00AC4A6B" w:rsidP="00465925">
            <w:pPr>
              <w:jc w:val="center"/>
            </w:pPr>
            <w:r w:rsidRPr="00016471">
              <w:t>количество компетенций, соответствующих международным стандартам, по подготовке рабочих кадров и специалистов, реализуемых в регионе</w:t>
            </w:r>
          </w:p>
          <w:p w:rsidR="00AC4A6B" w:rsidRPr="00016471" w:rsidRDefault="00AC4A6B" w:rsidP="00465925">
            <w:pPr>
              <w:jc w:val="center"/>
              <w:rPr>
                <w:rFonts w:ascii="PT Astra Serif" w:hAnsi="PT Astra Serif"/>
              </w:rPr>
            </w:pPr>
            <w:r w:rsidRPr="00016471">
              <w:t>доля профессиональных образовательных организаций, в которых осуществляется подготовка кадров по 50 наиболее перспективным и востребованным на рынке труда профессиям и специальностям, требующим среднего профессионального образования, в общем количестве профессиональных образовательных организаций</w:t>
            </w:r>
          </w:p>
        </w:tc>
        <w:tc>
          <w:tcPr>
            <w:tcW w:w="711" w:type="pct"/>
            <w:tcBorders>
              <w:bottom w:val="single" w:sz="4" w:space="0" w:color="000000" w:themeColor="text1"/>
            </w:tcBorders>
          </w:tcPr>
          <w:p w:rsidR="00AD4A6E" w:rsidRPr="00016471" w:rsidRDefault="00AC4A6B" w:rsidP="00465925">
            <w:pPr>
              <w:jc w:val="center"/>
            </w:pPr>
            <w:r w:rsidRPr="00016471">
              <w:t>2023 год - 52 единицы;</w:t>
            </w: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pPr>
          </w:p>
          <w:p w:rsidR="00AC4A6B" w:rsidRPr="00016471" w:rsidRDefault="00AC4A6B" w:rsidP="00465925">
            <w:pPr>
              <w:jc w:val="center"/>
              <w:rPr>
                <w:rFonts w:ascii="PT Astra Serif" w:hAnsi="PT Astra Serif"/>
              </w:rPr>
            </w:pPr>
            <w:r w:rsidRPr="00016471">
              <w:t>2023 год - 82 процента;</w:t>
            </w:r>
          </w:p>
        </w:tc>
        <w:tc>
          <w:tcPr>
            <w:tcW w:w="918" w:type="pct"/>
            <w:gridSpan w:val="2"/>
          </w:tcPr>
          <w:p w:rsidR="00AD4A6E" w:rsidRPr="00016471" w:rsidRDefault="00AC4A6B" w:rsidP="00465925">
            <w:pPr>
              <w:jc w:val="center"/>
              <w:rPr>
                <w:rFonts w:ascii="PT Astra Serif" w:hAnsi="PT Astra Serif"/>
              </w:rPr>
            </w:pPr>
            <w:r w:rsidRPr="00016471">
              <w:rPr>
                <w:rFonts w:ascii="PT Astra Serif" w:hAnsi="PT Astra Serif"/>
              </w:rPr>
              <w:t>83</w:t>
            </w: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p>
          <w:p w:rsidR="00AC4A6B" w:rsidRPr="00016471" w:rsidRDefault="00AC4A6B" w:rsidP="00465925">
            <w:pPr>
              <w:jc w:val="center"/>
              <w:rPr>
                <w:rFonts w:ascii="PT Astra Serif" w:hAnsi="PT Astra Serif"/>
              </w:rPr>
            </w:pPr>
            <w:r w:rsidRPr="00016471">
              <w:rPr>
                <w:rFonts w:ascii="PT Astra Serif" w:hAnsi="PT Astra Serif"/>
              </w:rPr>
              <w:t>82</w:t>
            </w:r>
          </w:p>
        </w:tc>
        <w:tc>
          <w:tcPr>
            <w:tcW w:w="513" w:type="pct"/>
          </w:tcPr>
          <w:p w:rsidR="00AD4A6E" w:rsidRPr="00016471" w:rsidRDefault="00AC4A6B"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4.3.4</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Создание на основе принципов </w:t>
            </w:r>
            <w:r w:rsidR="00AD4A6E" w:rsidRPr="00016471">
              <w:rPr>
                <w:rFonts w:ascii="PT Astra Serif" w:hAnsi="PT Astra Serif"/>
              </w:rPr>
              <w:lastRenderedPageBreak/>
              <w:t>государственно-корпоративного партнерства отраслевых кластеров в реальных секторах экономики, включающих в себя профильные учреждения профессионального образования, базовые предприятия отрасли (по согласованию), отраслевые органы исполнительной власти и объединения работодателей (по согласованию)</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 xml:space="preserve">доля профессиональных образовательных организаций, в </w:t>
            </w:r>
            <w:r w:rsidRPr="00016471">
              <w:rPr>
                <w:rFonts w:ascii="PT Astra Serif" w:hAnsi="PT Astra Serif"/>
              </w:rPr>
              <w:lastRenderedPageBreak/>
              <w:t>которых осуществляется подготовка кадров по 50 наиболее перспективным и востребованным на рынке труда профессиям и специальностям, требующим среднего профессионального образования, в общем количестве профессиональных образовательных организаций – 82%</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Функционирование 8 территориальных производственно-</w:t>
            </w:r>
            <w:r w:rsidRPr="00016471">
              <w:rPr>
                <w:rFonts w:ascii="PT Astra Serif" w:hAnsi="PT Astra Serif"/>
              </w:rPr>
              <w:lastRenderedPageBreak/>
              <w:t>образовательных кластеров</w:t>
            </w:r>
          </w:p>
        </w:tc>
        <w:tc>
          <w:tcPr>
            <w:tcW w:w="918" w:type="pct"/>
            <w:gridSpan w:val="2"/>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Функционируют 8 территориальных производственно-образовательных </w:t>
            </w:r>
            <w:r w:rsidRPr="00016471">
              <w:rPr>
                <w:rFonts w:ascii="PT Astra Serif" w:hAnsi="PT Astra Serif"/>
              </w:rPr>
              <w:lastRenderedPageBreak/>
              <w:t xml:space="preserve">кластеров на базе: ГАПОУ СО </w:t>
            </w:r>
            <w:r w:rsidR="006455DF" w:rsidRPr="00016471">
              <w:rPr>
                <w:rFonts w:ascii="PT Astra Serif" w:hAnsi="PT Astra Serif"/>
              </w:rPr>
              <w:t>«</w:t>
            </w:r>
            <w:r w:rsidRPr="00016471">
              <w:rPr>
                <w:rFonts w:ascii="PT Astra Serif" w:hAnsi="PT Astra Serif"/>
              </w:rPr>
              <w:t>ЭПЭТ</w:t>
            </w:r>
            <w:r w:rsidR="006455DF" w:rsidRPr="00016471">
              <w:rPr>
                <w:rFonts w:ascii="PT Astra Serif" w:hAnsi="PT Astra Serif"/>
              </w:rPr>
              <w:t>»</w:t>
            </w:r>
            <w:r w:rsidRPr="00016471">
              <w:rPr>
                <w:rFonts w:ascii="PT Astra Serif" w:hAnsi="PT Astra Serif"/>
              </w:rPr>
              <w:t xml:space="preserve">, ГАПОУ СО </w:t>
            </w:r>
            <w:r w:rsidR="006455DF" w:rsidRPr="00016471">
              <w:rPr>
                <w:rFonts w:ascii="PT Astra Serif" w:hAnsi="PT Astra Serif"/>
              </w:rPr>
              <w:t>«</w:t>
            </w:r>
            <w:r w:rsidRPr="00016471">
              <w:rPr>
                <w:rFonts w:ascii="PT Astra Serif" w:hAnsi="PT Astra Serif"/>
              </w:rPr>
              <w:t>ГАЭмТ</w:t>
            </w:r>
            <w:r w:rsidR="006455DF" w:rsidRPr="00016471">
              <w:rPr>
                <w:rFonts w:ascii="PT Astra Serif" w:hAnsi="PT Astra Serif"/>
              </w:rPr>
              <w:t>»</w:t>
            </w:r>
            <w:r w:rsidRPr="00016471">
              <w:rPr>
                <w:rFonts w:ascii="PT Astra Serif" w:hAnsi="PT Astra Serif"/>
              </w:rPr>
              <w:t xml:space="preserve">, ГАПОУ СО </w:t>
            </w:r>
            <w:r w:rsidR="006455DF" w:rsidRPr="00016471">
              <w:rPr>
                <w:rFonts w:ascii="PT Astra Serif" w:hAnsi="PT Astra Serif"/>
              </w:rPr>
              <w:t>«</w:t>
            </w:r>
            <w:r w:rsidRPr="00016471">
              <w:rPr>
                <w:rFonts w:ascii="PT Astra Serif" w:hAnsi="PT Astra Serif"/>
              </w:rPr>
              <w:t>ВПК им.Ф.И. Панферова</w:t>
            </w:r>
            <w:r w:rsidR="006455DF" w:rsidRPr="00016471">
              <w:rPr>
                <w:rFonts w:ascii="PT Astra Serif" w:hAnsi="PT Astra Serif"/>
              </w:rPr>
              <w:t>»</w:t>
            </w:r>
            <w:r w:rsidRPr="00016471">
              <w:rPr>
                <w:rFonts w:ascii="PT Astra Serif" w:hAnsi="PT Astra Serif"/>
              </w:rPr>
              <w:t xml:space="preserve">, ГАПОУ СО </w:t>
            </w:r>
            <w:r w:rsidR="006455DF" w:rsidRPr="00016471">
              <w:rPr>
                <w:rFonts w:ascii="PT Astra Serif" w:hAnsi="PT Astra Serif"/>
              </w:rPr>
              <w:t>«</w:t>
            </w:r>
            <w:r w:rsidRPr="00016471">
              <w:rPr>
                <w:rFonts w:ascii="PT Astra Serif" w:hAnsi="PT Astra Serif"/>
              </w:rPr>
              <w:t>СТПТиАС</w:t>
            </w:r>
            <w:r w:rsidR="006455DF" w:rsidRPr="00016471">
              <w:rPr>
                <w:rFonts w:ascii="PT Astra Serif" w:hAnsi="PT Astra Serif"/>
              </w:rPr>
              <w:t>»</w:t>
            </w:r>
            <w:r w:rsidRPr="00016471">
              <w:rPr>
                <w:rFonts w:ascii="PT Astra Serif" w:hAnsi="PT Astra Serif"/>
              </w:rPr>
              <w:t xml:space="preserve">, ГАПОУ СО </w:t>
            </w:r>
            <w:r w:rsidR="006455DF" w:rsidRPr="00016471">
              <w:rPr>
                <w:rFonts w:ascii="PT Astra Serif" w:hAnsi="PT Astra Serif"/>
              </w:rPr>
              <w:t>«</w:t>
            </w:r>
            <w:r w:rsidRPr="00016471">
              <w:rPr>
                <w:rFonts w:ascii="PT Astra Serif" w:hAnsi="PT Astra Serif"/>
              </w:rPr>
              <w:t>СТОТ</w:t>
            </w:r>
            <w:r w:rsidR="006455DF" w:rsidRPr="00016471">
              <w:rPr>
                <w:rFonts w:ascii="PT Astra Serif" w:hAnsi="PT Astra Serif"/>
              </w:rPr>
              <w:t>»</w:t>
            </w:r>
            <w:r w:rsidRPr="00016471">
              <w:rPr>
                <w:rFonts w:ascii="PT Astra Serif" w:hAnsi="PT Astra Serif"/>
              </w:rPr>
              <w:t xml:space="preserve">, ГАПОУ СО </w:t>
            </w:r>
            <w:r w:rsidR="006455DF" w:rsidRPr="00016471">
              <w:rPr>
                <w:rFonts w:ascii="PT Astra Serif" w:hAnsi="PT Astra Serif"/>
              </w:rPr>
              <w:t>«</w:t>
            </w:r>
            <w:r w:rsidRPr="00016471">
              <w:rPr>
                <w:rFonts w:ascii="PT Astra Serif" w:hAnsi="PT Astra Serif"/>
              </w:rPr>
              <w:t>СПК</w:t>
            </w:r>
            <w:r w:rsidR="006455DF" w:rsidRPr="00016471">
              <w:rPr>
                <w:rFonts w:ascii="PT Astra Serif" w:hAnsi="PT Astra Serif"/>
              </w:rPr>
              <w:t>»</w:t>
            </w:r>
            <w:r w:rsidRPr="00016471">
              <w:rPr>
                <w:rFonts w:ascii="PT Astra Serif" w:hAnsi="PT Astra Serif"/>
              </w:rPr>
              <w:t xml:space="preserve">, ГАПОУ СО </w:t>
            </w:r>
            <w:r w:rsidR="006455DF" w:rsidRPr="00016471">
              <w:rPr>
                <w:rFonts w:ascii="PT Astra Serif" w:hAnsi="PT Astra Serif"/>
              </w:rPr>
              <w:t>«</w:t>
            </w:r>
            <w:r w:rsidRPr="00016471">
              <w:rPr>
                <w:rFonts w:ascii="PT Astra Serif" w:hAnsi="PT Astra Serif"/>
              </w:rPr>
              <w:t>СККИ</w:t>
            </w:r>
            <w:r w:rsidR="006455DF" w:rsidRPr="00016471">
              <w:rPr>
                <w:rFonts w:ascii="PT Astra Serif" w:hAnsi="PT Astra Serif"/>
              </w:rPr>
              <w:t>»</w:t>
            </w:r>
            <w:r w:rsidRPr="00016471">
              <w:rPr>
                <w:rFonts w:ascii="PT Astra Serif" w:hAnsi="PT Astra Serif"/>
              </w:rPr>
              <w:t xml:space="preserve">, ГАПОУ СО </w:t>
            </w:r>
            <w:r w:rsidR="006455DF" w:rsidRPr="00016471">
              <w:rPr>
                <w:rFonts w:ascii="PT Astra Serif" w:hAnsi="PT Astra Serif"/>
              </w:rPr>
              <w:t>«</w:t>
            </w:r>
            <w:r w:rsidRPr="00016471">
              <w:rPr>
                <w:rFonts w:ascii="PT Astra Serif" w:hAnsi="PT Astra Serif"/>
              </w:rPr>
              <w:t>БТА</w:t>
            </w:r>
            <w:r w:rsidR="006455DF" w:rsidRPr="00016471">
              <w:rPr>
                <w:rFonts w:ascii="PT Astra Serif" w:hAnsi="PT Astra Serif"/>
              </w:rPr>
              <w:t>»</w:t>
            </w:r>
          </w:p>
        </w:tc>
        <w:tc>
          <w:tcPr>
            <w:tcW w:w="513" w:type="pct"/>
          </w:tcPr>
          <w:p w:rsidR="00AD4A6E" w:rsidRPr="00016471" w:rsidRDefault="00DD305D" w:rsidP="00465925">
            <w:pPr>
              <w:jc w:val="center"/>
              <w:rPr>
                <w:rFonts w:ascii="PT Astra Serif" w:hAnsi="PT Astra Serif"/>
              </w:rPr>
            </w:pPr>
            <w:r w:rsidRPr="00016471">
              <w:rPr>
                <w:rFonts w:ascii="PT Astra Serif" w:hAnsi="PT Astra Serif"/>
              </w:rPr>
              <w:lastRenderedPageBreak/>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353313" w:rsidRPr="00016471" w:rsidRDefault="00353313" w:rsidP="00353313">
            <w:pPr>
              <w:rPr>
                <w:rFonts w:ascii="PT Astra Serif" w:hAnsi="PT Astra Serif"/>
              </w:rPr>
            </w:pPr>
            <w:r w:rsidRPr="00016471">
              <w:rPr>
                <w:rFonts w:ascii="PT Astra Serif" w:hAnsi="PT Astra Serif"/>
              </w:rPr>
              <w:lastRenderedPageBreak/>
              <w:t>контрольное событие 4.3.5</w:t>
            </w:r>
          </w:p>
          <w:p w:rsidR="00AD4A6E" w:rsidRPr="00016471" w:rsidRDefault="006455DF" w:rsidP="00353313">
            <w:pPr>
              <w:rPr>
                <w:rFonts w:ascii="PT Astra Serif" w:hAnsi="PT Astra Serif"/>
              </w:rPr>
            </w:pPr>
            <w:r w:rsidRPr="00016471">
              <w:rPr>
                <w:rFonts w:ascii="PT Astra Serif" w:hAnsi="PT Astra Serif"/>
              </w:rPr>
              <w:t>«</w:t>
            </w:r>
            <w:r w:rsidR="00353313" w:rsidRPr="00016471">
              <w:rPr>
                <w:rFonts w:ascii="PT Astra Serif" w:hAnsi="PT Astra Serif"/>
              </w:rPr>
              <w:t>Аккредитация центров проведения демонстрационного экзамена</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количество компетенций, соответствующих международным стандартам, по подготовке рабочих кадров и специалистов, реализуемых в регионе – 52 ед.</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Прохождение аттестации с использованием механизма демонстрационного экзамена</w:t>
            </w:r>
          </w:p>
        </w:tc>
        <w:tc>
          <w:tcPr>
            <w:tcW w:w="918" w:type="pct"/>
            <w:gridSpan w:val="2"/>
          </w:tcPr>
          <w:p w:rsidR="00AD4A6E" w:rsidRPr="00016471" w:rsidRDefault="00A346D4" w:rsidP="00465925">
            <w:pPr>
              <w:jc w:val="center"/>
              <w:rPr>
                <w:rFonts w:ascii="PT Astra Serif" w:hAnsi="PT Astra Serif"/>
              </w:rPr>
            </w:pPr>
            <w:r w:rsidRPr="00016471">
              <w:rPr>
                <w:rFonts w:ascii="PT Astra Serif" w:hAnsi="PT Astra Serif"/>
              </w:rPr>
              <w:t>В учреждениях среднего профессионального образования аккредитовано 83 центра проведения демонстрационного экзамена.</w:t>
            </w:r>
          </w:p>
        </w:tc>
        <w:tc>
          <w:tcPr>
            <w:tcW w:w="513" w:type="pct"/>
          </w:tcPr>
          <w:p w:rsidR="00AD4A6E" w:rsidRPr="00016471" w:rsidRDefault="00F808CC"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4.3.6</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Осуществление подготовки кадров по 50 наиболее перспективным и востребованным на рынке труда профессиям и </w:t>
            </w:r>
            <w:r w:rsidR="00AD4A6E" w:rsidRPr="00016471">
              <w:rPr>
                <w:rFonts w:ascii="PT Astra Serif" w:hAnsi="PT Astra Serif"/>
              </w:rPr>
              <w:lastRenderedPageBreak/>
              <w:t>специальностям, требующим среднего профессионального образования</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 xml:space="preserve">доля профессиональных образовательных организаций, в которых осуществляется подготовка кадров по 50 наиболее перспективным и </w:t>
            </w:r>
            <w:r w:rsidRPr="00016471">
              <w:rPr>
                <w:rFonts w:ascii="PT Astra Serif" w:hAnsi="PT Astra Serif"/>
              </w:rPr>
              <w:lastRenderedPageBreak/>
              <w:t>востребованным на рынке труда профессиям и специальностям, требующим среднего профессионального образования, в общем количестве профессиональных образовательных организаций – 82%</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Осуществление подготовки кадров по 50 наиболее перспективным и востребованным на рынке труда профессиям и специальностям в </w:t>
            </w:r>
            <w:r w:rsidRPr="00016471">
              <w:rPr>
                <w:rFonts w:ascii="PT Astra Serif" w:hAnsi="PT Astra Serif"/>
              </w:rPr>
              <w:lastRenderedPageBreak/>
              <w:t>не менее 70% учреждениях среднего профессионального образования от общего числа СПО учреждений</w:t>
            </w:r>
          </w:p>
        </w:tc>
        <w:tc>
          <w:tcPr>
            <w:tcW w:w="918" w:type="pct"/>
            <w:gridSpan w:val="2"/>
          </w:tcPr>
          <w:p w:rsidR="00AD4A6E" w:rsidRPr="00016471" w:rsidRDefault="00DD305D" w:rsidP="00DD305D">
            <w:pPr>
              <w:jc w:val="center"/>
              <w:rPr>
                <w:rFonts w:ascii="PT Astra Serif" w:hAnsi="PT Astra Serif"/>
              </w:rPr>
            </w:pPr>
            <w:r w:rsidRPr="00016471">
              <w:rPr>
                <w:rFonts w:ascii="PT Astra Serif" w:hAnsi="PT Astra Serif"/>
              </w:rPr>
              <w:lastRenderedPageBreak/>
              <w:t>За отчетный период</w:t>
            </w:r>
            <w:r w:rsidR="002544F0" w:rsidRPr="00016471">
              <w:rPr>
                <w:rFonts w:ascii="PT Astra Serif" w:hAnsi="PT Astra Serif"/>
              </w:rPr>
              <w:t xml:space="preserve"> </w:t>
            </w:r>
            <w:r w:rsidRPr="00016471">
              <w:rPr>
                <w:rFonts w:ascii="PT Astra Serif" w:hAnsi="PT Astra Serif"/>
              </w:rPr>
              <w:t xml:space="preserve">в </w:t>
            </w:r>
            <w:r w:rsidR="00A346D4" w:rsidRPr="00016471">
              <w:rPr>
                <w:rFonts w:ascii="PT Astra Serif" w:hAnsi="PT Astra Serif"/>
              </w:rPr>
              <w:t>41 профессиональной образовательной организации области (82% от общего числа профессиональных образовательных организаций области) получ</w:t>
            </w:r>
            <w:r w:rsidRPr="00016471">
              <w:rPr>
                <w:rFonts w:ascii="PT Astra Serif" w:hAnsi="PT Astra Serif"/>
              </w:rPr>
              <w:t>ены</w:t>
            </w:r>
            <w:r w:rsidR="002544F0" w:rsidRPr="00016471">
              <w:rPr>
                <w:rFonts w:ascii="PT Astra Serif" w:hAnsi="PT Astra Serif"/>
              </w:rPr>
              <w:t xml:space="preserve"> </w:t>
            </w:r>
            <w:r w:rsidR="00A346D4" w:rsidRPr="00016471">
              <w:rPr>
                <w:rFonts w:ascii="PT Astra Serif" w:hAnsi="PT Astra Serif"/>
              </w:rPr>
              <w:t xml:space="preserve">лицензии для </w:t>
            </w:r>
            <w:r w:rsidR="00A346D4" w:rsidRPr="00016471">
              <w:rPr>
                <w:rFonts w:ascii="PT Astra Serif" w:hAnsi="PT Astra Serif"/>
              </w:rPr>
              <w:lastRenderedPageBreak/>
              <w:t>работы по 48 наиболее перспективным и востребованным на рынке труда профессиям и специальностям профессиям и специальностям из списка ТОП-50 и «ТОП-РЕГИОН». Эти же направления являются приоритетными для социально-экономического развития Саратовской области.</w:t>
            </w:r>
          </w:p>
        </w:tc>
        <w:tc>
          <w:tcPr>
            <w:tcW w:w="513" w:type="pct"/>
          </w:tcPr>
          <w:p w:rsidR="00AD4A6E" w:rsidRPr="00016471" w:rsidRDefault="00F808CC"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Мероприятие 4.4</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Создание комплексной системы профессиональной ориентации молодежи, направленной на повышение привлекательности программ профессионального образования, востребованных на региональном рынке труда, проведение ежегодных культурно-массовых и спортивных мероприятий для обучающихся и студентов профессиональных </w:t>
            </w:r>
            <w:r w:rsidR="00AD4A6E" w:rsidRPr="00016471">
              <w:rPr>
                <w:rFonts w:ascii="PT Astra Serif" w:hAnsi="PT Astra Serif"/>
              </w:rPr>
              <w:lastRenderedPageBreak/>
              <w:t>образовательных организаций области</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tc>
        <w:tc>
          <w:tcPr>
            <w:tcW w:w="743" w:type="pct"/>
            <w:tcBorders>
              <w:bottom w:val="single" w:sz="4" w:space="0" w:color="000000" w:themeColor="text1"/>
            </w:tcBorders>
          </w:tcPr>
          <w:p w:rsidR="00AD4A6E" w:rsidRPr="00016471" w:rsidRDefault="00AC4A6B" w:rsidP="00465925">
            <w:pPr>
              <w:jc w:val="center"/>
              <w:rPr>
                <w:rFonts w:ascii="PT Astra Serif" w:hAnsi="PT Astra Serif"/>
              </w:rPr>
            </w:pPr>
            <w:r w:rsidRPr="00016471">
              <w:t>проведение региональных чемпионатов профессионального мастерства, проведение мероприятий, направленных на выявление и поддержку талантливой молодежи профессиональных образовательных организаций</w:t>
            </w:r>
          </w:p>
        </w:tc>
        <w:tc>
          <w:tcPr>
            <w:tcW w:w="711" w:type="pct"/>
            <w:tcBorders>
              <w:bottom w:val="single" w:sz="4" w:space="0" w:color="000000" w:themeColor="text1"/>
            </w:tcBorders>
          </w:tcPr>
          <w:p w:rsidR="00AD4A6E" w:rsidRPr="00016471" w:rsidRDefault="00AC4A6B" w:rsidP="00465925">
            <w:pPr>
              <w:jc w:val="center"/>
              <w:rPr>
                <w:rFonts w:ascii="PT Astra Serif" w:hAnsi="PT Astra Serif"/>
              </w:rPr>
            </w:pPr>
            <w:r w:rsidRPr="00016471">
              <w:t>ежегодно - не менее 10 мероприятий</w:t>
            </w:r>
          </w:p>
        </w:tc>
        <w:tc>
          <w:tcPr>
            <w:tcW w:w="918" w:type="pct"/>
            <w:gridSpan w:val="2"/>
          </w:tcPr>
          <w:p w:rsidR="00AD4A6E" w:rsidRPr="00016471" w:rsidRDefault="00AC4A6B" w:rsidP="00465925">
            <w:pPr>
              <w:jc w:val="center"/>
              <w:rPr>
                <w:rFonts w:ascii="PT Astra Serif" w:hAnsi="PT Astra Serif"/>
              </w:rPr>
            </w:pPr>
            <w:r w:rsidRPr="00016471">
              <w:rPr>
                <w:rFonts w:ascii="PT Astra Serif" w:hAnsi="PT Astra Serif"/>
              </w:rPr>
              <w:t>15</w:t>
            </w:r>
          </w:p>
        </w:tc>
        <w:tc>
          <w:tcPr>
            <w:tcW w:w="513" w:type="pct"/>
          </w:tcPr>
          <w:p w:rsidR="00AD4A6E" w:rsidRPr="00016471" w:rsidRDefault="00AC4A6B"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4.4.1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Организация и проведение цикла радио- и телепередач, публикаций в печатных СМИ, ориентированных на повышение престижа рабочих профессий и инженерных специальностей</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Организация и проведение цикла радио- и телепередач, публикаций в печатных СМИ, ориентированных на повышение престижа рабочих профессий и инженерных специальностей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Не менее 10 профориентационных  телепередач</w:t>
            </w:r>
          </w:p>
        </w:tc>
        <w:tc>
          <w:tcPr>
            <w:tcW w:w="918" w:type="pct"/>
            <w:gridSpan w:val="2"/>
          </w:tcPr>
          <w:p w:rsidR="00AD4A6E" w:rsidRPr="00016471" w:rsidRDefault="00527043" w:rsidP="00465925">
            <w:pPr>
              <w:jc w:val="center"/>
              <w:rPr>
                <w:rFonts w:ascii="PT Astra Serif" w:hAnsi="PT Astra Serif"/>
              </w:rPr>
            </w:pPr>
            <w:r w:rsidRPr="00016471">
              <w:rPr>
                <w:rFonts w:ascii="PT Astra Serif" w:hAnsi="PT Astra Serif"/>
              </w:rPr>
              <w:t>В 2023 году вышло 15 профориентационных передач на ГТРК Саратов (13 тематических сюжетов) и на телеканале Саратов 24 2 тематических сюжета)</w:t>
            </w:r>
          </w:p>
        </w:tc>
        <w:tc>
          <w:tcPr>
            <w:tcW w:w="513" w:type="pct"/>
          </w:tcPr>
          <w:p w:rsidR="00AD4A6E" w:rsidRPr="00016471" w:rsidRDefault="00F808CC" w:rsidP="00465925">
            <w:pPr>
              <w:jc w:val="center"/>
              <w:rPr>
                <w:rFonts w:ascii="PT Astra Serif" w:hAnsi="PT Astra Serif"/>
              </w:rPr>
            </w:pPr>
            <w:r w:rsidRPr="00016471">
              <w:rPr>
                <w:rFonts w:ascii="PT Astra Serif" w:hAnsi="PT Astra Serif"/>
              </w:rPr>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F808CC" w:rsidRPr="00016471" w:rsidTr="00263749">
        <w:trPr>
          <w:trHeight w:val="20"/>
          <w:jc w:val="center"/>
        </w:trPr>
        <w:tc>
          <w:tcPr>
            <w:tcW w:w="895" w:type="pct"/>
          </w:tcPr>
          <w:p w:rsidR="00F808CC" w:rsidRPr="00016471" w:rsidRDefault="00F808CC" w:rsidP="00465925">
            <w:pPr>
              <w:rPr>
                <w:rFonts w:ascii="PT Astra Serif" w:hAnsi="PT Astra Serif"/>
              </w:rPr>
            </w:pPr>
            <w:r w:rsidRPr="00016471">
              <w:rPr>
                <w:rFonts w:ascii="PT Astra Serif" w:hAnsi="PT Astra Serif"/>
              </w:rPr>
              <w:t>контрольное событие 4.4.3</w:t>
            </w:r>
          </w:p>
          <w:p w:rsidR="00F808CC" w:rsidRPr="00016471" w:rsidRDefault="00F808CC" w:rsidP="00465925">
            <w:pPr>
              <w:rPr>
                <w:rFonts w:ascii="PT Astra Serif" w:hAnsi="PT Astra Serif"/>
              </w:rPr>
            </w:pPr>
            <w:r w:rsidRPr="00016471">
              <w:rPr>
                <w:rFonts w:ascii="PT Astra Serif" w:hAnsi="PT Astra Serif"/>
              </w:rPr>
              <w:t>«Проведение ежегодных областных олимпиад профессионального мастерства, культурно-массовых и спортивных  мероприятий среди студентов профессиональных образовательных организаций»</w:t>
            </w:r>
          </w:p>
        </w:tc>
        <w:tc>
          <w:tcPr>
            <w:tcW w:w="705" w:type="pct"/>
          </w:tcPr>
          <w:p w:rsidR="00F808CC" w:rsidRPr="00016471" w:rsidRDefault="00F808CC" w:rsidP="00465925">
            <w:pPr>
              <w:jc w:val="center"/>
              <w:rPr>
                <w:rFonts w:ascii="PT Astra Serif" w:hAnsi="PT Astra Serif"/>
              </w:rPr>
            </w:pPr>
            <w:r w:rsidRPr="00016471">
              <w:rPr>
                <w:rFonts w:ascii="PT Astra Serif" w:hAnsi="PT Astra Serif"/>
              </w:rPr>
              <w:t>министерство образования области</w:t>
            </w:r>
          </w:p>
          <w:p w:rsidR="00F808CC" w:rsidRPr="00016471" w:rsidRDefault="00F808CC" w:rsidP="00465925">
            <w:pPr>
              <w:jc w:val="center"/>
              <w:rPr>
                <w:rFonts w:ascii="PT Astra Serif" w:hAnsi="PT Astra Serif"/>
              </w:rPr>
            </w:pPr>
          </w:p>
        </w:tc>
        <w:tc>
          <w:tcPr>
            <w:tcW w:w="743" w:type="pct"/>
          </w:tcPr>
          <w:p w:rsidR="00F808CC" w:rsidRPr="00016471" w:rsidRDefault="00F808CC" w:rsidP="00465925">
            <w:pPr>
              <w:jc w:val="center"/>
              <w:rPr>
                <w:rFonts w:ascii="PT Astra Serif" w:hAnsi="PT Astra Serif"/>
              </w:rPr>
            </w:pPr>
            <w:r w:rsidRPr="00016471">
              <w:rPr>
                <w:rFonts w:ascii="PT Astra Serif" w:hAnsi="PT Astra Serif"/>
              </w:rPr>
              <w:t>проведение региональных чемпионатов профессионального мастерства, проведение мероприятий, направленных на выявление и поддержку талантливой молодежи профессиональных образовательных организаций – не менее 10</w:t>
            </w:r>
          </w:p>
        </w:tc>
        <w:tc>
          <w:tcPr>
            <w:tcW w:w="711" w:type="pct"/>
          </w:tcPr>
          <w:p w:rsidR="00F808CC" w:rsidRPr="00016471" w:rsidRDefault="00F808CC" w:rsidP="00465925">
            <w:pPr>
              <w:jc w:val="center"/>
              <w:rPr>
                <w:rFonts w:ascii="PT Astra Serif" w:hAnsi="PT Astra Serif"/>
              </w:rPr>
            </w:pPr>
            <w:r w:rsidRPr="00016471">
              <w:rPr>
                <w:rFonts w:ascii="PT Astra Serif" w:hAnsi="PT Astra Serif"/>
              </w:rPr>
              <w:t>Проведение не менее 10 мероприятий, направленных на выявление и поддержку талантливой молодежи профессиональных образовательных организаций</w:t>
            </w:r>
          </w:p>
        </w:tc>
        <w:tc>
          <w:tcPr>
            <w:tcW w:w="918" w:type="pct"/>
            <w:gridSpan w:val="2"/>
          </w:tcPr>
          <w:p w:rsidR="00F808CC" w:rsidRPr="00016471" w:rsidRDefault="00F808CC" w:rsidP="00AD3B1E">
            <w:pPr>
              <w:pStyle w:val="aff0"/>
              <w:jc w:val="both"/>
              <w:rPr>
                <w:rFonts w:ascii="PT Astra Serif" w:eastAsia="Times New Roman" w:hAnsi="PT Astra Serif" w:cs="Times New Roman"/>
                <w:sz w:val="24"/>
                <w:szCs w:val="24"/>
                <w:lang w:val="ru-RU" w:eastAsia="ru-RU" w:bidi="ar-SA"/>
              </w:rPr>
            </w:pPr>
            <w:r w:rsidRPr="00016471">
              <w:rPr>
                <w:rFonts w:ascii="PT Astra Serif" w:eastAsia="Times New Roman" w:hAnsi="PT Astra Serif" w:cs="Times New Roman"/>
                <w:sz w:val="24"/>
                <w:szCs w:val="24"/>
                <w:lang w:val="ru-RU" w:eastAsia="ru-RU" w:bidi="ar-SA"/>
              </w:rPr>
              <w:t xml:space="preserve">В 15 учреждениях профессионального образования проведены ежегодные областные олимпиады профессионального мастерства, культурно-массовые и спортивные  мероприятия среди студентов профессиональных образовательных организаций. </w:t>
            </w:r>
          </w:p>
          <w:p w:rsidR="00F808CC" w:rsidRPr="00016471" w:rsidRDefault="00F808CC" w:rsidP="00AD3B1E">
            <w:pPr>
              <w:pStyle w:val="aff0"/>
              <w:jc w:val="both"/>
              <w:rPr>
                <w:rFonts w:ascii="PT Astra Serif" w:eastAsia="Times New Roman" w:hAnsi="PT Astra Serif" w:cs="Times New Roman"/>
                <w:sz w:val="24"/>
                <w:szCs w:val="24"/>
                <w:lang w:val="ru-RU" w:eastAsia="ru-RU" w:bidi="ar-SA"/>
              </w:rPr>
            </w:pPr>
            <w:r w:rsidRPr="00016471">
              <w:rPr>
                <w:rFonts w:ascii="PT Astra Serif" w:eastAsia="Times New Roman" w:hAnsi="PT Astra Serif" w:cs="Times New Roman"/>
                <w:sz w:val="24"/>
                <w:szCs w:val="24"/>
                <w:lang w:val="ru-RU" w:eastAsia="ru-RU" w:bidi="ar-SA"/>
              </w:rPr>
              <w:t>1.</w:t>
            </w:r>
            <w:r w:rsidRPr="00016471">
              <w:rPr>
                <w:rFonts w:ascii="PT Astra Serif" w:eastAsia="Times New Roman" w:hAnsi="PT Astra Serif" w:cs="Times New Roman"/>
                <w:sz w:val="24"/>
                <w:szCs w:val="24"/>
                <w:lang w:val="ru-RU" w:eastAsia="ru-RU" w:bidi="ar-SA"/>
              </w:rPr>
              <w:tab/>
              <w:t xml:space="preserve">ГАПОУ СО «Базарнокарабулакский техникум агробизнеса» - Областная олимпиада профессионального мастерства среди обучающихся профессиональных образовательных организаций </w:t>
            </w:r>
            <w:r w:rsidRPr="00016471">
              <w:rPr>
                <w:rFonts w:ascii="PT Astra Serif" w:eastAsia="Times New Roman" w:hAnsi="PT Astra Serif" w:cs="Times New Roman"/>
                <w:sz w:val="24"/>
                <w:szCs w:val="24"/>
                <w:lang w:val="ru-RU" w:eastAsia="ru-RU" w:bidi="ar-SA"/>
              </w:rPr>
              <w:lastRenderedPageBreak/>
              <w:t>Саратовской области по укрупненной группе специальностей 35.00.00 «Сельское, лесное и рыбное хозяйство» - 16 чел.</w:t>
            </w:r>
          </w:p>
          <w:p w:rsidR="00F808CC" w:rsidRPr="00016471" w:rsidRDefault="00F808CC" w:rsidP="00AD3B1E">
            <w:pPr>
              <w:pStyle w:val="aff0"/>
              <w:jc w:val="both"/>
              <w:rPr>
                <w:rFonts w:ascii="PT Astra Serif" w:eastAsia="Times New Roman" w:hAnsi="PT Astra Serif" w:cs="Times New Roman"/>
                <w:sz w:val="24"/>
                <w:szCs w:val="24"/>
                <w:lang w:val="ru-RU" w:eastAsia="ru-RU" w:bidi="ar-SA"/>
              </w:rPr>
            </w:pPr>
            <w:r w:rsidRPr="00016471">
              <w:rPr>
                <w:rFonts w:ascii="PT Astra Serif" w:eastAsia="Times New Roman" w:hAnsi="PT Astra Serif" w:cs="Times New Roman"/>
                <w:sz w:val="24"/>
                <w:szCs w:val="24"/>
                <w:lang w:val="ru-RU" w:eastAsia="ru-RU" w:bidi="ar-SA"/>
              </w:rPr>
              <w:t>2.</w:t>
            </w:r>
            <w:r w:rsidRPr="00016471">
              <w:rPr>
                <w:rFonts w:ascii="PT Astra Serif" w:eastAsia="Times New Roman" w:hAnsi="PT Astra Serif" w:cs="Times New Roman"/>
                <w:sz w:val="24"/>
                <w:szCs w:val="24"/>
                <w:lang w:val="ru-RU" w:eastAsia="ru-RU" w:bidi="ar-SA"/>
              </w:rPr>
              <w:tab/>
              <w:t>ГАПОУ СО «Балашовский техникум механизации сельского хозяйства» - областная олимпиада профессионального мастерства среди обучающихся профессиональных образовательных организаций Саратовской области по специальности «Техническое обслуживание и ремонт двигателей, систем и агрегатов автомобилей» - 7 чел.</w:t>
            </w:r>
          </w:p>
          <w:p w:rsidR="00F808CC" w:rsidRPr="00016471" w:rsidRDefault="00F808CC" w:rsidP="00AD3B1E">
            <w:pPr>
              <w:pStyle w:val="aff0"/>
              <w:jc w:val="both"/>
              <w:rPr>
                <w:rFonts w:ascii="PT Astra Serif" w:eastAsia="Times New Roman" w:hAnsi="PT Astra Serif" w:cs="Times New Roman"/>
                <w:sz w:val="24"/>
                <w:szCs w:val="24"/>
                <w:lang w:val="ru-RU" w:eastAsia="ru-RU" w:bidi="ar-SA"/>
              </w:rPr>
            </w:pPr>
            <w:r w:rsidRPr="00016471">
              <w:rPr>
                <w:rFonts w:ascii="PT Astra Serif" w:eastAsia="Times New Roman" w:hAnsi="PT Astra Serif" w:cs="Times New Roman"/>
                <w:sz w:val="24"/>
                <w:szCs w:val="24"/>
                <w:lang w:val="ru-RU" w:eastAsia="ru-RU" w:bidi="ar-SA"/>
              </w:rPr>
              <w:t>3. ГАПОУ СО «Новоузенский агротехнологический техникум» -областная олимпиада по специальности «Ветеринария» - 3 чел.</w:t>
            </w:r>
          </w:p>
          <w:p w:rsidR="00F808CC" w:rsidRPr="00016471" w:rsidRDefault="00F808CC" w:rsidP="00AD3B1E">
            <w:pPr>
              <w:pStyle w:val="aff0"/>
              <w:jc w:val="both"/>
              <w:rPr>
                <w:rFonts w:ascii="PT Astra Serif" w:eastAsia="Times New Roman" w:hAnsi="PT Astra Serif" w:cs="Times New Roman"/>
                <w:sz w:val="24"/>
                <w:szCs w:val="24"/>
                <w:lang w:val="ru-RU" w:eastAsia="ru-RU" w:bidi="ar-SA"/>
              </w:rPr>
            </w:pPr>
            <w:r w:rsidRPr="00016471">
              <w:rPr>
                <w:rFonts w:ascii="PT Astra Serif" w:eastAsia="Times New Roman" w:hAnsi="PT Astra Serif" w:cs="Times New Roman"/>
                <w:sz w:val="24"/>
                <w:szCs w:val="24"/>
                <w:lang w:val="ru-RU" w:eastAsia="ru-RU" w:bidi="ar-SA"/>
              </w:rPr>
              <w:t xml:space="preserve">4. ГАПОУ СО «Саратовский архитектурно-строительный колледж» - областная олимпиада по специальности </w:t>
            </w:r>
            <w:r w:rsidRPr="00016471">
              <w:rPr>
                <w:rFonts w:ascii="PT Astra Serif" w:eastAsia="Times New Roman" w:hAnsi="PT Astra Serif" w:cs="Times New Roman"/>
                <w:sz w:val="24"/>
                <w:szCs w:val="24"/>
                <w:lang w:val="ru-RU" w:eastAsia="ru-RU" w:bidi="ar-SA"/>
              </w:rPr>
              <w:lastRenderedPageBreak/>
              <w:t xml:space="preserve">«Строительство и эксплуатация зданий и сооружений» - 11 чел. </w:t>
            </w:r>
          </w:p>
          <w:p w:rsidR="00F808CC" w:rsidRPr="00016471" w:rsidRDefault="00F808CC" w:rsidP="00AD3B1E">
            <w:pPr>
              <w:pStyle w:val="aff0"/>
              <w:jc w:val="both"/>
              <w:rPr>
                <w:rFonts w:ascii="PT Astra Serif" w:eastAsia="Times New Roman" w:hAnsi="PT Astra Serif" w:cs="Times New Roman"/>
                <w:sz w:val="24"/>
                <w:szCs w:val="24"/>
                <w:lang w:val="ru-RU" w:eastAsia="ru-RU" w:bidi="ar-SA"/>
              </w:rPr>
            </w:pPr>
            <w:r w:rsidRPr="00016471">
              <w:rPr>
                <w:rFonts w:ascii="PT Astra Serif" w:eastAsia="Times New Roman" w:hAnsi="PT Astra Serif" w:cs="Times New Roman"/>
                <w:sz w:val="24"/>
                <w:szCs w:val="24"/>
                <w:lang w:val="ru-RU" w:eastAsia="ru-RU" w:bidi="ar-SA"/>
              </w:rPr>
              <w:t xml:space="preserve">5. ГАПОУ СО «Саратовский колледж промышленных технологий и автомобильного сервиса» - областная олимпиада по профессии «Токарь» - 6 чел. </w:t>
            </w:r>
          </w:p>
          <w:p w:rsidR="00F808CC" w:rsidRPr="00016471" w:rsidRDefault="00F808CC" w:rsidP="00AD3B1E">
            <w:pPr>
              <w:jc w:val="both"/>
              <w:rPr>
                <w:rFonts w:ascii="PT Astra Serif" w:hAnsi="PT Astra Serif"/>
              </w:rPr>
            </w:pPr>
            <w:r w:rsidRPr="00016471">
              <w:rPr>
                <w:rFonts w:ascii="PT Astra Serif" w:hAnsi="PT Astra Serif"/>
              </w:rPr>
              <w:t>6. ГАПОУ СО «Энгельсский механико-технологический техникум» - командный конкурс профессионального мастерства среди студентов по специальности «Парикмахерское искусство» - 4 команды.</w:t>
            </w:r>
          </w:p>
          <w:p w:rsidR="00F808CC" w:rsidRPr="00016471" w:rsidRDefault="00F808CC" w:rsidP="00AD3B1E">
            <w:pPr>
              <w:pStyle w:val="aff0"/>
              <w:jc w:val="both"/>
              <w:rPr>
                <w:rFonts w:ascii="PT Astra Serif" w:eastAsia="Times New Roman" w:hAnsi="PT Astra Serif" w:cs="Times New Roman"/>
                <w:sz w:val="24"/>
                <w:szCs w:val="24"/>
                <w:lang w:val="ru-RU" w:eastAsia="ru-RU" w:bidi="ar-SA"/>
              </w:rPr>
            </w:pPr>
            <w:r w:rsidRPr="00016471">
              <w:rPr>
                <w:rFonts w:ascii="PT Astra Serif" w:eastAsia="Times New Roman" w:hAnsi="PT Astra Serif" w:cs="Times New Roman"/>
                <w:sz w:val="24"/>
                <w:szCs w:val="24"/>
                <w:lang w:val="ru-RU" w:eastAsia="ru-RU" w:bidi="ar-SA"/>
              </w:rPr>
              <w:t>7. ГАПОУ СО «Энгельсский промышленно-экономический колледж»- областная олимпиада по специальностям «Технология машиностроения» и «Технология металлообрабатывающего производства» - 7 чел.</w:t>
            </w:r>
          </w:p>
          <w:p w:rsidR="00F808CC" w:rsidRPr="00016471" w:rsidRDefault="00F808CC" w:rsidP="00AD3B1E">
            <w:pPr>
              <w:jc w:val="both"/>
              <w:rPr>
                <w:rFonts w:ascii="PT Astra Serif" w:hAnsi="PT Astra Serif"/>
              </w:rPr>
            </w:pPr>
            <w:r w:rsidRPr="00016471">
              <w:rPr>
                <w:rFonts w:ascii="PT Astra Serif" w:hAnsi="PT Astra Serif"/>
              </w:rPr>
              <w:lastRenderedPageBreak/>
              <w:t>8.  ГАПОУ СО «Вольский педагогический колледж им.Ф.И.Панферова» - региональный этап  Всероссийской олимпиады профессионального мастерства среди обучающихся СПО по физической культуре и спорту – 4 чел.</w:t>
            </w:r>
          </w:p>
          <w:p w:rsidR="00F808CC" w:rsidRPr="00016471" w:rsidRDefault="00F808CC" w:rsidP="00AD3B1E">
            <w:pPr>
              <w:jc w:val="both"/>
              <w:rPr>
                <w:rFonts w:ascii="PT Astra Serif" w:hAnsi="PT Astra Serif"/>
              </w:rPr>
            </w:pPr>
            <w:r w:rsidRPr="00016471">
              <w:rPr>
                <w:rFonts w:ascii="PT Astra Serif" w:hAnsi="PT Astra Serif"/>
              </w:rPr>
              <w:t>9. ГАПОУ СО «Саратовский областной педагогический колледж» - областная олимпиада по специальности «Образование и педагогические науки» - 6 чел.</w:t>
            </w:r>
          </w:p>
          <w:p w:rsidR="00F808CC" w:rsidRPr="00016471" w:rsidRDefault="00F808CC" w:rsidP="00AD3B1E">
            <w:pPr>
              <w:jc w:val="both"/>
              <w:rPr>
                <w:rFonts w:ascii="PT Astra Serif" w:hAnsi="PT Astra Serif"/>
              </w:rPr>
            </w:pPr>
            <w:r w:rsidRPr="00016471">
              <w:rPr>
                <w:rFonts w:ascii="PT Astra Serif" w:hAnsi="PT Astra Serif"/>
              </w:rPr>
              <w:t>10. ГАПОУ СО «Саратовский политехнический колледж»- областная олимпиада по охране труда и технике безопасности – 18чел.</w:t>
            </w:r>
          </w:p>
          <w:p w:rsidR="00F808CC" w:rsidRPr="00016471" w:rsidRDefault="00F808CC" w:rsidP="00AD3B1E">
            <w:pPr>
              <w:pStyle w:val="aff0"/>
              <w:widowControl w:val="0"/>
              <w:jc w:val="both"/>
              <w:rPr>
                <w:rFonts w:ascii="PT Astra Serif" w:eastAsia="Times New Roman" w:hAnsi="PT Astra Serif" w:cs="Times New Roman"/>
                <w:sz w:val="24"/>
                <w:szCs w:val="24"/>
                <w:lang w:val="ru-RU" w:eastAsia="ru-RU" w:bidi="ar-SA"/>
              </w:rPr>
            </w:pPr>
            <w:r w:rsidRPr="00016471">
              <w:rPr>
                <w:rFonts w:ascii="PT Astra Serif" w:eastAsia="Times New Roman" w:hAnsi="PT Astra Serif" w:cs="Times New Roman"/>
                <w:sz w:val="24"/>
                <w:szCs w:val="24"/>
                <w:lang w:val="ru-RU" w:eastAsia="ru-RU" w:bidi="ar-SA"/>
              </w:rPr>
              <w:t xml:space="preserve">11. ГАПОУ СО «Энгельсский колледж профессиональных технологий» - областная спартакиада ГТО среди обучающихся </w:t>
            </w:r>
            <w:r w:rsidRPr="00016471">
              <w:rPr>
                <w:rFonts w:ascii="PT Astra Serif" w:eastAsia="Times New Roman" w:hAnsi="PT Astra Serif" w:cs="Times New Roman"/>
                <w:sz w:val="24"/>
                <w:szCs w:val="24"/>
                <w:lang w:val="ru-RU" w:eastAsia="ru-RU" w:bidi="ar-SA"/>
              </w:rPr>
              <w:lastRenderedPageBreak/>
              <w:t>профессиональных образовательных организаций Саратовской области по летним видам спорта – 42 чел.</w:t>
            </w:r>
          </w:p>
          <w:p w:rsidR="00F808CC" w:rsidRPr="00016471" w:rsidRDefault="00F808CC" w:rsidP="00AD3B1E">
            <w:pPr>
              <w:jc w:val="both"/>
              <w:rPr>
                <w:rFonts w:ascii="PT Astra Serif" w:hAnsi="PT Astra Serif"/>
              </w:rPr>
            </w:pPr>
            <w:r w:rsidRPr="00016471">
              <w:rPr>
                <w:rFonts w:ascii="PT Astra Serif" w:hAnsi="PT Astra Serif"/>
              </w:rPr>
              <w:t>Областной турнир среди обучающихся профессиональных образовательных организаций Саратовской области по футболу – 68 чел.</w:t>
            </w:r>
          </w:p>
          <w:p w:rsidR="00F808CC" w:rsidRPr="00016471" w:rsidRDefault="00F808CC" w:rsidP="00AD3B1E">
            <w:pPr>
              <w:widowControl w:val="0"/>
              <w:jc w:val="both"/>
              <w:rPr>
                <w:rFonts w:ascii="PT Astra Serif" w:hAnsi="PT Astra Serif"/>
              </w:rPr>
            </w:pPr>
            <w:r w:rsidRPr="00016471">
              <w:rPr>
                <w:rFonts w:ascii="PT Astra Serif" w:hAnsi="PT Astra Serif"/>
              </w:rPr>
              <w:t>12. ГАПОУ СО «Губернаторский колледж» - областная олимпиада профессионального мастерства среди обучающихся профессиональных образовательных организаций Саратовской области по специальности Сварочное производство и по профессии Сварщик (ручной и частично механизированной сварки (наплавки) - 13 чел.</w:t>
            </w:r>
          </w:p>
          <w:p w:rsidR="00F808CC" w:rsidRPr="00016471" w:rsidRDefault="00F808CC" w:rsidP="00AD3B1E">
            <w:pPr>
              <w:pStyle w:val="aff0"/>
              <w:widowControl w:val="0"/>
              <w:jc w:val="both"/>
              <w:rPr>
                <w:rFonts w:ascii="PT Astra Serif" w:eastAsia="Times New Roman" w:hAnsi="PT Astra Serif" w:cs="Times New Roman"/>
                <w:sz w:val="24"/>
                <w:szCs w:val="24"/>
                <w:lang w:val="ru-RU" w:eastAsia="ru-RU" w:bidi="ar-SA"/>
              </w:rPr>
            </w:pPr>
            <w:r w:rsidRPr="00016471">
              <w:rPr>
                <w:rFonts w:ascii="PT Astra Serif" w:eastAsia="Times New Roman" w:hAnsi="PT Astra Serif" w:cs="Times New Roman"/>
                <w:sz w:val="24"/>
                <w:szCs w:val="24"/>
                <w:lang w:val="ru-RU" w:eastAsia="ru-RU" w:bidi="ar-SA"/>
              </w:rPr>
              <w:t xml:space="preserve">13. ГАПОУ СО «Саратовский колледж кулинарного искусства» - областная олимпиада профессионального </w:t>
            </w:r>
            <w:r w:rsidRPr="00016471">
              <w:rPr>
                <w:rFonts w:ascii="PT Astra Serif" w:eastAsia="Times New Roman" w:hAnsi="PT Astra Serif" w:cs="Times New Roman"/>
                <w:sz w:val="24"/>
                <w:szCs w:val="24"/>
                <w:lang w:val="ru-RU" w:eastAsia="ru-RU" w:bidi="ar-SA"/>
              </w:rPr>
              <w:lastRenderedPageBreak/>
              <w:t>мастерства среди обучающихся профессиональных образовательных организаций Саратовской области по профессии 43.01.09 Повар, кондитер, специальностям 43.02.15 Поварское и кондитерское дело -  163 чел.</w:t>
            </w:r>
          </w:p>
          <w:p w:rsidR="00F808CC" w:rsidRPr="00016471" w:rsidRDefault="00F808CC" w:rsidP="00AD3B1E">
            <w:pPr>
              <w:jc w:val="both"/>
              <w:rPr>
                <w:rFonts w:ascii="PT Astra Serif" w:hAnsi="PT Astra Serif"/>
              </w:rPr>
            </w:pPr>
            <w:r w:rsidRPr="00016471">
              <w:rPr>
                <w:rFonts w:ascii="PT Astra Serif" w:hAnsi="PT Astra Serif"/>
              </w:rPr>
              <w:t>14. ГАПОУ СО «Балаковский политехнический техникум» - областная олимпиада профессионального мастерства среди обучающихся профессиональных образовательных организаций Саратовской области по  специальности «Информационные системы и программирование» - 10 чел.</w:t>
            </w:r>
          </w:p>
          <w:p w:rsidR="00F808CC" w:rsidRPr="00016471" w:rsidRDefault="00F808CC" w:rsidP="00AD3B1E">
            <w:pPr>
              <w:jc w:val="both"/>
              <w:rPr>
                <w:rFonts w:ascii="PT Astra Serif" w:hAnsi="PT Astra Serif"/>
                <w:sz w:val="26"/>
                <w:szCs w:val="26"/>
              </w:rPr>
            </w:pPr>
            <w:r w:rsidRPr="00016471">
              <w:rPr>
                <w:rFonts w:ascii="PT Astra Serif" w:hAnsi="PT Astra Serif"/>
              </w:rPr>
              <w:t xml:space="preserve">15. ГАПОУ СО «Поволжский колледж технологий и менеджмента» - областная олимпиада профессионального мастерства среди обучающихся </w:t>
            </w:r>
            <w:r w:rsidRPr="00016471">
              <w:rPr>
                <w:rFonts w:ascii="PT Astra Serif" w:hAnsi="PT Astra Serif"/>
              </w:rPr>
              <w:lastRenderedPageBreak/>
              <w:t>профессиональных образовательных организаций Саратовской области по специальности: 13.02.11 «Техническая эксплуатация и обслуживание электрического и электромеханического оборудования (по отраслям)» - 4 чел.</w:t>
            </w:r>
          </w:p>
        </w:tc>
        <w:tc>
          <w:tcPr>
            <w:tcW w:w="513" w:type="pct"/>
          </w:tcPr>
          <w:p w:rsidR="00F808CC" w:rsidRPr="00016471" w:rsidRDefault="00F808CC" w:rsidP="00465925">
            <w:pPr>
              <w:jc w:val="center"/>
              <w:rPr>
                <w:rFonts w:ascii="PT Astra Serif" w:hAnsi="PT Astra Serif"/>
              </w:rPr>
            </w:pPr>
            <w:r w:rsidRPr="00016471">
              <w:rPr>
                <w:rFonts w:ascii="PT Astra Serif" w:hAnsi="PT Astra Serif"/>
              </w:rPr>
              <w:lastRenderedPageBreak/>
              <w:t>1</w:t>
            </w:r>
            <w:r w:rsidR="00391AB2" w:rsidRPr="00016471">
              <w:rPr>
                <w:rFonts w:ascii="PT Astra Serif" w:hAnsi="PT Astra Serif"/>
              </w:rPr>
              <w:t>00</w:t>
            </w:r>
          </w:p>
        </w:tc>
        <w:tc>
          <w:tcPr>
            <w:tcW w:w="515" w:type="pct"/>
          </w:tcPr>
          <w:p w:rsidR="00F808CC" w:rsidRPr="00016471" w:rsidRDefault="00F808CC"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4.4.4</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Участие профессиональных образовательных организаций Саратовской области в региональном чемпионате профессионального мастерства </w:t>
            </w:r>
            <w:r w:rsidRPr="00016471">
              <w:rPr>
                <w:rFonts w:ascii="PT Astra Serif" w:hAnsi="PT Astra Serif"/>
              </w:rPr>
              <w:t>«</w:t>
            </w:r>
            <w:r w:rsidR="00AD4A6E" w:rsidRPr="00016471">
              <w:rPr>
                <w:rFonts w:ascii="PT Astra Serif" w:hAnsi="PT Astra Serif"/>
              </w:rPr>
              <w:t>Профессионалы</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 xml:space="preserve">Участие профессиональных образовательных организаций Саратовской области в региональном чемпионате профессионального мастерства </w:t>
            </w:r>
            <w:r w:rsidR="006455DF" w:rsidRPr="00016471">
              <w:rPr>
                <w:rFonts w:ascii="PT Astra Serif" w:hAnsi="PT Astra Serif"/>
              </w:rPr>
              <w:t>«</w:t>
            </w:r>
            <w:r w:rsidRPr="00016471">
              <w:rPr>
                <w:rFonts w:ascii="PT Astra Serif" w:hAnsi="PT Astra Serif"/>
              </w:rPr>
              <w:t>Профессионалы</w:t>
            </w:r>
            <w:r w:rsidR="006455DF" w:rsidRPr="00016471">
              <w:rPr>
                <w:rFonts w:ascii="PT Astra Serif" w:hAnsi="PT Astra Serif"/>
              </w:rPr>
              <w:t>»</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Проведение регионального этапа чемпионата</w:t>
            </w:r>
          </w:p>
        </w:tc>
        <w:tc>
          <w:tcPr>
            <w:tcW w:w="918" w:type="pct"/>
            <w:gridSpan w:val="2"/>
          </w:tcPr>
          <w:p w:rsidR="00AD4A6E" w:rsidRPr="00016471" w:rsidRDefault="00A346D4" w:rsidP="002A76E4">
            <w:pPr>
              <w:pStyle w:val="aff0"/>
              <w:jc w:val="center"/>
              <w:rPr>
                <w:rFonts w:ascii="PT Astra Serif" w:eastAsia="Times New Roman" w:hAnsi="PT Astra Serif" w:cs="Times New Roman"/>
                <w:sz w:val="24"/>
                <w:szCs w:val="24"/>
                <w:lang w:val="ru-RU" w:eastAsia="ru-RU" w:bidi="ar-SA"/>
              </w:rPr>
            </w:pPr>
            <w:r w:rsidRPr="00016471">
              <w:rPr>
                <w:rFonts w:ascii="PT Astra Serif" w:eastAsia="Times New Roman" w:hAnsi="PT Astra Serif" w:cs="Times New Roman"/>
                <w:sz w:val="24"/>
                <w:szCs w:val="24"/>
                <w:lang w:val="ru-RU" w:eastAsia="ru-RU" w:bidi="ar-SA"/>
              </w:rPr>
              <w:t>С 27 по 31 марта 2023 года в области проведен I региональный чемпионат «Профессионалы». В соревнованиях приняли участие 440 студентов и 120 школьников из более чем 30 учебных заведений региона. Показав высокий уровень профессионализма и волю к победе, по итогам чемпионата более 100 человек стали победителями по 75 компетенциям.</w:t>
            </w:r>
          </w:p>
        </w:tc>
        <w:tc>
          <w:tcPr>
            <w:tcW w:w="513" w:type="pct"/>
          </w:tcPr>
          <w:p w:rsidR="00AD4A6E" w:rsidRPr="00016471" w:rsidRDefault="00F808CC"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1438A7" w:rsidRPr="00016471" w:rsidTr="00263749">
        <w:trPr>
          <w:trHeight w:val="20"/>
          <w:jc w:val="center"/>
        </w:trPr>
        <w:tc>
          <w:tcPr>
            <w:tcW w:w="895" w:type="pct"/>
          </w:tcPr>
          <w:p w:rsidR="001438A7" w:rsidRPr="00016471" w:rsidRDefault="001438A7" w:rsidP="001438A7">
            <w:pPr>
              <w:rPr>
                <w:rFonts w:ascii="PT Astra Serif" w:hAnsi="PT Astra Serif"/>
              </w:rPr>
            </w:pPr>
            <w:r w:rsidRPr="00016471">
              <w:rPr>
                <w:rFonts w:ascii="PT Astra Serif" w:hAnsi="PT Astra Serif"/>
              </w:rPr>
              <w:t>контрольное событие 4.4.5</w:t>
            </w:r>
          </w:p>
          <w:p w:rsidR="001438A7" w:rsidRPr="00016471" w:rsidRDefault="006455DF" w:rsidP="001438A7">
            <w:pPr>
              <w:rPr>
                <w:rFonts w:ascii="PT Astra Serif" w:hAnsi="PT Astra Serif"/>
              </w:rPr>
            </w:pPr>
            <w:r w:rsidRPr="00016471">
              <w:rPr>
                <w:rFonts w:ascii="PT Astra Serif" w:hAnsi="PT Astra Serif"/>
              </w:rPr>
              <w:t>«</w:t>
            </w:r>
            <w:r w:rsidR="001438A7" w:rsidRPr="00016471">
              <w:rPr>
                <w:rFonts w:ascii="PT Astra Serif" w:hAnsi="PT Astra Serif"/>
              </w:rPr>
              <w:t xml:space="preserve">Участие профессиональных образовательных организаций Саратовской области в </w:t>
            </w:r>
            <w:r w:rsidR="001438A7" w:rsidRPr="00016471">
              <w:rPr>
                <w:rFonts w:ascii="PT Astra Serif" w:hAnsi="PT Astra Serif"/>
              </w:rPr>
              <w:lastRenderedPageBreak/>
              <w:t xml:space="preserve">Региональном чемпионате профессионального мастерства для людей с инвалидностью и ограниченными возможностями здоровья </w:t>
            </w:r>
            <w:r w:rsidRPr="00016471">
              <w:rPr>
                <w:rFonts w:ascii="PT Astra Serif" w:hAnsi="PT Astra Serif"/>
              </w:rPr>
              <w:t>«</w:t>
            </w:r>
            <w:r w:rsidR="001438A7" w:rsidRPr="00016471">
              <w:rPr>
                <w:rFonts w:ascii="PT Astra Serif" w:hAnsi="PT Astra Serif"/>
              </w:rPr>
              <w:t>Абилимпикс</w:t>
            </w:r>
            <w:r w:rsidRPr="00016471">
              <w:rPr>
                <w:rFonts w:ascii="PT Astra Serif" w:hAnsi="PT Astra Serif"/>
              </w:rPr>
              <w:t>»</w:t>
            </w:r>
          </w:p>
        </w:tc>
        <w:tc>
          <w:tcPr>
            <w:tcW w:w="705" w:type="pct"/>
          </w:tcPr>
          <w:p w:rsidR="001438A7" w:rsidRPr="00016471" w:rsidRDefault="001438A7" w:rsidP="001438A7">
            <w:pPr>
              <w:jc w:val="center"/>
              <w:rPr>
                <w:rFonts w:ascii="PT Astra Serif" w:hAnsi="PT Astra Serif"/>
              </w:rPr>
            </w:pPr>
            <w:r w:rsidRPr="00016471">
              <w:rPr>
                <w:rFonts w:ascii="PT Astra Serif" w:hAnsi="PT Astra Serif"/>
              </w:rPr>
              <w:lastRenderedPageBreak/>
              <w:t>министерство образования области</w:t>
            </w:r>
          </w:p>
          <w:p w:rsidR="001438A7" w:rsidRPr="00016471" w:rsidRDefault="001438A7" w:rsidP="00465925">
            <w:pPr>
              <w:jc w:val="center"/>
              <w:rPr>
                <w:rFonts w:ascii="PT Astra Serif" w:hAnsi="PT Astra Serif"/>
              </w:rPr>
            </w:pPr>
          </w:p>
        </w:tc>
        <w:tc>
          <w:tcPr>
            <w:tcW w:w="743" w:type="pct"/>
          </w:tcPr>
          <w:p w:rsidR="001438A7" w:rsidRPr="00016471" w:rsidRDefault="00353313" w:rsidP="00465925">
            <w:pPr>
              <w:jc w:val="center"/>
              <w:rPr>
                <w:rFonts w:ascii="PT Astra Serif" w:hAnsi="PT Astra Serif"/>
              </w:rPr>
            </w:pPr>
            <w:r w:rsidRPr="00016471">
              <w:rPr>
                <w:rFonts w:ascii="PT Astra Serif" w:hAnsi="PT Astra Serif"/>
              </w:rPr>
              <w:t xml:space="preserve">Участие профессиональных образовательных организаций Саратовской области в Региональном </w:t>
            </w:r>
            <w:r w:rsidRPr="00016471">
              <w:rPr>
                <w:rFonts w:ascii="PT Astra Serif" w:hAnsi="PT Astra Serif"/>
              </w:rPr>
              <w:lastRenderedPageBreak/>
              <w:t xml:space="preserve">чемпионате профессионального мастерства для людей с инвалидностью и ограниченными возможностями здоровья </w:t>
            </w:r>
            <w:r w:rsidR="006455DF" w:rsidRPr="00016471">
              <w:rPr>
                <w:rFonts w:ascii="PT Astra Serif" w:hAnsi="PT Astra Serif"/>
              </w:rPr>
              <w:t>«</w:t>
            </w:r>
            <w:r w:rsidRPr="00016471">
              <w:rPr>
                <w:rFonts w:ascii="PT Astra Serif" w:hAnsi="PT Astra Serif"/>
              </w:rPr>
              <w:t>Абилимпикс</w:t>
            </w:r>
            <w:r w:rsidR="006455DF" w:rsidRPr="00016471">
              <w:rPr>
                <w:rFonts w:ascii="PT Astra Serif" w:hAnsi="PT Astra Serif"/>
              </w:rPr>
              <w:t>»</w:t>
            </w:r>
          </w:p>
        </w:tc>
        <w:tc>
          <w:tcPr>
            <w:tcW w:w="711" w:type="pct"/>
          </w:tcPr>
          <w:p w:rsidR="001438A7" w:rsidRPr="00016471" w:rsidRDefault="001438A7" w:rsidP="00465925">
            <w:pPr>
              <w:jc w:val="center"/>
              <w:rPr>
                <w:rFonts w:ascii="PT Astra Serif" w:hAnsi="PT Astra Serif"/>
              </w:rPr>
            </w:pPr>
            <w:r w:rsidRPr="00016471">
              <w:rPr>
                <w:rFonts w:ascii="PT Astra Serif" w:hAnsi="PT Astra Serif"/>
              </w:rPr>
              <w:lastRenderedPageBreak/>
              <w:t xml:space="preserve">Проведение регионального чемпионата  </w:t>
            </w:r>
            <w:r w:rsidR="006455DF" w:rsidRPr="00016471">
              <w:rPr>
                <w:rFonts w:ascii="PT Astra Serif" w:hAnsi="PT Astra Serif"/>
              </w:rPr>
              <w:t>«</w:t>
            </w:r>
            <w:r w:rsidRPr="00016471">
              <w:rPr>
                <w:rFonts w:ascii="PT Astra Serif" w:hAnsi="PT Astra Serif"/>
              </w:rPr>
              <w:t>Абилимпикс</w:t>
            </w:r>
            <w:r w:rsidR="006455DF" w:rsidRPr="00016471">
              <w:rPr>
                <w:rFonts w:ascii="PT Astra Serif" w:hAnsi="PT Astra Serif"/>
              </w:rPr>
              <w:t>»</w:t>
            </w:r>
          </w:p>
        </w:tc>
        <w:tc>
          <w:tcPr>
            <w:tcW w:w="918" w:type="pct"/>
            <w:gridSpan w:val="2"/>
          </w:tcPr>
          <w:p w:rsidR="001438A7" w:rsidRPr="00016471" w:rsidRDefault="00A321B6" w:rsidP="002A76E4">
            <w:pPr>
              <w:pStyle w:val="aff0"/>
              <w:jc w:val="center"/>
              <w:rPr>
                <w:rFonts w:ascii="PT Astra Serif" w:eastAsia="Times New Roman" w:hAnsi="PT Astra Serif" w:cs="Times New Roman"/>
                <w:sz w:val="24"/>
                <w:szCs w:val="24"/>
                <w:lang w:val="ru-RU" w:eastAsia="ru-RU" w:bidi="ar-SA"/>
              </w:rPr>
            </w:pPr>
            <w:r w:rsidRPr="00016471">
              <w:rPr>
                <w:rFonts w:ascii="PT Astra Serif" w:eastAsia="Times New Roman" w:hAnsi="PT Astra Serif" w:cs="Times New Roman"/>
                <w:sz w:val="24"/>
                <w:szCs w:val="24"/>
                <w:lang w:val="ru-RU" w:eastAsia="ru-RU" w:bidi="ar-SA"/>
              </w:rPr>
              <w:t>8 июня на базе Саратовского колледжа водного транспорта, строительства и сервиса прошел региональный чемпионат «Абилимпикс». принял</w:t>
            </w:r>
            <w:r w:rsidRPr="00016471">
              <w:rPr>
                <w:rFonts w:ascii="PT Astra Serif" w:eastAsia="Times New Roman" w:hAnsi="PT Astra Serif" w:cs="Times New Roman"/>
                <w:sz w:val="24"/>
                <w:szCs w:val="24"/>
                <w:lang w:val="ru-RU" w:eastAsia="ru-RU" w:bidi="ar-SA"/>
              </w:rPr>
              <w:lastRenderedPageBreak/>
              <w:t>и участие 72участника, в том числе 5 специалистов (6,94 %), 55 студента СПО (76,39 %), студента(ов) ВО (0%), 12 школьников (16,67 %), 60 экспертов. Соревнования проведены по</w:t>
            </w:r>
            <w:r w:rsidR="00F808CC" w:rsidRPr="00016471">
              <w:rPr>
                <w:rFonts w:ascii="PT Astra Serif" w:eastAsia="Times New Roman" w:hAnsi="PT Astra Serif" w:cs="Times New Roman"/>
                <w:sz w:val="24"/>
                <w:szCs w:val="24"/>
                <w:lang w:val="ru-RU" w:eastAsia="ru-RU" w:bidi="ar-SA"/>
              </w:rPr>
              <w:t xml:space="preserve"> </w:t>
            </w:r>
            <w:r w:rsidRPr="00016471">
              <w:rPr>
                <w:rFonts w:ascii="PT Astra Serif" w:eastAsia="Times New Roman" w:hAnsi="PT Astra Serif" w:cs="Times New Roman"/>
                <w:sz w:val="24"/>
                <w:szCs w:val="24"/>
                <w:lang w:val="ru-RU" w:eastAsia="ru-RU" w:bidi="ar-SA"/>
              </w:rPr>
              <w:t>12 компетенциям, из них 12 из списка Национального чемпионата и региональных, ориентированных на потребности регионального рынка труда</w:t>
            </w:r>
          </w:p>
        </w:tc>
        <w:tc>
          <w:tcPr>
            <w:tcW w:w="513" w:type="pct"/>
          </w:tcPr>
          <w:p w:rsidR="001438A7" w:rsidRPr="00016471" w:rsidRDefault="00391AB2" w:rsidP="00465925">
            <w:pPr>
              <w:jc w:val="center"/>
              <w:rPr>
                <w:rFonts w:ascii="PT Astra Serif" w:hAnsi="PT Astra Serif"/>
              </w:rPr>
            </w:pPr>
            <w:r w:rsidRPr="00016471">
              <w:rPr>
                <w:rFonts w:ascii="PT Astra Serif" w:hAnsi="PT Astra Serif"/>
              </w:rPr>
              <w:lastRenderedPageBreak/>
              <w:t>1</w:t>
            </w:r>
          </w:p>
        </w:tc>
        <w:tc>
          <w:tcPr>
            <w:tcW w:w="515" w:type="pct"/>
          </w:tcPr>
          <w:p w:rsidR="001438A7" w:rsidRPr="00016471" w:rsidRDefault="001438A7"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4.5 </w:t>
            </w:r>
            <w:r w:rsidR="006455DF" w:rsidRPr="00016471">
              <w:rPr>
                <w:rFonts w:ascii="PT Astra Serif" w:hAnsi="PT Astra Serif"/>
              </w:rPr>
              <w:t>«</w:t>
            </w:r>
            <w:r w:rsidRPr="00016471">
              <w:rPr>
                <w:rFonts w:ascii="PT Astra Serif" w:hAnsi="PT Astra Serif"/>
              </w:rPr>
              <w:t>Проведение демонстрационного экзамена в качестве итоговой государственной аттестации выпускников</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353313" w:rsidRPr="00016471" w:rsidRDefault="009C75F1" w:rsidP="00465925">
            <w:pPr>
              <w:jc w:val="center"/>
            </w:pPr>
            <w:r w:rsidRPr="00016471">
              <w:t>количество аттестованных центров проведения демонстрационного экзамена</w:t>
            </w:r>
          </w:p>
          <w:p w:rsidR="009C75F1" w:rsidRPr="00016471" w:rsidRDefault="009C75F1" w:rsidP="00465925">
            <w:pPr>
              <w:jc w:val="center"/>
              <w:rPr>
                <w:rFonts w:ascii="PT Astra Serif" w:hAnsi="PT Astra Serif"/>
              </w:rPr>
            </w:pPr>
            <w:r w:rsidRPr="00016471">
              <w:t>доля обучающихся образовательных организаций, реализующих программы среднего профессионального образования, прошедших демонстрационный экзамен профильного уровня</w:t>
            </w:r>
          </w:p>
        </w:tc>
        <w:tc>
          <w:tcPr>
            <w:tcW w:w="711" w:type="pct"/>
          </w:tcPr>
          <w:p w:rsidR="00AD4A6E" w:rsidRPr="00016471" w:rsidRDefault="009C75F1" w:rsidP="00465925">
            <w:pPr>
              <w:jc w:val="center"/>
            </w:pPr>
            <w:r w:rsidRPr="00016471">
              <w:t>2023 год - 15 единиц;</w:t>
            </w:r>
          </w:p>
          <w:p w:rsidR="009C75F1" w:rsidRPr="00016471" w:rsidRDefault="009C75F1" w:rsidP="00465925">
            <w:pPr>
              <w:jc w:val="center"/>
            </w:pPr>
          </w:p>
          <w:p w:rsidR="009C75F1" w:rsidRPr="00016471" w:rsidRDefault="009C75F1" w:rsidP="00465925">
            <w:pPr>
              <w:jc w:val="center"/>
            </w:pPr>
          </w:p>
          <w:p w:rsidR="009C75F1" w:rsidRPr="00016471" w:rsidRDefault="009C75F1" w:rsidP="00465925">
            <w:pPr>
              <w:jc w:val="center"/>
            </w:pPr>
          </w:p>
          <w:p w:rsidR="009C75F1" w:rsidRPr="00016471" w:rsidRDefault="009C75F1" w:rsidP="00465925">
            <w:pPr>
              <w:jc w:val="center"/>
            </w:pPr>
          </w:p>
          <w:p w:rsidR="009C75F1" w:rsidRPr="00016471" w:rsidRDefault="009C75F1" w:rsidP="00465925">
            <w:pPr>
              <w:jc w:val="center"/>
              <w:rPr>
                <w:rFonts w:ascii="PT Astra Serif" w:hAnsi="PT Astra Serif"/>
              </w:rPr>
            </w:pPr>
            <w:r w:rsidRPr="00016471">
              <w:t>2023 год - 20 процентов;</w:t>
            </w:r>
          </w:p>
        </w:tc>
        <w:tc>
          <w:tcPr>
            <w:tcW w:w="918" w:type="pct"/>
            <w:gridSpan w:val="2"/>
          </w:tcPr>
          <w:p w:rsidR="00AD4A6E" w:rsidRPr="00016471" w:rsidRDefault="00F808CC" w:rsidP="002A76E4">
            <w:pPr>
              <w:pStyle w:val="aff0"/>
              <w:jc w:val="center"/>
              <w:rPr>
                <w:rFonts w:ascii="PT Astra Serif" w:eastAsia="Times New Roman" w:hAnsi="PT Astra Serif" w:cs="Times New Roman"/>
                <w:sz w:val="24"/>
                <w:szCs w:val="24"/>
                <w:lang w:val="ru-RU" w:eastAsia="ru-RU" w:bidi="ar-SA"/>
              </w:rPr>
            </w:pPr>
            <w:r w:rsidRPr="00016471">
              <w:rPr>
                <w:rFonts w:ascii="PT Astra Serif" w:eastAsia="Times New Roman" w:hAnsi="PT Astra Serif" w:cs="Times New Roman"/>
                <w:sz w:val="24"/>
                <w:szCs w:val="24"/>
                <w:lang w:val="ru-RU" w:eastAsia="ru-RU" w:bidi="ar-SA"/>
              </w:rPr>
              <w:t>В 2023 году 5683 студентов прошли итоговую аттестацию в форме демонстрационного экзамена</w:t>
            </w:r>
            <w:r w:rsidR="00372FA2" w:rsidRPr="00016471">
              <w:rPr>
                <w:rFonts w:ascii="PT Astra Serif" w:eastAsia="Times New Roman" w:hAnsi="PT Astra Serif" w:cs="Times New Roman"/>
                <w:sz w:val="24"/>
                <w:szCs w:val="24"/>
                <w:lang w:val="ru-RU" w:eastAsia="ru-RU" w:bidi="ar-SA"/>
              </w:rPr>
              <w:t>;</w:t>
            </w:r>
          </w:p>
          <w:p w:rsidR="00372FA2" w:rsidRPr="00016471" w:rsidRDefault="00372FA2" w:rsidP="002A76E4">
            <w:pPr>
              <w:pStyle w:val="aff0"/>
              <w:jc w:val="center"/>
              <w:rPr>
                <w:rFonts w:ascii="PT Astra Serif" w:eastAsia="Times New Roman" w:hAnsi="PT Astra Serif" w:cs="Times New Roman"/>
                <w:sz w:val="24"/>
                <w:szCs w:val="24"/>
                <w:lang w:val="ru-RU" w:eastAsia="ru-RU" w:bidi="ar-SA"/>
              </w:rPr>
            </w:pPr>
            <w:r w:rsidRPr="00016471">
              <w:rPr>
                <w:rFonts w:ascii="PT Astra Serif" w:eastAsia="Times New Roman" w:hAnsi="PT Astra Serif" w:cs="Times New Roman"/>
                <w:sz w:val="24"/>
                <w:szCs w:val="24"/>
                <w:lang w:val="ru-RU" w:eastAsia="ru-RU" w:bidi="ar-SA"/>
              </w:rPr>
              <w:t>количество аттестованных центров проведения демонстрационного экзамена – 15;</w:t>
            </w:r>
          </w:p>
          <w:p w:rsidR="00372FA2" w:rsidRPr="00016471" w:rsidRDefault="00372FA2" w:rsidP="002A76E4">
            <w:pPr>
              <w:pStyle w:val="aff0"/>
              <w:jc w:val="center"/>
              <w:rPr>
                <w:rFonts w:ascii="PT Astra Serif" w:hAnsi="PT Astra Serif"/>
                <w:lang w:val="ru-RU"/>
              </w:rPr>
            </w:pPr>
            <w:r w:rsidRPr="00016471">
              <w:rPr>
                <w:rFonts w:ascii="PT Astra Serif" w:eastAsia="Times New Roman" w:hAnsi="PT Astra Serif" w:cs="Times New Roman"/>
                <w:sz w:val="24"/>
                <w:szCs w:val="24"/>
                <w:lang w:val="ru-RU" w:eastAsia="ru-RU" w:bidi="ar-SA"/>
              </w:rPr>
              <w:t xml:space="preserve">доля обучающихся образовательных организаций, реализующих программы среднего профессионального образования, прошедших </w:t>
            </w:r>
            <w:r w:rsidRPr="00016471">
              <w:rPr>
                <w:rFonts w:ascii="PT Astra Serif" w:eastAsia="Times New Roman" w:hAnsi="PT Astra Serif" w:cs="Times New Roman"/>
                <w:sz w:val="24"/>
                <w:szCs w:val="24"/>
                <w:lang w:val="ru-RU" w:eastAsia="ru-RU" w:bidi="ar-SA"/>
              </w:rPr>
              <w:lastRenderedPageBreak/>
              <w:t>демонстрационный экзамен профильного уровня – 37,5</w:t>
            </w:r>
          </w:p>
        </w:tc>
        <w:tc>
          <w:tcPr>
            <w:tcW w:w="513" w:type="pct"/>
          </w:tcPr>
          <w:p w:rsidR="00AD4A6E" w:rsidRPr="00016471" w:rsidRDefault="00F808CC" w:rsidP="00465925">
            <w:pPr>
              <w:jc w:val="center"/>
              <w:rPr>
                <w:rFonts w:ascii="PT Astra Serif" w:hAnsi="PT Astra Serif"/>
              </w:rPr>
            </w:pPr>
            <w:r w:rsidRPr="00016471">
              <w:rPr>
                <w:rFonts w:ascii="PT Astra Serif" w:hAnsi="PT Astra Serif"/>
              </w:rPr>
              <w:lastRenderedPageBreak/>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shd w:val="clear" w:color="auto" w:fill="auto"/>
          </w:tcPr>
          <w:p w:rsidR="00AD4A6E" w:rsidRPr="00016471" w:rsidRDefault="00AD4A6E" w:rsidP="00465925">
            <w:pPr>
              <w:rPr>
                <w:rFonts w:ascii="PT Astra Serif" w:hAnsi="PT Astra Serif"/>
              </w:rPr>
            </w:pPr>
            <w:r w:rsidRPr="00016471">
              <w:rPr>
                <w:rFonts w:ascii="PT Astra Serif" w:hAnsi="PT Astra Serif"/>
              </w:rPr>
              <w:lastRenderedPageBreak/>
              <w:t>Мероприятие 4.6</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Стипендиальное обеспечение и другие формы материальной поддержки обучающихся областных государственных профессиональных образовательных организаций</w:t>
            </w:r>
            <w:r w:rsidRPr="00016471">
              <w:rPr>
                <w:rFonts w:ascii="PT Astra Serif" w:hAnsi="PT Astra Serif"/>
              </w:rPr>
              <w:t>»</w:t>
            </w:r>
          </w:p>
        </w:tc>
        <w:tc>
          <w:tcPr>
            <w:tcW w:w="705" w:type="pct"/>
            <w:shd w:val="clear" w:color="auto" w:fill="auto"/>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9C75F1" w:rsidP="00465925">
            <w:pPr>
              <w:jc w:val="center"/>
              <w:rPr>
                <w:rFonts w:ascii="PT Astra Serif" w:hAnsi="PT Astra Serif"/>
              </w:rPr>
            </w:pPr>
            <w:r w:rsidRPr="00016471">
              <w:t>осуществление выплат государственных академических стипендий, государственных социальных стипендий и других денежных выплат студентам, обучающимся по очной форме обучения в профессиональных образовательных организациях, финансируемых за счет средств областного бюджета</w:t>
            </w:r>
          </w:p>
        </w:tc>
        <w:tc>
          <w:tcPr>
            <w:tcW w:w="711" w:type="pct"/>
            <w:shd w:val="clear" w:color="auto" w:fill="auto"/>
          </w:tcPr>
          <w:p w:rsidR="009C75F1" w:rsidRPr="00016471" w:rsidRDefault="009C75F1" w:rsidP="009C75F1">
            <w:pPr>
              <w:jc w:val="center"/>
              <w:rPr>
                <w:rFonts w:ascii="PT Astra Serif" w:hAnsi="PT Astra Serif"/>
              </w:rPr>
            </w:pPr>
            <w:r w:rsidRPr="00016471">
              <w:rPr>
                <w:rFonts w:ascii="PT Astra Serif" w:hAnsi="PT Astra Serif"/>
              </w:rPr>
              <w:t>ежемесячно -</w:t>
            </w:r>
          </w:p>
          <w:p w:rsidR="009C75F1" w:rsidRPr="00016471" w:rsidRDefault="009C75F1" w:rsidP="009C75F1">
            <w:pPr>
              <w:jc w:val="center"/>
              <w:rPr>
                <w:rFonts w:ascii="PT Astra Serif" w:hAnsi="PT Astra Serif"/>
              </w:rPr>
            </w:pPr>
            <w:r w:rsidRPr="00016471">
              <w:rPr>
                <w:rFonts w:ascii="PT Astra Serif" w:hAnsi="PT Astra Serif"/>
              </w:rPr>
              <w:t>в 40 учреждениях</w:t>
            </w:r>
          </w:p>
          <w:p w:rsidR="00AD4A6E" w:rsidRPr="00016471" w:rsidRDefault="00AD4A6E" w:rsidP="00465925">
            <w:pPr>
              <w:jc w:val="center"/>
              <w:rPr>
                <w:rFonts w:ascii="PT Astra Serif" w:hAnsi="PT Astra Serif"/>
              </w:rPr>
            </w:pPr>
          </w:p>
        </w:tc>
        <w:tc>
          <w:tcPr>
            <w:tcW w:w="918" w:type="pct"/>
            <w:gridSpan w:val="2"/>
            <w:shd w:val="clear" w:color="auto" w:fill="auto"/>
          </w:tcPr>
          <w:p w:rsidR="00AD4A6E" w:rsidRPr="00016471" w:rsidRDefault="009C75F1" w:rsidP="00465925">
            <w:pPr>
              <w:jc w:val="center"/>
              <w:rPr>
                <w:rFonts w:ascii="PT Astra Serif" w:hAnsi="PT Astra Serif"/>
              </w:rPr>
            </w:pPr>
            <w:r w:rsidRPr="00016471">
              <w:rPr>
                <w:rFonts w:ascii="PT Astra Serif" w:hAnsi="PT Astra Serif"/>
              </w:rPr>
              <w:t>40</w:t>
            </w:r>
          </w:p>
        </w:tc>
        <w:tc>
          <w:tcPr>
            <w:tcW w:w="513" w:type="pct"/>
            <w:shd w:val="clear" w:color="auto" w:fill="auto"/>
          </w:tcPr>
          <w:p w:rsidR="00AD4A6E" w:rsidRPr="00016471" w:rsidRDefault="009C75F1"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shd w:val="clear" w:color="auto" w:fill="auto"/>
          </w:tcPr>
          <w:p w:rsidR="00AD4A6E" w:rsidRPr="00016471" w:rsidRDefault="00AD4A6E" w:rsidP="00465925">
            <w:pPr>
              <w:rPr>
                <w:rFonts w:ascii="PT Astra Serif" w:hAnsi="PT Astra Serif"/>
              </w:rPr>
            </w:pPr>
            <w:r w:rsidRPr="00016471">
              <w:rPr>
                <w:rFonts w:ascii="PT Astra Serif" w:hAnsi="PT Astra Serif"/>
              </w:rPr>
              <w:t>контрольное событие 4.6.1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Стипендиальное обеспечение и другие формы материальной поддержки студентов очной формы обучения профессиональных образовательных организаций, категории которых утверждены постановлением </w:t>
            </w:r>
            <w:hyperlink r:id="rId9" w:history="1">
              <w:r w:rsidR="00AD4A6E" w:rsidRPr="00016471">
                <w:rPr>
                  <w:rStyle w:val="af7"/>
                  <w:rFonts w:ascii="PT Astra Serif" w:hAnsi="PT Astra Serif"/>
                  <w:b w:val="0"/>
                  <w:color w:val="auto"/>
                  <w:sz w:val="24"/>
                  <w:szCs w:val="24"/>
                </w:rPr>
                <w:t xml:space="preserve">Правительства области от 11 сентября 2014 г. </w:t>
              </w:r>
              <w:r w:rsidR="00AD4A6E" w:rsidRPr="00016471">
                <w:rPr>
                  <w:rStyle w:val="af7"/>
                  <w:rFonts w:ascii="PT Astra Serif" w:hAnsi="PT Astra Serif"/>
                  <w:b w:val="0"/>
                  <w:color w:val="auto"/>
                  <w:sz w:val="24"/>
                  <w:szCs w:val="24"/>
                </w:rPr>
                <w:lastRenderedPageBreak/>
                <w:t>№ 527-П</w:t>
              </w:r>
              <w:r w:rsidRPr="00016471">
                <w:rPr>
                  <w:rStyle w:val="af7"/>
                  <w:rFonts w:ascii="PT Astra Serif" w:hAnsi="PT Astra Serif"/>
                  <w:b w:val="0"/>
                  <w:color w:val="auto"/>
                  <w:sz w:val="24"/>
                  <w:szCs w:val="24"/>
                </w:rPr>
                <w:t>»</w:t>
              </w:r>
            </w:hyperlink>
          </w:p>
        </w:tc>
        <w:tc>
          <w:tcPr>
            <w:tcW w:w="705" w:type="pct"/>
            <w:shd w:val="clear" w:color="auto" w:fill="auto"/>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 xml:space="preserve">осуществление выплат государственных академических стипендий, государственных социальных стипендий и других денежных выплат студентам, обучающимся по очной форме обучения в профессиональных </w:t>
            </w:r>
            <w:r w:rsidRPr="00016471">
              <w:rPr>
                <w:rFonts w:ascii="PT Astra Serif" w:hAnsi="PT Astra Serif"/>
              </w:rPr>
              <w:lastRenderedPageBreak/>
              <w:t>образовательных организациях, финансируемых за счет средств областного бюджета – 40 учреждений</w:t>
            </w:r>
          </w:p>
        </w:tc>
        <w:tc>
          <w:tcPr>
            <w:tcW w:w="711" w:type="pct"/>
            <w:shd w:val="clear" w:color="auto" w:fill="auto"/>
          </w:tcPr>
          <w:p w:rsidR="00AD4A6E" w:rsidRPr="00016471" w:rsidRDefault="00AD4A6E" w:rsidP="00465925">
            <w:pPr>
              <w:jc w:val="center"/>
              <w:rPr>
                <w:rFonts w:ascii="PT Astra Serif" w:hAnsi="PT Astra Serif"/>
              </w:rPr>
            </w:pPr>
            <w:r w:rsidRPr="00016471">
              <w:rPr>
                <w:rFonts w:ascii="PT Astra Serif" w:hAnsi="PT Astra Serif"/>
              </w:rPr>
              <w:lastRenderedPageBreak/>
              <w:t>Стипендиальное обеспечение и материальная поддержка</w:t>
            </w:r>
          </w:p>
        </w:tc>
        <w:tc>
          <w:tcPr>
            <w:tcW w:w="918" w:type="pct"/>
            <w:gridSpan w:val="2"/>
            <w:shd w:val="clear" w:color="auto" w:fill="auto"/>
          </w:tcPr>
          <w:p w:rsidR="00AD4A6E" w:rsidRPr="00016471" w:rsidRDefault="00570A1A" w:rsidP="006C753A">
            <w:pPr>
              <w:jc w:val="center"/>
              <w:rPr>
                <w:rFonts w:ascii="PT Astra Serif" w:hAnsi="PT Astra Serif"/>
              </w:rPr>
            </w:pPr>
            <w:r w:rsidRPr="00016471">
              <w:rPr>
                <w:rFonts w:ascii="PT Astra Serif" w:hAnsi="PT Astra Serif"/>
              </w:rPr>
              <w:t xml:space="preserve">За </w:t>
            </w:r>
            <w:r w:rsidR="00F808CC" w:rsidRPr="00016471">
              <w:rPr>
                <w:rFonts w:ascii="PT Astra Serif" w:hAnsi="PT Astra Serif"/>
              </w:rPr>
              <w:t>12</w:t>
            </w:r>
            <w:r w:rsidR="002A76E4" w:rsidRPr="00016471">
              <w:rPr>
                <w:rFonts w:ascii="PT Astra Serif" w:hAnsi="PT Astra Serif"/>
              </w:rPr>
              <w:t xml:space="preserve"> месяцев</w:t>
            </w:r>
            <w:r w:rsidRPr="00016471">
              <w:rPr>
                <w:rFonts w:ascii="PT Astra Serif" w:hAnsi="PT Astra Serif"/>
              </w:rPr>
              <w:t xml:space="preserve"> 2023 года </w:t>
            </w:r>
            <w:r w:rsidR="006C753A" w:rsidRPr="00016471">
              <w:rPr>
                <w:rFonts w:ascii="PT Astra Serif" w:hAnsi="PT Astra Serif"/>
                <w:sz w:val="22"/>
                <w:szCs w:val="22"/>
              </w:rPr>
              <w:t>перечислены субсидии на стипендиальное обеспечение и питание учащихся 40 областных государственных профессиональных образовательных учреждения. Выплачены стипендии 19 080 студентам. Предоставлена компенсация в части стоимости дня питания, обеспечено питание основного контингента</w:t>
            </w:r>
          </w:p>
        </w:tc>
        <w:tc>
          <w:tcPr>
            <w:tcW w:w="513" w:type="pct"/>
            <w:shd w:val="clear" w:color="auto" w:fill="auto"/>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4.7 </w:t>
            </w:r>
            <w:r w:rsidR="006455DF" w:rsidRPr="00016471">
              <w:rPr>
                <w:rFonts w:ascii="PT Astra Serif" w:hAnsi="PT Astra Serif"/>
              </w:rPr>
              <w:t>«</w:t>
            </w:r>
            <w:r w:rsidRPr="00016471">
              <w:rPr>
                <w:rFonts w:ascii="PT Astra Serif" w:hAnsi="PT Astra Serif"/>
              </w:rPr>
              <w:t>Государственная поддержка выпускников профессиональных образовательных организаций и образовательных организаций высшего образования, прибывших на работу в образовательные организации, расположенные в сельской местности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9C75F1" w:rsidP="00465925">
            <w:pPr>
              <w:jc w:val="center"/>
              <w:rPr>
                <w:rFonts w:ascii="PT Astra Serif" w:hAnsi="PT Astra Serif"/>
              </w:rPr>
            </w:pPr>
            <w:r w:rsidRPr="00016471">
              <w:t>единовременного денежного пособия в размере 100 000 рублей выпускникам профессиональных образовательных организаций и образовательных организаций высшего образования, прибывшим на работу в образовательные организации, расположенные в сельской местности</w:t>
            </w:r>
          </w:p>
        </w:tc>
        <w:tc>
          <w:tcPr>
            <w:tcW w:w="711" w:type="pct"/>
          </w:tcPr>
          <w:p w:rsidR="00AD4A6E" w:rsidRPr="00016471" w:rsidRDefault="009C75F1" w:rsidP="00465925">
            <w:pPr>
              <w:jc w:val="center"/>
              <w:rPr>
                <w:rFonts w:ascii="PT Astra Serif" w:hAnsi="PT Astra Serif"/>
              </w:rPr>
            </w:pPr>
            <w:r w:rsidRPr="00016471">
              <w:t>ежегодно - по заявкам</w:t>
            </w:r>
          </w:p>
        </w:tc>
        <w:tc>
          <w:tcPr>
            <w:tcW w:w="918" w:type="pct"/>
            <w:gridSpan w:val="2"/>
          </w:tcPr>
          <w:p w:rsidR="00AD4A6E" w:rsidRPr="00016471" w:rsidRDefault="00F41CDD" w:rsidP="00465925">
            <w:pPr>
              <w:jc w:val="center"/>
              <w:rPr>
                <w:rFonts w:ascii="PT Astra Serif" w:hAnsi="PT Astra Serif"/>
              </w:rPr>
            </w:pPr>
            <w:r w:rsidRPr="00016471">
              <w:rPr>
                <w:rFonts w:ascii="PT Astra Serif" w:hAnsi="PT Astra Serif"/>
              </w:rPr>
              <w:t>За</w:t>
            </w:r>
            <w:r w:rsidR="00570A1A" w:rsidRPr="00016471">
              <w:rPr>
                <w:rFonts w:ascii="PT Astra Serif" w:hAnsi="PT Astra Serif"/>
              </w:rPr>
              <w:t xml:space="preserve"> 2023 </w:t>
            </w:r>
            <w:r w:rsidR="00AD4A6E" w:rsidRPr="00016471">
              <w:rPr>
                <w:rFonts w:ascii="PT Astra Serif" w:hAnsi="PT Astra Serif"/>
              </w:rPr>
              <w:t>год осуществлены выпла</w:t>
            </w:r>
            <w:r w:rsidR="00570A1A" w:rsidRPr="00016471">
              <w:rPr>
                <w:rFonts w:ascii="PT Astra Serif" w:hAnsi="PT Astra Serif"/>
              </w:rPr>
              <w:t xml:space="preserve">ты государственной поддержки </w:t>
            </w:r>
            <w:r w:rsidRPr="00016471">
              <w:rPr>
                <w:rFonts w:ascii="PT Astra Serif" w:hAnsi="PT Astra Serif"/>
              </w:rPr>
              <w:t>29</w:t>
            </w:r>
            <w:r w:rsidR="002A76E4" w:rsidRPr="00016471">
              <w:rPr>
                <w:rFonts w:ascii="PT Astra Serif" w:hAnsi="PT Astra Serif"/>
              </w:rPr>
              <w:t xml:space="preserve"> </w:t>
            </w:r>
            <w:r w:rsidR="00AD4A6E" w:rsidRPr="00016471">
              <w:rPr>
                <w:rFonts w:ascii="PT Astra Serif" w:hAnsi="PT Astra Serif"/>
              </w:rPr>
              <w:t>педагогическим работникам - выпускникам профессиональных образовательных организаций и образовательных организаций высшего образования, прибывших на работу в образовательные организации, расположенные в сельской местности</w:t>
            </w:r>
          </w:p>
          <w:p w:rsidR="00AD4A6E" w:rsidRPr="00016471" w:rsidRDefault="00AD4A6E" w:rsidP="00465925">
            <w:pPr>
              <w:jc w:val="center"/>
              <w:rPr>
                <w:rFonts w:ascii="PT Astra Serif" w:hAnsi="PT Astra Serif"/>
              </w:rPr>
            </w:pPr>
            <w:r w:rsidRPr="00016471">
              <w:rPr>
                <w:rFonts w:ascii="PT Astra Serif" w:hAnsi="PT Astra Serif"/>
              </w:rPr>
              <w:t>по 100 тыс. руб. каждому</w:t>
            </w:r>
          </w:p>
        </w:tc>
        <w:tc>
          <w:tcPr>
            <w:tcW w:w="513" w:type="pct"/>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Мероприятие 4.8 </w:t>
            </w:r>
            <w:r w:rsidR="006455DF" w:rsidRPr="00016471">
              <w:rPr>
                <w:rFonts w:ascii="PT Astra Serif" w:hAnsi="PT Astra Serif"/>
              </w:rPr>
              <w:t>«</w:t>
            </w:r>
            <w:r w:rsidRPr="00016471">
              <w:rPr>
                <w:rFonts w:ascii="PT Astra Serif" w:hAnsi="PT Astra Serif"/>
              </w:rPr>
              <w:t>Оказание государственных услуг профессиональными образовательными организациями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начальник управления планирования и исполнения бюджета</w:t>
            </w:r>
          </w:p>
          <w:p w:rsidR="00AD4A6E" w:rsidRPr="00016471" w:rsidRDefault="00AD4A6E" w:rsidP="00465925">
            <w:pPr>
              <w:jc w:val="center"/>
              <w:rPr>
                <w:rFonts w:ascii="PT Astra Serif" w:hAnsi="PT Astra Serif"/>
              </w:rPr>
            </w:pPr>
          </w:p>
        </w:tc>
        <w:tc>
          <w:tcPr>
            <w:tcW w:w="743" w:type="pct"/>
          </w:tcPr>
          <w:p w:rsidR="00AD4A6E" w:rsidRPr="00016471" w:rsidRDefault="009C75F1" w:rsidP="00465925">
            <w:pPr>
              <w:jc w:val="center"/>
              <w:rPr>
                <w:rFonts w:ascii="PT Astra Serif" w:hAnsi="PT Astra Serif"/>
              </w:rPr>
            </w:pPr>
            <w:r w:rsidRPr="00016471">
              <w:t xml:space="preserve">финансовое обеспечение выполнения государственного задания бюджетным и автономным профессиональным учреждениям в виде субсидий из </w:t>
            </w:r>
            <w:r w:rsidRPr="00016471">
              <w:lastRenderedPageBreak/>
              <w:t>областного бюджета на возмещение нормативных затрат, связанных с оказанием ими государственных услуг (выполнением работ) и затратами на уплату налогов, в качестве объекта налогообложения по которым признается имущество учреждений</w:t>
            </w:r>
          </w:p>
        </w:tc>
        <w:tc>
          <w:tcPr>
            <w:tcW w:w="711" w:type="pct"/>
          </w:tcPr>
          <w:p w:rsidR="00AD4A6E" w:rsidRPr="00016471" w:rsidRDefault="009C75F1" w:rsidP="00465925">
            <w:pPr>
              <w:jc w:val="center"/>
              <w:rPr>
                <w:rFonts w:ascii="PT Astra Serif" w:hAnsi="PT Astra Serif"/>
              </w:rPr>
            </w:pPr>
            <w:r w:rsidRPr="00016471">
              <w:lastRenderedPageBreak/>
              <w:t>ежемесячно - 41 учреждение</w:t>
            </w:r>
          </w:p>
        </w:tc>
        <w:tc>
          <w:tcPr>
            <w:tcW w:w="918" w:type="pct"/>
            <w:gridSpan w:val="2"/>
          </w:tcPr>
          <w:p w:rsidR="00AD4A6E" w:rsidRPr="00016471" w:rsidRDefault="009C75F1" w:rsidP="00465925">
            <w:pPr>
              <w:jc w:val="center"/>
              <w:rPr>
                <w:rFonts w:ascii="PT Astra Serif" w:hAnsi="PT Astra Serif"/>
              </w:rPr>
            </w:pPr>
            <w:r w:rsidRPr="00016471">
              <w:rPr>
                <w:rFonts w:ascii="PT Astra Serif" w:hAnsi="PT Astra Serif"/>
              </w:rPr>
              <w:t>41</w:t>
            </w:r>
          </w:p>
        </w:tc>
        <w:tc>
          <w:tcPr>
            <w:tcW w:w="513" w:type="pct"/>
          </w:tcPr>
          <w:p w:rsidR="00AD4A6E" w:rsidRPr="00016471" w:rsidRDefault="009C75F1"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4.8.1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Услуга по предоставлению среднего профессионального образования</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начальник управления планирования и исполнения бюджета</w:t>
            </w: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 xml:space="preserve">финансовое обеспечение выполнения государственного задания бюджетным и автономным профессиональным учреждениям в виде субсидий из областного бюджета на возмещение нормативных затрат, связанных с оказанием ими государственных услуг (выполнением работ) и затратами </w:t>
            </w:r>
            <w:r w:rsidRPr="00016471">
              <w:rPr>
                <w:rFonts w:ascii="PT Astra Serif" w:hAnsi="PT Astra Serif"/>
              </w:rPr>
              <w:lastRenderedPageBreak/>
              <w:t xml:space="preserve">на уплату налогов, в качестве объекта налогообложения по которым признается имущество учреждений </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Финансовое обеспечение</w:t>
            </w:r>
          </w:p>
        </w:tc>
        <w:tc>
          <w:tcPr>
            <w:tcW w:w="918" w:type="pct"/>
            <w:gridSpan w:val="2"/>
          </w:tcPr>
          <w:p w:rsidR="00AD4A6E" w:rsidRPr="00016471" w:rsidRDefault="00F808CC" w:rsidP="00DD305D">
            <w:pPr>
              <w:jc w:val="center"/>
              <w:rPr>
                <w:rFonts w:ascii="PT Astra Serif" w:hAnsi="PT Astra Serif"/>
              </w:rPr>
            </w:pPr>
            <w:r w:rsidRPr="00016471">
              <w:rPr>
                <w:rFonts w:ascii="PT Astra Serif" w:hAnsi="PT Astra Serif"/>
              </w:rPr>
              <w:t>За 12</w:t>
            </w:r>
            <w:r w:rsidR="00DD305D" w:rsidRPr="00016471">
              <w:rPr>
                <w:rFonts w:ascii="PT Astra Serif" w:hAnsi="PT Astra Serif"/>
              </w:rPr>
              <w:t xml:space="preserve"> месяцев 2023 года п</w:t>
            </w:r>
            <w:r w:rsidR="00AD4A6E" w:rsidRPr="00016471">
              <w:rPr>
                <w:rFonts w:ascii="PT Astra Serif" w:hAnsi="PT Astra Serif"/>
              </w:rPr>
              <w:t xml:space="preserve">еречислены субсидии в 40 учреждений для финансового обеспечения государственного задания (услуги связи, коммунальные услуги, заработная плата с начислениями) </w:t>
            </w:r>
          </w:p>
        </w:tc>
        <w:tc>
          <w:tcPr>
            <w:tcW w:w="513" w:type="pct"/>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4.8.2</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Услуга по предоставлению дополнительного профессионального образования</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начальник управления планирования и исполнения бюджета</w:t>
            </w: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финансовое обеспечение выполнения государственного задания бюджетным и автономным профессиональным учреждениям в виде субсидий из областного бюджета на возмещение нормативных затрат, связанных с оказанием ими государственных услуг (выполнением работ) и затратами на уплату налогов, в качестве объекта налогообложения по которым признается имущество учреждений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Финансовое обеспечение</w:t>
            </w:r>
          </w:p>
        </w:tc>
        <w:tc>
          <w:tcPr>
            <w:tcW w:w="918" w:type="pct"/>
            <w:gridSpan w:val="2"/>
          </w:tcPr>
          <w:p w:rsidR="00AD4A6E" w:rsidRPr="00016471" w:rsidRDefault="00F808CC" w:rsidP="00C31DB2">
            <w:pPr>
              <w:jc w:val="center"/>
              <w:rPr>
                <w:rFonts w:ascii="PT Astra Serif" w:hAnsi="PT Astra Serif"/>
              </w:rPr>
            </w:pPr>
            <w:r w:rsidRPr="00016471">
              <w:rPr>
                <w:rFonts w:ascii="PT Astra Serif" w:hAnsi="PT Astra Serif"/>
              </w:rPr>
              <w:t>За 12</w:t>
            </w:r>
            <w:r w:rsidR="002A76E4" w:rsidRPr="00016471">
              <w:rPr>
                <w:rFonts w:ascii="PT Astra Serif" w:hAnsi="PT Astra Serif"/>
              </w:rPr>
              <w:t xml:space="preserve"> месяцев 2023 года по дополнительным профессиональным программам повышения квалификации (16-144 часов) обучено 10 324 педагогических работника Саратовской области, в том числе:  руководителей образовательных организаций и их заместителей - 3 287; работников дошкольных образовательных учреждений - 782; учителей-предметников - 4 504; педагогов-психологов, учителей-дефектологов, социальных педагогов, учителей-логопедов, специалистов по инклюзивному образованию - 654, учителей начальной школы - 213, других специалистов в области образования - 884. В </w:t>
            </w:r>
            <w:r w:rsidR="002A76E4" w:rsidRPr="00016471">
              <w:rPr>
                <w:rFonts w:ascii="PT Astra Serif" w:hAnsi="PT Astra Serif"/>
              </w:rPr>
              <w:lastRenderedPageBreak/>
              <w:t>учебных и методических семинарах приняли участие 9 720 педагогических работников.</w:t>
            </w:r>
          </w:p>
        </w:tc>
        <w:tc>
          <w:tcPr>
            <w:tcW w:w="513" w:type="pct"/>
          </w:tcPr>
          <w:p w:rsidR="00AD4A6E" w:rsidRPr="00016471" w:rsidRDefault="00AD4A6E"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4.8.3</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Затраты на уплату налогов,  в качестве объекта налогообложения по которым признается имущество учреждений</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начальник управления планирования и исполнения бюджета</w:t>
            </w: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финансовое обеспечение выполнения государственного задания бюджетным и автономным профессиональным учреждениям в виде субсидий из областного бюджета на возмещение нормативных затрат, связанных с оказанием ими государственных услуг (выполнением работ) и затратами на уплату налогов, в качестве объекта налогообложения по которым признается имущество учреждений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Финансовое обеспечение</w:t>
            </w:r>
          </w:p>
        </w:tc>
        <w:tc>
          <w:tcPr>
            <w:tcW w:w="918" w:type="pct"/>
            <w:gridSpan w:val="2"/>
          </w:tcPr>
          <w:p w:rsidR="00AD4A6E" w:rsidRPr="00016471" w:rsidRDefault="00AD4A6E" w:rsidP="00F808CC">
            <w:pPr>
              <w:jc w:val="center"/>
              <w:rPr>
                <w:rFonts w:ascii="PT Astra Serif" w:hAnsi="PT Astra Serif"/>
              </w:rPr>
            </w:pPr>
            <w:r w:rsidRPr="00016471">
              <w:rPr>
                <w:rFonts w:ascii="PT Astra Serif" w:hAnsi="PT Astra Serif"/>
              </w:rPr>
              <w:t xml:space="preserve">За </w:t>
            </w:r>
            <w:r w:rsidR="00C31DB2" w:rsidRPr="00016471">
              <w:rPr>
                <w:rFonts w:ascii="PT Astra Serif" w:hAnsi="PT Astra Serif"/>
              </w:rPr>
              <w:t xml:space="preserve">2023 </w:t>
            </w:r>
            <w:r w:rsidRPr="00016471">
              <w:rPr>
                <w:rFonts w:ascii="PT Astra Serif" w:hAnsi="PT Astra Serif"/>
              </w:rPr>
              <w:t>год обеспечено финансирование затрат на уплату налогов для  40 профессиональны</w:t>
            </w:r>
            <w:r w:rsidR="00C31DB2" w:rsidRPr="00016471">
              <w:rPr>
                <w:rFonts w:ascii="PT Astra Serif" w:hAnsi="PT Astra Serif"/>
              </w:rPr>
              <w:t xml:space="preserve">х учреждений и </w:t>
            </w:r>
            <w:r w:rsidRPr="00016471">
              <w:rPr>
                <w:rFonts w:ascii="PT Astra Serif" w:hAnsi="PT Astra Serif"/>
              </w:rPr>
              <w:t xml:space="preserve">ГАУ ДПО </w:t>
            </w:r>
            <w:r w:rsidR="006455DF" w:rsidRPr="00016471">
              <w:rPr>
                <w:rFonts w:ascii="PT Astra Serif" w:hAnsi="PT Astra Serif"/>
              </w:rPr>
              <w:t>«</w:t>
            </w:r>
            <w:r w:rsidRPr="00016471">
              <w:rPr>
                <w:rFonts w:ascii="PT Astra Serif" w:hAnsi="PT Astra Serif"/>
              </w:rPr>
              <w:t>СОИРО</w:t>
            </w:r>
            <w:r w:rsidR="006455DF" w:rsidRPr="00016471">
              <w:rPr>
                <w:rFonts w:ascii="PT Astra Serif" w:hAnsi="PT Astra Serif"/>
              </w:rPr>
              <w:t>»</w:t>
            </w:r>
          </w:p>
        </w:tc>
        <w:tc>
          <w:tcPr>
            <w:tcW w:w="513" w:type="pct"/>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Мероприятие 4.9 </w:t>
            </w:r>
            <w:r w:rsidR="006455DF" w:rsidRPr="00016471">
              <w:rPr>
                <w:rFonts w:ascii="PT Astra Serif" w:hAnsi="PT Astra Serif"/>
              </w:rPr>
              <w:t>«</w:t>
            </w:r>
            <w:r w:rsidRPr="00016471">
              <w:rPr>
                <w:rFonts w:ascii="PT Astra Serif" w:hAnsi="PT Astra Serif"/>
              </w:rPr>
              <w:t xml:space="preserve">Повышение уровня профессионального развития и занятости </w:t>
            </w:r>
            <w:r w:rsidRPr="00016471">
              <w:rPr>
                <w:rFonts w:ascii="PT Astra Serif" w:hAnsi="PT Astra Serif"/>
              </w:rPr>
              <w:lastRenderedPageBreak/>
              <w:t>инвалидов</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9C75F1" w:rsidP="00465925">
            <w:pPr>
              <w:jc w:val="center"/>
              <w:rPr>
                <w:rFonts w:ascii="PT Astra Serif" w:hAnsi="PT Astra Serif"/>
              </w:rPr>
            </w:pPr>
            <w:r w:rsidRPr="00016471">
              <w:t xml:space="preserve">темп роста или снижения численности инвалидов и лиц с </w:t>
            </w:r>
            <w:r w:rsidRPr="00016471">
              <w:lastRenderedPageBreak/>
              <w:t>ограниченными возможностями здоровья, принятых на обучение по образовательным программам среднего профессионального образования (по отношению к значению показателя предыдущего года)</w:t>
            </w:r>
          </w:p>
        </w:tc>
        <w:tc>
          <w:tcPr>
            <w:tcW w:w="711" w:type="pct"/>
          </w:tcPr>
          <w:p w:rsidR="00AD4A6E" w:rsidRPr="00016471" w:rsidRDefault="009C75F1" w:rsidP="00465925">
            <w:pPr>
              <w:jc w:val="center"/>
              <w:rPr>
                <w:rFonts w:ascii="PT Astra Serif" w:hAnsi="PT Astra Serif"/>
              </w:rPr>
            </w:pPr>
            <w:r w:rsidRPr="00016471">
              <w:lastRenderedPageBreak/>
              <w:t>2023 год - 113 процентов;</w:t>
            </w:r>
          </w:p>
        </w:tc>
        <w:tc>
          <w:tcPr>
            <w:tcW w:w="918" w:type="pct"/>
            <w:gridSpan w:val="2"/>
          </w:tcPr>
          <w:p w:rsidR="00AD4A6E" w:rsidRPr="00016471" w:rsidRDefault="009C75F1" w:rsidP="00465925">
            <w:pPr>
              <w:jc w:val="center"/>
              <w:rPr>
                <w:rFonts w:ascii="PT Astra Serif" w:hAnsi="PT Astra Serif"/>
              </w:rPr>
            </w:pPr>
            <w:r w:rsidRPr="00016471">
              <w:rPr>
                <w:rFonts w:ascii="PT Astra Serif" w:hAnsi="PT Astra Serif"/>
              </w:rPr>
              <w:t>113</w:t>
            </w:r>
          </w:p>
        </w:tc>
        <w:tc>
          <w:tcPr>
            <w:tcW w:w="513" w:type="pct"/>
          </w:tcPr>
          <w:p w:rsidR="00AD4A6E" w:rsidRPr="00016471" w:rsidRDefault="009C75F1"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4.9.2 </w:t>
            </w:r>
            <w:r w:rsidR="006455DF" w:rsidRPr="00016471">
              <w:rPr>
                <w:rFonts w:ascii="PT Astra Serif" w:hAnsi="PT Astra Serif"/>
              </w:rPr>
              <w:t>«</w:t>
            </w:r>
            <w:r w:rsidRPr="00016471">
              <w:rPr>
                <w:rFonts w:ascii="PT Astra Serif" w:hAnsi="PT Astra Serif"/>
              </w:rPr>
              <w:t xml:space="preserve">Организация работы </w:t>
            </w:r>
            <w:r w:rsidR="006455DF" w:rsidRPr="00016471">
              <w:rPr>
                <w:rFonts w:ascii="PT Astra Serif" w:hAnsi="PT Astra Serif"/>
              </w:rPr>
              <w:t>«</w:t>
            </w:r>
            <w:r w:rsidRPr="00016471">
              <w:rPr>
                <w:rFonts w:ascii="PT Astra Serif" w:hAnsi="PT Astra Serif"/>
              </w:rPr>
              <w:t>горячей линии</w:t>
            </w:r>
            <w:r w:rsidR="006455DF" w:rsidRPr="00016471">
              <w:rPr>
                <w:rFonts w:ascii="PT Astra Serif" w:hAnsi="PT Astra Serif"/>
              </w:rPr>
              <w:t>»</w:t>
            </w:r>
            <w:r w:rsidRPr="00016471">
              <w:rPr>
                <w:rFonts w:ascii="PT Astra Serif" w:hAnsi="PT Astra Serif"/>
              </w:rPr>
              <w:t xml:space="preserve"> субъекта Российской Федерации на базе базового центра инклюзивного образования на базе государственного автономного профессионального образовательного учреждения Саратовской области </w:t>
            </w:r>
            <w:r w:rsidR="006455DF" w:rsidRPr="00016471">
              <w:rPr>
                <w:rFonts w:ascii="PT Astra Serif" w:hAnsi="PT Astra Serif"/>
              </w:rPr>
              <w:t>«</w:t>
            </w:r>
            <w:r w:rsidRPr="00016471">
              <w:rPr>
                <w:rFonts w:ascii="PT Astra Serif" w:hAnsi="PT Astra Serif"/>
              </w:rPr>
              <w:t>Саратовский колледж водного транспорта строительства и сервиса</w:t>
            </w:r>
            <w:r w:rsidR="006455DF" w:rsidRPr="00016471">
              <w:rPr>
                <w:rFonts w:ascii="PT Astra Serif" w:hAnsi="PT Astra Serif"/>
              </w:rPr>
              <w:t>»</w:t>
            </w:r>
            <w:r w:rsidRPr="00016471">
              <w:rPr>
                <w:rFonts w:ascii="PT Astra Serif" w:hAnsi="PT Astra Serif"/>
              </w:rPr>
              <w:t xml:space="preserve"> и CALL - Центра РУМЦ ВО по вопросам приема инвалидов молодого возраста в организации, </w:t>
            </w:r>
            <w:r w:rsidRPr="00016471">
              <w:rPr>
                <w:rFonts w:ascii="PT Astra Serif" w:hAnsi="PT Astra Serif"/>
              </w:rPr>
              <w:lastRenderedPageBreak/>
              <w:t>осуществляющие образовательную деятельность по программам среднего профессионального и высшего образования, информирование об условиях получения профессионального образования, профессиях, специальностях, направлениях подготовки, реализуемых в организациях, осуществляющих образовательную деятельность по образовательным программам среднего профессионального и высшего образования</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 заместитель министра - начальник управления развития профессионального образования и организационной работы</w:t>
            </w:r>
          </w:p>
          <w:p w:rsidR="00AD4A6E" w:rsidRPr="00016471" w:rsidRDefault="00AD4A6E" w:rsidP="00465925">
            <w:pPr>
              <w:jc w:val="center"/>
              <w:rPr>
                <w:rFonts w:ascii="PT Astra Serif" w:hAnsi="PT Astra Serif"/>
              </w:rPr>
            </w:pPr>
            <w:r w:rsidRPr="00016471">
              <w:rPr>
                <w:rFonts w:ascii="PT Astra Serif" w:hAnsi="PT Astra Serif"/>
              </w:rPr>
              <w:t>Л.А. Григорьева</w:t>
            </w: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темп роста или снижения численности инвалидов и лиц с ограниченными возможностями здоровья, принятых на обучение по образовательным программам среднего профессионального образования (по отношению к значению показателя предыдущего года) – 113%</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 xml:space="preserve">Организация работы </w:t>
            </w:r>
            <w:r w:rsidR="006455DF" w:rsidRPr="00016471">
              <w:rPr>
                <w:rFonts w:ascii="PT Astra Serif" w:hAnsi="PT Astra Serif"/>
              </w:rPr>
              <w:t>«</w:t>
            </w:r>
            <w:r w:rsidRPr="00016471">
              <w:rPr>
                <w:rFonts w:ascii="PT Astra Serif" w:hAnsi="PT Astra Serif"/>
              </w:rPr>
              <w:t>горячей линии</w:t>
            </w:r>
            <w:r w:rsidR="006455DF" w:rsidRPr="00016471">
              <w:rPr>
                <w:rFonts w:ascii="PT Astra Serif" w:hAnsi="PT Astra Serif"/>
              </w:rPr>
              <w:t>»</w:t>
            </w:r>
            <w:r w:rsidRPr="00016471">
              <w:rPr>
                <w:rFonts w:ascii="PT Astra Serif" w:hAnsi="PT Astra Serif"/>
              </w:rPr>
              <w:t xml:space="preserve"> субъекта Российской Федерации на базе базового центра инклюзивного образования на базе государственного автономного профессионального образовательного учреждения Саратовской области </w:t>
            </w:r>
            <w:r w:rsidR="006455DF" w:rsidRPr="00016471">
              <w:rPr>
                <w:rFonts w:ascii="PT Astra Serif" w:hAnsi="PT Astra Serif"/>
              </w:rPr>
              <w:t>«</w:t>
            </w:r>
            <w:r w:rsidRPr="00016471">
              <w:rPr>
                <w:rFonts w:ascii="PT Astra Serif" w:hAnsi="PT Astra Serif"/>
              </w:rPr>
              <w:t>Саратовский колледж водного транспорта строительства и сервиса</w:t>
            </w:r>
            <w:r w:rsidR="006455DF" w:rsidRPr="00016471">
              <w:rPr>
                <w:rFonts w:ascii="PT Astra Serif" w:hAnsi="PT Astra Serif"/>
              </w:rPr>
              <w:t>»</w:t>
            </w:r>
          </w:p>
        </w:tc>
        <w:tc>
          <w:tcPr>
            <w:tcW w:w="918" w:type="pct"/>
            <w:gridSpan w:val="2"/>
          </w:tcPr>
          <w:p w:rsidR="00AD4A6E" w:rsidRPr="00016471" w:rsidRDefault="00AD4A6E" w:rsidP="00465925">
            <w:pPr>
              <w:pStyle w:val="aff0"/>
              <w:jc w:val="center"/>
              <w:rPr>
                <w:rFonts w:ascii="PT Astra Serif" w:hAnsi="PT Astra Serif" w:cs="Times New Roman"/>
                <w:sz w:val="24"/>
                <w:szCs w:val="24"/>
                <w:lang w:val="ru-RU"/>
              </w:rPr>
            </w:pPr>
            <w:r w:rsidRPr="00016471">
              <w:rPr>
                <w:rFonts w:ascii="PT Astra Serif" w:hAnsi="PT Astra Serif" w:cs="Times New Roman"/>
                <w:sz w:val="24"/>
                <w:szCs w:val="24"/>
                <w:lang w:val="ru-RU"/>
              </w:rPr>
              <w:t xml:space="preserve">На базе ГАПОУ СО </w:t>
            </w:r>
            <w:r w:rsidR="006455DF" w:rsidRPr="00016471">
              <w:rPr>
                <w:rFonts w:ascii="PT Astra Serif" w:hAnsi="PT Astra Serif" w:cs="Times New Roman"/>
                <w:sz w:val="24"/>
                <w:szCs w:val="24"/>
                <w:lang w:val="ru-RU"/>
              </w:rPr>
              <w:t>«</w:t>
            </w:r>
            <w:r w:rsidRPr="00016471">
              <w:rPr>
                <w:rFonts w:ascii="PT Astra Serif" w:hAnsi="PT Astra Serif" w:cs="Times New Roman"/>
                <w:sz w:val="24"/>
                <w:szCs w:val="24"/>
                <w:lang w:val="ru-RU"/>
              </w:rPr>
              <w:t>Саратовский колледж водного транспорта, строительства и сервиса</w:t>
            </w:r>
            <w:r w:rsidR="006455DF" w:rsidRPr="00016471">
              <w:rPr>
                <w:rFonts w:ascii="PT Astra Serif" w:hAnsi="PT Astra Serif" w:cs="Times New Roman"/>
                <w:sz w:val="24"/>
                <w:szCs w:val="24"/>
                <w:lang w:val="ru-RU"/>
              </w:rPr>
              <w:t>»</w:t>
            </w:r>
            <w:r w:rsidRPr="00016471">
              <w:rPr>
                <w:rFonts w:ascii="PT Astra Serif" w:hAnsi="PT Astra Serif" w:cs="Times New Roman"/>
                <w:sz w:val="24"/>
                <w:szCs w:val="24"/>
                <w:lang w:val="ru-RU"/>
              </w:rPr>
              <w:t xml:space="preserve"> создана и функционирует </w:t>
            </w:r>
            <w:r w:rsidR="006455DF" w:rsidRPr="00016471">
              <w:rPr>
                <w:rFonts w:ascii="PT Astra Serif" w:hAnsi="PT Astra Serif" w:cs="Times New Roman"/>
                <w:sz w:val="24"/>
                <w:szCs w:val="24"/>
                <w:lang w:val="ru-RU"/>
              </w:rPr>
              <w:t>«</w:t>
            </w:r>
            <w:r w:rsidRPr="00016471">
              <w:rPr>
                <w:rFonts w:ascii="PT Astra Serif" w:hAnsi="PT Astra Serif" w:cs="Times New Roman"/>
                <w:sz w:val="24"/>
                <w:szCs w:val="24"/>
                <w:lang w:val="ru-RU"/>
              </w:rPr>
              <w:t>горячая линия</w:t>
            </w:r>
            <w:r w:rsidR="006455DF" w:rsidRPr="00016471">
              <w:rPr>
                <w:rFonts w:ascii="PT Astra Serif" w:hAnsi="PT Astra Serif" w:cs="Times New Roman"/>
                <w:sz w:val="24"/>
                <w:szCs w:val="24"/>
                <w:lang w:val="ru-RU"/>
              </w:rPr>
              <w:t>»</w:t>
            </w:r>
            <w:r w:rsidRPr="00016471">
              <w:rPr>
                <w:rFonts w:ascii="PT Astra Serif" w:hAnsi="PT Astra Serif"/>
                <w:sz w:val="24"/>
                <w:szCs w:val="24"/>
                <w:lang w:val="ru-RU"/>
              </w:rPr>
              <w:t>по вопросам приема инвалидов молодого возраста</w:t>
            </w:r>
          </w:p>
          <w:p w:rsidR="00AD4A6E" w:rsidRPr="00016471" w:rsidRDefault="00AD4A6E" w:rsidP="00465925">
            <w:pPr>
              <w:jc w:val="center"/>
              <w:rPr>
                <w:rFonts w:ascii="PT Astra Serif" w:hAnsi="PT Astra Serif"/>
              </w:rPr>
            </w:pPr>
          </w:p>
        </w:tc>
        <w:tc>
          <w:tcPr>
            <w:tcW w:w="513" w:type="pct"/>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321B6" w:rsidRPr="00016471" w:rsidTr="00263749">
        <w:trPr>
          <w:trHeight w:val="20"/>
          <w:jc w:val="center"/>
        </w:trPr>
        <w:tc>
          <w:tcPr>
            <w:tcW w:w="895" w:type="pct"/>
          </w:tcPr>
          <w:p w:rsidR="00A321B6" w:rsidRPr="00016471" w:rsidRDefault="00A321B6" w:rsidP="00465925">
            <w:pPr>
              <w:rPr>
                <w:rFonts w:ascii="PT Astra Serif" w:hAnsi="PT Astra Serif"/>
              </w:rPr>
            </w:pPr>
            <w:r w:rsidRPr="00016471">
              <w:rPr>
                <w:rFonts w:ascii="PT Astra Serif" w:hAnsi="PT Astra Serif"/>
              </w:rPr>
              <w:lastRenderedPageBreak/>
              <w:t xml:space="preserve">контрольное событие 4.9.3 «Информационное обеспечение в сфере реализации мероприятий, направленных на сопровождение инвалидов молодого возраста при получении профессионального и высшего образования, в том числе </w:t>
            </w:r>
            <w:r w:rsidRPr="00016471">
              <w:rPr>
                <w:rFonts w:ascii="PT Astra Serif" w:hAnsi="PT Astra Serif"/>
              </w:rPr>
              <w:lastRenderedPageBreak/>
              <w:t>профориентационные мероприятия «Студент на неделю» и «Профессиональный маршрут» для лиц с инвалидностью и ОВЗ»</w:t>
            </w:r>
          </w:p>
        </w:tc>
        <w:tc>
          <w:tcPr>
            <w:tcW w:w="705" w:type="pct"/>
          </w:tcPr>
          <w:p w:rsidR="00A321B6" w:rsidRPr="00016471" w:rsidRDefault="00A321B6" w:rsidP="00465925">
            <w:pPr>
              <w:jc w:val="center"/>
              <w:rPr>
                <w:rFonts w:ascii="PT Astra Serif" w:hAnsi="PT Astra Serif"/>
              </w:rPr>
            </w:pPr>
            <w:r w:rsidRPr="00016471">
              <w:rPr>
                <w:rFonts w:ascii="PT Astra Serif" w:hAnsi="PT Astra Serif"/>
              </w:rPr>
              <w:lastRenderedPageBreak/>
              <w:t>министерство образования области, заместитель министра - начальник управления развития профессионального образования и организационной работы</w:t>
            </w:r>
          </w:p>
          <w:p w:rsidR="00A321B6" w:rsidRPr="00016471" w:rsidRDefault="00A321B6" w:rsidP="00465925">
            <w:pPr>
              <w:jc w:val="center"/>
              <w:rPr>
                <w:rFonts w:ascii="PT Astra Serif" w:hAnsi="PT Astra Serif"/>
              </w:rPr>
            </w:pPr>
            <w:r w:rsidRPr="00016471">
              <w:rPr>
                <w:rFonts w:ascii="PT Astra Serif" w:hAnsi="PT Astra Serif"/>
              </w:rPr>
              <w:t>Л.А. Григорьева</w:t>
            </w:r>
          </w:p>
        </w:tc>
        <w:tc>
          <w:tcPr>
            <w:tcW w:w="743" w:type="pct"/>
          </w:tcPr>
          <w:p w:rsidR="00A321B6" w:rsidRPr="00016471" w:rsidRDefault="00A321B6" w:rsidP="00465925">
            <w:pPr>
              <w:jc w:val="center"/>
              <w:rPr>
                <w:rFonts w:ascii="PT Astra Serif" w:hAnsi="PT Astra Serif"/>
              </w:rPr>
            </w:pPr>
            <w:r w:rsidRPr="00016471">
              <w:rPr>
                <w:rFonts w:ascii="PT Astra Serif" w:hAnsi="PT Astra Serif"/>
              </w:rPr>
              <w:t>Информационное обеспечение</w:t>
            </w:r>
          </w:p>
        </w:tc>
        <w:tc>
          <w:tcPr>
            <w:tcW w:w="711" w:type="pct"/>
          </w:tcPr>
          <w:p w:rsidR="00A321B6" w:rsidRPr="00016471" w:rsidRDefault="00A321B6" w:rsidP="00465925">
            <w:pPr>
              <w:jc w:val="center"/>
              <w:rPr>
                <w:rFonts w:ascii="PT Astra Serif" w:hAnsi="PT Astra Serif"/>
              </w:rPr>
            </w:pPr>
            <w:r w:rsidRPr="00016471">
              <w:rPr>
                <w:rFonts w:ascii="PT Astra Serif" w:hAnsi="PT Astra Serif"/>
              </w:rPr>
              <w:t>Информационное обеспечение</w:t>
            </w:r>
          </w:p>
        </w:tc>
        <w:tc>
          <w:tcPr>
            <w:tcW w:w="918" w:type="pct"/>
            <w:gridSpan w:val="2"/>
          </w:tcPr>
          <w:p w:rsidR="00A321B6" w:rsidRPr="00016471" w:rsidRDefault="00BA60B3" w:rsidP="00391AB2">
            <w:pPr>
              <w:jc w:val="center"/>
              <w:rPr>
                <w:rFonts w:ascii="PT Astra Serif" w:hAnsi="PT Astra Serif"/>
                <w:lang w:val="en-US"/>
              </w:rPr>
            </w:pPr>
            <w:r w:rsidRPr="00016471">
              <w:rPr>
                <w:rFonts w:ascii="PT Astra Serif" w:hAnsi="PT Astra Serif"/>
              </w:rPr>
              <w:t>За 2023 год п</w:t>
            </w:r>
            <w:r w:rsidR="00A321B6" w:rsidRPr="00016471">
              <w:rPr>
                <w:rFonts w:ascii="PT Astra Serif" w:hAnsi="PT Astra Serif"/>
              </w:rPr>
              <w:t xml:space="preserve">роведена профориентационная работа с 34 образовательными учреждениями общего образования г. Саратова, выпускниками которых являлись лица с инвалидностью и ОВЗ. На факультетах, в институтах и колледжах СГУ прошли "Дни открытых дверей". В </w:t>
            </w:r>
            <w:r w:rsidR="00A321B6" w:rsidRPr="00016471">
              <w:rPr>
                <w:rFonts w:ascii="PT Astra Serif" w:hAnsi="PT Astra Serif"/>
              </w:rPr>
              <w:lastRenderedPageBreak/>
              <w:t>мае проведен вебинар для абитуриентов с инвалидностью, а также их родителей и законных представителей по вопросам поступления в СГУ лиц с инвалидностью. Проведены индивидуальные консультации для абитуриентов с инвалидностью, разработан и разослан абитуриентам с инвалидностью буклет «Инклюзивная среда СГУ». Все профориентационные мероприятия Балаковского РАНХиГС носят инклюзивный характер, в связи с чем, отдельно мероприятие для инвалидов и лиц с ОВЗ не требуется.</w:t>
            </w:r>
            <w:r w:rsidR="00A321B6" w:rsidRPr="00016471">
              <w:rPr>
                <w:rFonts w:ascii="PT Astra Serif" w:hAnsi="PT Astra Serif"/>
              </w:rPr>
              <w:br/>
              <w:t xml:space="preserve">По состоянию на май 2023 года из числа поступающих было проведено 2 устных информационных консультации для инвалидов о возможности поступления в Филиал </w:t>
            </w:r>
            <w:r w:rsidR="00A321B6" w:rsidRPr="00016471">
              <w:rPr>
                <w:rFonts w:ascii="PT Astra Serif" w:hAnsi="PT Astra Serif"/>
              </w:rPr>
              <w:lastRenderedPageBreak/>
              <w:t xml:space="preserve">Президентской академии (целенаправленное посещение инвалидом Приемной комиссии для ознакомления с возможностью поступления, сроках, условиями и тд.). Доведение информации до аудитории осуществляется посредством размещения информационных буклетов, афиш и плакатов в социальных сетях, СМИ, электронные рассылки в учебные заведения, а также при личном посещении представителей Академии учебных заведений, либо информировании заинтересованных лиц , пришедших непосредственно в Академию самостоятельно СГТУ Информация на официальном сайте:  </w:t>
            </w:r>
            <w:r w:rsidR="00A321B6" w:rsidRPr="00016471">
              <w:rPr>
                <w:rFonts w:ascii="PT Astra Serif" w:hAnsi="PT Astra Serif"/>
              </w:rPr>
              <w:br/>
              <w:t xml:space="preserve">Профессионально-педагогический колледж https://ppk.sstu.ru/  </w:t>
            </w:r>
            <w:r w:rsidR="00A321B6" w:rsidRPr="00016471">
              <w:rPr>
                <w:rFonts w:ascii="PT Astra Serif" w:hAnsi="PT Astra Serif"/>
              </w:rPr>
              <w:br/>
            </w:r>
            <w:r w:rsidR="00A321B6" w:rsidRPr="00016471">
              <w:rPr>
                <w:rFonts w:ascii="PT Astra Serif" w:hAnsi="PT Astra Serif"/>
              </w:rPr>
              <w:lastRenderedPageBreak/>
              <w:t>Саратовский колледж машинострения и энергетики http://skmie.sstu.ru/</w:t>
            </w:r>
            <w:r w:rsidR="00A321B6" w:rsidRPr="00016471">
              <w:rPr>
                <w:rFonts w:ascii="PT Astra Serif" w:hAnsi="PT Astra Serif"/>
              </w:rPr>
              <w:br/>
              <w:t>Филиал СГТУ имени Гагарина Ю.А  в г. Петровске  https://fsstu.ru/enrollee/ ЭТИ (филиал) СГТУ имени Гагарина Ю.А http://techn.sstu.ru</w:t>
            </w:r>
            <w:r w:rsidR="00A321B6" w:rsidRPr="00016471">
              <w:rPr>
                <w:rFonts w:ascii="PT Astra Serif" w:hAnsi="PT Astra Serif"/>
              </w:rPr>
              <w:br/>
              <w:t>Саратовский колледж машинострвоения и энергетики http://skmie.sstu.ru/. Руководитель ЦРД "Абилимпикс" приняла участие в круглом столе: «СОЗДАНИЕ ИНКЛЮЗИВНОЙ СРЕДЫ В ПРОФЕССИОНАЛЬНЫХ</w:t>
            </w:r>
            <w:r w:rsidR="00A321B6" w:rsidRPr="00016471">
              <w:rPr>
                <w:rFonts w:ascii="PT Astra Serif" w:hAnsi="PT Astra Serif"/>
              </w:rPr>
              <w:br/>
              <w:t>ОБРАЗОВАТЕЛЬНЫХ ОРГАНИЗАЦИЯХ» в "Самарском государственном колледже"</w:t>
            </w:r>
            <w:r w:rsidR="00A321B6" w:rsidRPr="00016471">
              <w:rPr>
                <w:rFonts w:ascii="PT Astra Serif" w:hAnsi="PT Astra Serif"/>
              </w:rPr>
              <w:br/>
              <w:t xml:space="preserve">Планируется во время проведения "Абилимпикс" 2 круглых стола, мастер-классы, ярмарка вакансий, Кафедра социальной психологии образования проводит методические семинары </w:t>
            </w:r>
            <w:r w:rsidR="00A321B6" w:rsidRPr="00016471">
              <w:rPr>
                <w:rFonts w:ascii="PT Astra Serif" w:hAnsi="PT Astra Serif"/>
              </w:rPr>
              <w:br/>
            </w:r>
            <w:r w:rsidR="00A321B6" w:rsidRPr="00016471">
              <w:rPr>
                <w:rFonts w:ascii="PT Astra Serif" w:hAnsi="PT Astra Serif"/>
              </w:rPr>
              <w:lastRenderedPageBreak/>
              <w:t>1) Методический семинар «ФГОС для детей с ОВЗ и ФГОС для детей с умственной отсталостью (интеллектуальными нарушениями): реперные точки реализации» 24 января 2023</w:t>
            </w:r>
            <w:r w:rsidR="00A321B6" w:rsidRPr="00016471">
              <w:rPr>
                <w:rFonts w:ascii="PT Astra Serif" w:hAnsi="PT Astra Serif"/>
              </w:rPr>
              <w:br/>
              <w:t>2) Методический семинар по направлению реализация ФГОС для детей с ОВЗ и ФГОС для детей с умственной отсталостью (интеллектуальными нарушениями) Тема Содержательный раздел АООП: практические подходы к формированию, корректуре и реализации» 28 февраля 2023 года;  28 марта 2023 года; 25 апреля 2023 года</w:t>
            </w:r>
            <w:r w:rsidR="00A321B6" w:rsidRPr="00016471">
              <w:rPr>
                <w:rFonts w:ascii="PT Astra Serif" w:hAnsi="PT Astra Serif"/>
              </w:rPr>
              <w:br/>
              <w:t xml:space="preserve">3) Методический семинар «Как подготовить материально-техническую базу общеобразовательной организации к новому учебному году в контексте требований </w:t>
            </w:r>
            <w:r w:rsidR="00A321B6" w:rsidRPr="00016471">
              <w:rPr>
                <w:rFonts w:ascii="PT Astra Serif" w:hAnsi="PT Astra Serif"/>
              </w:rPr>
              <w:lastRenderedPageBreak/>
              <w:t>для детей с ОВЗ и ФГОС для детей с умственной отсталостью (интеллектуальными нарушениями)  30 мая 2023 года. Обучено на этих методических семинарах 140 чел.</w:t>
            </w:r>
            <w:r w:rsidR="00A321B6" w:rsidRPr="00016471">
              <w:rPr>
                <w:rFonts w:ascii="PT Astra Serif" w:hAnsi="PT Astra Serif"/>
              </w:rPr>
              <w:br/>
              <w:t>Семинар для учителей логопедов и дефектологов 11 апреля 2023 года</w:t>
            </w:r>
          </w:p>
        </w:tc>
        <w:tc>
          <w:tcPr>
            <w:tcW w:w="513" w:type="pct"/>
          </w:tcPr>
          <w:p w:rsidR="00A321B6" w:rsidRPr="00016471" w:rsidRDefault="00BA60B3" w:rsidP="00465925">
            <w:pPr>
              <w:jc w:val="center"/>
              <w:rPr>
                <w:rFonts w:ascii="PT Astra Serif" w:hAnsi="PT Astra Serif"/>
              </w:rPr>
            </w:pPr>
            <w:r w:rsidRPr="00016471">
              <w:rPr>
                <w:rFonts w:ascii="PT Astra Serif" w:hAnsi="PT Astra Serif"/>
              </w:rPr>
              <w:lastRenderedPageBreak/>
              <w:t>1</w:t>
            </w:r>
          </w:p>
        </w:tc>
        <w:tc>
          <w:tcPr>
            <w:tcW w:w="515" w:type="pct"/>
          </w:tcPr>
          <w:p w:rsidR="00A321B6" w:rsidRPr="00016471" w:rsidRDefault="00A321B6" w:rsidP="00465925">
            <w:pPr>
              <w:jc w:val="center"/>
              <w:rPr>
                <w:rFonts w:ascii="PT Astra Serif" w:hAnsi="PT Astra Serif"/>
              </w:rPr>
            </w:pPr>
          </w:p>
        </w:tc>
      </w:tr>
      <w:tr w:rsidR="00A321B6" w:rsidRPr="00016471" w:rsidTr="00263749">
        <w:trPr>
          <w:trHeight w:val="20"/>
          <w:jc w:val="center"/>
        </w:trPr>
        <w:tc>
          <w:tcPr>
            <w:tcW w:w="895" w:type="pct"/>
          </w:tcPr>
          <w:p w:rsidR="00A321B6" w:rsidRPr="00016471" w:rsidRDefault="00A321B6" w:rsidP="00465925">
            <w:pPr>
              <w:rPr>
                <w:rFonts w:ascii="PT Astra Serif" w:hAnsi="PT Astra Serif"/>
              </w:rPr>
            </w:pPr>
            <w:r w:rsidRPr="00016471">
              <w:rPr>
                <w:rFonts w:ascii="PT Astra Serif" w:hAnsi="PT Astra Serif"/>
              </w:rPr>
              <w:lastRenderedPageBreak/>
              <w:t>контрольное событие 4.9.4. «Организация взаимодействия инвалида с представителями организаций, осуществляющих образовательную деятельность по образовательным программам среднего профессионального и высшего образования при поступлении в образовательную организацию (при необходимости предоставление услуг по переводу русского жестового языка (сурдопереводу, тифлосурдопереводу)»</w:t>
            </w:r>
          </w:p>
        </w:tc>
        <w:tc>
          <w:tcPr>
            <w:tcW w:w="705" w:type="pct"/>
          </w:tcPr>
          <w:p w:rsidR="00A321B6" w:rsidRPr="00016471" w:rsidRDefault="00A321B6" w:rsidP="00465925">
            <w:pPr>
              <w:jc w:val="center"/>
              <w:rPr>
                <w:rFonts w:ascii="PT Astra Serif" w:hAnsi="PT Astra Serif"/>
              </w:rPr>
            </w:pPr>
            <w:r w:rsidRPr="00016471">
              <w:rPr>
                <w:rFonts w:ascii="PT Astra Serif" w:hAnsi="PT Astra Serif"/>
              </w:rPr>
              <w:t>министерство образования области, заместитель министра - начальник управления развития профессионального образования и организационной работы</w:t>
            </w:r>
          </w:p>
          <w:p w:rsidR="00A321B6" w:rsidRPr="00016471" w:rsidRDefault="00A321B6" w:rsidP="00465925">
            <w:pPr>
              <w:jc w:val="center"/>
              <w:rPr>
                <w:rFonts w:ascii="PT Astra Serif" w:hAnsi="PT Astra Serif"/>
              </w:rPr>
            </w:pPr>
            <w:r w:rsidRPr="00016471">
              <w:rPr>
                <w:rFonts w:ascii="PT Astra Serif" w:hAnsi="PT Astra Serif"/>
              </w:rPr>
              <w:t>Л.А. Григорьева</w:t>
            </w:r>
          </w:p>
        </w:tc>
        <w:tc>
          <w:tcPr>
            <w:tcW w:w="743" w:type="pct"/>
          </w:tcPr>
          <w:p w:rsidR="00A321B6" w:rsidRPr="00016471" w:rsidRDefault="00A321B6" w:rsidP="00465925">
            <w:pPr>
              <w:jc w:val="center"/>
              <w:rPr>
                <w:rFonts w:ascii="PT Astra Serif" w:hAnsi="PT Astra Serif"/>
              </w:rPr>
            </w:pPr>
            <w:r w:rsidRPr="00016471">
              <w:rPr>
                <w:rFonts w:ascii="PT Astra Serif" w:hAnsi="PT Astra Serif"/>
              </w:rPr>
              <w:t>Организация взаимодействия</w:t>
            </w:r>
          </w:p>
        </w:tc>
        <w:tc>
          <w:tcPr>
            <w:tcW w:w="711" w:type="pct"/>
          </w:tcPr>
          <w:p w:rsidR="00A321B6" w:rsidRPr="00016471" w:rsidRDefault="00A321B6" w:rsidP="00465925">
            <w:pPr>
              <w:jc w:val="center"/>
              <w:rPr>
                <w:rFonts w:ascii="PT Astra Serif" w:hAnsi="PT Astra Serif"/>
              </w:rPr>
            </w:pPr>
            <w:r w:rsidRPr="00016471">
              <w:rPr>
                <w:rFonts w:ascii="PT Astra Serif" w:hAnsi="PT Astra Serif"/>
              </w:rPr>
              <w:t>Организация взаимодействия</w:t>
            </w:r>
          </w:p>
        </w:tc>
        <w:tc>
          <w:tcPr>
            <w:tcW w:w="918" w:type="pct"/>
            <w:gridSpan w:val="2"/>
          </w:tcPr>
          <w:p w:rsidR="00A321B6" w:rsidRPr="00016471" w:rsidRDefault="00A321B6" w:rsidP="00A321B6">
            <w:pPr>
              <w:jc w:val="center"/>
              <w:rPr>
                <w:rFonts w:ascii="PT Astra Serif" w:hAnsi="PT Astra Serif"/>
              </w:rPr>
            </w:pPr>
            <w:r w:rsidRPr="00016471">
              <w:rPr>
                <w:rFonts w:ascii="PT Astra Serif" w:hAnsi="PT Astra Serif"/>
              </w:rPr>
              <w:t>При организации взаимодействия, по запросу обучающегося или его законного представителя, могут быть предоставлены услуги судропереводчика специалистами образовательных организаций, либо в рамках заключенных договоров (за 202</w:t>
            </w:r>
            <w:r w:rsidR="00DD2E98" w:rsidRPr="00016471">
              <w:rPr>
                <w:rFonts w:ascii="PT Astra Serif" w:hAnsi="PT Astra Serif"/>
              </w:rPr>
              <w:t>3</w:t>
            </w:r>
            <w:r w:rsidRPr="00016471">
              <w:rPr>
                <w:rFonts w:ascii="PT Astra Serif" w:hAnsi="PT Astra Serif"/>
              </w:rPr>
              <w:t xml:space="preserve"> год таких обращений не было). В ГАПОУ СО «Энгельсский политехникум» заключено соглашение с ГБОУ СО «Школа-интернат АОП №1 г. Энгельса № на предоставление указанных услуг.</w:t>
            </w:r>
          </w:p>
        </w:tc>
        <w:tc>
          <w:tcPr>
            <w:tcW w:w="513" w:type="pct"/>
          </w:tcPr>
          <w:p w:rsidR="00A321B6" w:rsidRPr="00016471" w:rsidRDefault="00BA60B3" w:rsidP="00465925">
            <w:pPr>
              <w:jc w:val="center"/>
              <w:rPr>
                <w:rFonts w:ascii="PT Astra Serif" w:hAnsi="PT Astra Serif"/>
              </w:rPr>
            </w:pPr>
            <w:r w:rsidRPr="00016471">
              <w:rPr>
                <w:rFonts w:ascii="PT Astra Serif" w:hAnsi="PT Astra Serif"/>
              </w:rPr>
              <w:t>1</w:t>
            </w:r>
          </w:p>
        </w:tc>
        <w:tc>
          <w:tcPr>
            <w:tcW w:w="515" w:type="pct"/>
          </w:tcPr>
          <w:p w:rsidR="00A321B6" w:rsidRPr="00016471" w:rsidRDefault="00A321B6" w:rsidP="00465925">
            <w:pPr>
              <w:jc w:val="center"/>
              <w:rPr>
                <w:rFonts w:ascii="PT Astra Serif" w:hAnsi="PT Astra Serif"/>
              </w:rPr>
            </w:pPr>
          </w:p>
        </w:tc>
      </w:tr>
      <w:tr w:rsidR="00A321B6" w:rsidRPr="00016471" w:rsidTr="00263749">
        <w:trPr>
          <w:trHeight w:val="20"/>
          <w:jc w:val="center"/>
        </w:trPr>
        <w:tc>
          <w:tcPr>
            <w:tcW w:w="895" w:type="pct"/>
          </w:tcPr>
          <w:p w:rsidR="00A321B6" w:rsidRPr="00016471" w:rsidRDefault="00A321B6" w:rsidP="00465925">
            <w:pPr>
              <w:rPr>
                <w:rFonts w:ascii="PT Astra Serif" w:hAnsi="PT Astra Serif"/>
              </w:rPr>
            </w:pPr>
            <w:r w:rsidRPr="00016471">
              <w:rPr>
                <w:rFonts w:ascii="PT Astra Serif" w:hAnsi="PT Astra Serif"/>
              </w:rPr>
              <w:t xml:space="preserve">контрольное событие </w:t>
            </w:r>
            <w:r w:rsidRPr="00016471">
              <w:rPr>
                <w:rFonts w:ascii="PT Astra Serif" w:hAnsi="PT Astra Serif"/>
              </w:rPr>
              <w:lastRenderedPageBreak/>
              <w:t>4.9.5  «Формирование и помощь в освоении доступного маршрута передвижения до места учебы и на территории организаций, осуществляющих образовательную деятельность по образовательным программам среднего профессионального и высшего образования»</w:t>
            </w:r>
          </w:p>
        </w:tc>
        <w:tc>
          <w:tcPr>
            <w:tcW w:w="705" w:type="pct"/>
          </w:tcPr>
          <w:p w:rsidR="00A321B6" w:rsidRPr="00016471" w:rsidRDefault="00A321B6" w:rsidP="00465925">
            <w:pPr>
              <w:jc w:val="center"/>
              <w:rPr>
                <w:rFonts w:ascii="PT Astra Serif" w:hAnsi="PT Astra Serif"/>
              </w:rPr>
            </w:pPr>
            <w:r w:rsidRPr="00016471">
              <w:rPr>
                <w:rFonts w:ascii="PT Astra Serif" w:hAnsi="PT Astra Serif"/>
              </w:rPr>
              <w:lastRenderedPageBreak/>
              <w:t xml:space="preserve">министерство </w:t>
            </w:r>
            <w:r w:rsidRPr="00016471">
              <w:rPr>
                <w:rFonts w:ascii="PT Astra Serif" w:hAnsi="PT Astra Serif"/>
              </w:rPr>
              <w:lastRenderedPageBreak/>
              <w:t>образования области, заместитель министра - начальник управления развития профессионального образования и организационной работы</w:t>
            </w:r>
          </w:p>
          <w:p w:rsidR="00A321B6" w:rsidRPr="00016471" w:rsidRDefault="00A321B6" w:rsidP="00465925">
            <w:pPr>
              <w:jc w:val="center"/>
              <w:rPr>
                <w:rFonts w:ascii="PT Astra Serif" w:hAnsi="PT Astra Serif"/>
              </w:rPr>
            </w:pPr>
            <w:r w:rsidRPr="00016471">
              <w:rPr>
                <w:rFonts w:ascii="PT Astra Serif" w:hAnsi="PT Astra Serif"/>
              </w:rPr>
              <w:t>Л.А. Григорьева</w:t>
            </w:r>
          </w:p>
        </w:tc>
        <w:tc>
          <w:tcPr>
            <w:tcW w:w="743" w:type="pct"/>
          </w:tcPr>
          <w:p w:rsidR="00A321B6" w:rsidRPr="00016471" w:rsidRDefault="00A321B6" w:rsidP="00465925">
            <w:pPr>
              <w:jc w:val="center"/>
              <w:rPr>
                <w:rFonts w:ascii="PT Astra Serif" w:hAnsi="PT Astra Serif"/>
              </w:rPr>
            </w:pPr>
            <w:r w:rsidRPr="00016471">
              <w:rPr>
                <w:rFonts w:ascii="PT Astra Serif" w:hAnsi="PT Astra Serif"/>
              </w:rPr>
              <w:lastRenderedPageBreak/>
              <w:t xml:space="preserve">Формирование и </w:t>
            </w:r>
            <w:r w:rsidRPr="00016471">
              <w:rPr>
                <w:rFonts w:ascii="PT Astra Serif" w:hAnsi="PT Astra Serif"/>
              </w:rPr>
              <w:lastRenderedPageBreak/>
              <w:t>помощь в освоении доступного маршрута передвижения до места учебы и на территории организаций</w:t>
            </w:r>
          </w:p>
        </w:tc>
        <w:tc>
          <w:tcPr>
            <w:tcW w:w="711" w:type="pct"/>
          </w:tcPr>
          <w:p w:rsidR="00A321B6" w:rsidRPr="00016471" w:rsidRDefault="00A321B6" w:rsidP="00465925">
            <w:pPr>
              <w:jc w:val="center"/>
              <w:rPr>
                <w:rFonts w:ascii="PT Astra Serif" w:hAnsi="PT Astra Serif"/>
              </w:rPr>
            </w:pPr>
            <w:r w:rsidRPr="00016471">
              <w:rPr>
                <w:rFonts w:ascii="PT Astra Serif" w:hAnsi="PT Astra Serif"/>
              </w:rPr>
              <w:lastRenderedPageBreak/>
              <w:t xml:space="preserve">Формирование и </w:t>
            </w:r>
            <w:r w:rsidRPr="00016471">
              <w:rPr>
                <w:rFonts w:ascii="PT Astra Serif" w:hAnsi="PT Astra Serif"/>
              </w:rPr>
              <w:lastRenderedPageBreak/>
              <w:t>помощь в освоении доступного маршрута передвижения до места учебы и на территории организаций</w:t>
            </w:r>
          </w:p>
        </w:tc>
        <w:tc>
          <w:tcPr>
            <w:tcW w:w="918" w:type="pct"/>
            <w:gridSpan w:val="2"/>
          </w:tcPr>
          <w:p w:rsidR="00A321B6" w:rsidRPr="00016471" w:rsidRDefault="00A321B6" w:rsidP="00A321B6">
            <w:pPr>
              <w:jc w:val="center"/>
              <w:rPr>
                <w:rFonts w:ascii="PT Astra Serif" w:hAnsi="PT Astra Serif"/>
              </w:rPr>
            </w:pPr>
            <w:r w:rsidRPr="00016471">
              <w:rPr>
                <w:rFonts w:ascii="PT Astra Serif" w:hAnsi="PT Astra Serif"/>
              </w:rPr>
              <w:lastRenderedPageBreak/>
              <w:t xml:space="preserve">В 28 учреждениях </w:t>
            </w:r>
            <w:r w:rsidRPr="00016471">
              <w:rPr>
                <w:rFonts w:ascii="PT Astra Serif" w:hAnsi="PT Astra Serif"/>
              </w:rPr>
              <w:lastRenderedPageBreak/>
              <w:t xml:space="preserve">(100% от количества организаций, в которых,  обучаются инвалиды и лица с ОВЗ) подведомственных министерству образования, сформированы маршрутные листы, отработаны планы эвакуации, обучающиеся ознакомлены с планом здания, проведена репетиция эвакуации. Отработаны маршруты передвижения до места учебы и на территории. Родители и обучающиеся ознакомлены с маршрутными листами.  </w:t>
            </w:r>
          </w:p>
        </w:tc>
        <w:tc>
          <w:tcPr>
            <w:tcW w:w="513" w:type="pct"/>
          </w:tcPr>
          <w:p w:rsidR="00A321B6" w:rsidRPr="00016471" w:rsidRDefault="00BA60B3" w:rsidP="00465925">
            <w:pPr>
              <w:jc w:val="center"/>
              <w:rPr>
                <w:rFonts w:ascii="PT Astra Serif" w:hAnsi="PT Astra Serif"/>
              </w:rPr>
            </w:pPr>
            <w:r w:rsidRPr="00016471">
              <w:rPr>
                <w:rFonts w:ascii="PT Astra Serif" w:hAnsi="PT Astra Serif"/>
              </w:rPr>
              <w:lastRenderedPageBreak/>
              <w:t>1</w:t>
            </w:r>
          </w:p>
        </w:tc>
        <w:tc>
          <w:tcPr>
            <w:tcW w:w="515" w:type="pct"/>
          </w:tcPr>
          <w:p w:rsidR="00A321B6" w:rsidRPr="00016471" w:rsidRDefault="00A321B6" w:rsidP="00465925">
            <w:pPr>
              <w:jc w:val="center"/>
              <w:rPr>
                <w:rFonts w:ascii="PT Astra Serif" w:hAnsi="PT Astra Serif"/>
              </w:rPr>
            </w:pPr>
          </w:p>
        </w:tc>
      </w:tr>
      <w:tr w:rsidR="00A321B6" w:rsidRPr="00016471" w:rsidTr="00263749">
        <w:trPr>
          <w:trHeight w:val="20"/>
          <w:jc w:val="center"/>
        </w:trPr>
        <w:tc>
          <w:tcPr>
            <w:tcW w:w="895" w:type="pct"/>
          </w:tcPr>
          <w:p w:rsidR="00A321B6" w:rsidRPr="00016471" w:rsidRDefault="00A321B6" w:rsidP="00465925">
            <w:pPr>
              <w:rPr>
                <w:rFonts w:ascii="PT Astra Serif" w:hAnsi="PT Astra Serif"/>
              </w:rPr>
            </w:pPr>
            <w:r w:rsidRPr="00016471">
              <w:rPr>
                <w:rFonts w:ascii="PT Astra Serif" w:hAnsi="PT Astra Serif"/>
              </w:rPr>
              <w:lastRenderedPageBreak/>
              <w:t xml:space="preserve">контрольное событие 4.9.6  «Анализ условий доступности организаций, осуществляющих образовательную деятельность по образовательным программам среднего профессионального и высшего образования, для получения профессионального образования инвалидами молодого </w:t>
            </w:r>
            <w:r w:rsidRPr="00016471">
              <w:rPr>
                <w:rFonts w:ascii="PT Astra Serif" w:hAnsi="PT Astra Serif"/>
              </w:rPr>
              <w:lastRenderedPageBreak/>
              <w:t>возраста»</w:t>
            </w:r>
          </w:p>
        </w:tc>
        <w:tc>
          <w:tcPr>
            <w:tcW w:w="705" w:type="pct"/>
          </w:tcPr>
          <w:p w:rsidR="00A321B6" w:rsidRPr="00016471" w:rsidRDefault="00A321B6" w:rsidP="00465925">
            <w:pPr>
              <w:jc w:val="center"/>
              <w:rPr>
                <w:rFonts w:ascii="PT Astra Serif" w:hAnsi="PT Astra Serif"/>
              </w:rPr>
            </w:pPr>
            <w:r w:rsidRPr="00016471">
              <w:rPr>
                <w:rFonts w:ascii="PT Astra Serif" w:hAnsi="PT Astra Serif"/>
              </w:rPr>
              <w:lastRenderedPageBreak/>
              <w:t>министерство образования области, заместитель министра - начальник управления развития профессионального образования и организационной работы</w:t>
            </w:r>
          </w:p>
          <w:p w:rsidR="00A321B6" w:rsidRPr="00016471" w:rsidRDefault="00A321B6" w:rsidP="00465925">
            <w:pPr>
              <w:jc w:val="center"/>
              <w:rPr>
                <w:rFonts w:ascii="PT Astra Serif" w:hAnsi="PT Astra Serif"/>
              </w:rPr>
            </w:pPr>
            <w:r w:rsidRPr="00016471">
              <w:rPr>
                <w:rFonts w:ascii="PT Astra Serif" w:hAnsi="PT Astra Serif"/>
              </w:rPr>
              <w:t>Л.А. Григорьева</w:t>
            </w:r>
          </w:p>
        </w:tc>
        <w:tc>
          <w:tcPr>
            <w:tcW w:w="743" w:type="pct"/>
          </w:tcPr>
          <w:p w:rsidR="00A321B6" w:rsidRPr="00016471" w:rsidRDefault="00A321B6" w:rsidP="00465925">
            <w:pPr>
              <w:jc w:val="center"/>
              <w:rPr>
                <w:rFonts w:ascii="PT Astra Serif" w:hAnsi="PT Astra Serif"/>
              </w:rPr>
            </w:pPr>
            <w:r w:rsidRPr="00016471">
              <w:rPr>
                <w:rFonts w:ascii="PT Astra Serif" w:hAnsi="PT Astra Serif"/>
              </w:rPr>
              <w:t>Анализ условий доступности организаций для получения профессионального образования инвалидами молодого возраста</w:t>
            </w:r>
          </w:p>
        </w:tc>
        <w:tc>
          <w:tcPr>
            <w:tcW w:w="711" w:type="pct"/>
          </w:tcPr>
          <w:p w:rsidR="00A321B6" w:rsidRPr="00016471" w:rsidRDefault="00A321B6" w:rsidP="00465925">
            <w:pPr>
              <w:jc w:val="center"/>
              <w:rPr>
                <w:rFonts w:ascii="PT Astra Serif" w:hAnsi="PT Astra Serif"/>
              </w:rPr>
            </w:pPr>
            <w:r w:rsidRPr="00016471">
              <w:rPr>
                <w:rFonts w:ascii="PT Astra Serif" w:hAnsi="PT Astra Serif"/>
              </w:rPr>
              <w:t>Анализ условий доступности организаций для получения профессионального образования инвалидами молодого возраста</w:t>
            </w:r>
          </w:p>
        </w:tc>
        <w:tc>
          <w:tcPr>
            <w:tcW w:w="918" w:type="pct"/>
            <w:gridSpan w:val="2"/>
          </w:tcPr>
          <w:p w:rsidR="00A321B6" w:rsidRPr="00016471" w:rsidRDefault="00BA60B3" w:rsidP="00BA60B3">
            <w:pPr>
              <w:jc w:val="center"/>
              <w:rPr>
                <w:rFonts w:ascii="PT Astra Serif" w:hAnsi="PT Astra Serif"/>
              </w:rPr>
            </w:pPr>
            <w:r w:rsidRPr="00016471">
              <w:rPr>
                <w:rFonts w:ascii="PT Astra Serif" w:hAnsi="PT Astra Serif"/>
              </w:rPr>
              <w:t>В 2023 году б</w:t>
            </w:r>
            <w:r w:rsidR="00A321B6" w:rsidRPr="00016471">
              <w:rPr>
                <w:rFonts w:ascii="PT Astra Serif" w:hAnsi="PT Astra Serif"/>
              </w:rPr>
              <w:t>азов</w:t>
            </w:r>
            <w:r w:rsidRPr="00016471">
              <w:rPr>
                <w:rFonts w:ascii="PT Astra Serif" w:hAnsi="PT Astra Serif"/>
              </w:rPr>
              <w:t>ой</w:t>
            </w:r>
            <w:r w:rsidR="00A321B6" w:rsidRPr="00016471">
              <w:rPr>
                <w:rFonts w:ascii="PT Astra Serif" w:hAnsi="PT Astra Serif"/>
              </w:rPr>
              <w:t xml:space="preserve"> профессиональн</w:t>
            </w:r>
            <w:r w:rsidRPr="00016471">
              <w:rPr>
                <w:rFonts w:ascii="PT Astra Serif" w:hAnsi="PT Astra Serif"/>
              </w:rPr>
              <w:t>ой</w:t>
            </w:r>
            <w:r w:rsidR="00A321B6" w:rsidRPr="00016471">
              <w:rPr>
                <w:rFonts w:ascii="PT Astra Serif" w:hAnsi="PT Astra Serif"/>
              </w:rPr>
              <w:t xml:space="preserve"> образовательн</w:t>
            </w:r>
            <w:r w:rsidRPr="00016471">
              <w:rPr>
                <w:rFonts w:ascii="PT Astra Serif" w:hAnsi="PT Astra Serif"/>
              </w:rPr>
              <w:t>ой</w:t>
            </w:r>
            <w:r w:rsidR="00A321B6" w:rsidRPr="00016471">
              <w:rPr>
                <w:rFonts w:ascii="PT Astra Serif" w:hAnsi="PT Astra Serif"/>
              </w:rPr>
              <w:t xml:space="preserve"> организаци</w:t>
            </w:r>
            <w:r w:rsidRPr="00016471">
              <w:rPr>
                <w:rFonts w:ascii="PT Astra Serif" w:hAnsi="PT Astra Serif"/>
              </w:rPr>
              <w:t>ей</w:t>
            </w:r>
            <w:r w:rsidR="00A321B6" w:rsidRPr="00016471">
              <w:rPr>
                <w:rFonts w:ascii="PT Astra Serif" w:hAnsi="PT Astra Serif"/>
              </w:rPr>
              <w:t xml:space="preserve"> (ГАПОУ СО «Саратовский колледж водного транспорта, строительства и сервиса») </w:t>
            </w:r>
            <w:r w:rsidRPr="00016471">
              <w:rPr>
                <w:rFonts w:ascii="PT Astra Serif" w:hAnsi="PT Astra Serif"/>
              </w:rPr>
              <w:t xml:space="preserve">был </w:t>
            </w:r>
            <w:r w:rsidR="00A321B6" w:rsidRPr="00016471">
              <w:rPr>
                <w:rFonts w:ascii="PT Astra Serif" w:hAnsi="PT Astra Serif"/>
              </w:rPr>
              <w:t>пров</w:t>
            </w:r>
            <w:r w:rsidRPr="00016471">
              <w:rPr>
                <w:rFonts w:ascii="PT Astra Serif" w:hAnsi="PT Astra Serif"/>
              </w:rPr>
              <w:t xml:space="preserve">еден </w:t>
            </w:r>
            <w:r w:rsidR="00A321B6" w:rsidRPr="00016471">
              <w:rPr>
                <w:rFonts w:ascii="PT Astra Serif" w:hAnsi="PT Astra Serif"/>
              </w:rPr>
              <w:t xml:space="preserve">мониторинг доступности в организациях СПО. Частичную доступность (оборудованы пандусы) имеют </w:t>
            </w:r>
            <w:r w:rsidR="00A321B6" w:rsidRPr="00016471">
              <w:rPr>
                <w:rFonts w:ascii="PT Astra Serif" w:hAnsi="PT Astra Serif"/>
              </w:rPr>
              <w:br/>
            </w:r>
            <w:r w:rsidR="00A321B6" w:rsidRPr="00016471">
              <w:rPr>
                <w:rFonts w:ascii="PT Astra Serif" w:hAnsi="PT Astra Serif"/>
              </w:rPr>
              <w:lastRenderedPageBreak/>
              <w:t xml:space="preserve">40 подведомственных министерству образования области профессиональных образовательных организаций (97,5%). Во всех организациях утвержден паспорт доступности, в соответствии с дорожными картами </w:t>
            </w:r>
            <w:r w:rsidRPr="00016471">
              <w:rPr>
                <w:rFonts w:ascii="PT Astra Serif" w:hAnsi="PT Astra Serif"/>
              </w:rPr>
              <w:t>проведены</w:t>
            </w:r>
            <w:r w:rsidR="00A321B6" w:rsidRPr="00016471">
              <w:rPr>
                <w:rFonts w:ascii="PT Astra Serif" w:hAnsi="PT Astra Serif"/>
              </w:rPr>
              <w:t xml:space="preserve"> работы за счет внебюджетных средств</w:t>
            </w:r>
            <w:r w:rsidRPr="00016471">
              <w:rPr>
                <w:rFonts w:ascii="PT Astra Serif" w:hAnsi="PT Astra Serif"/>
              </w:rPr>
              <w:t>.</w:t>
            </w:r>
          </w:p>
        </w:tc>
        <w:tc>
          <w:tcPr>
            <w:tcW w:w="513" w:type="pct"/>
          </w:tcPr>
          <w:p w:rsidR="00A321B6" w:rsidRPr="00016471" w:rsidRDefault="00BA60B3" w:rsidP="00465925">
            <w:pPr>
              <w:jc w:val="center"/>
              <w:rPr>
                <w:rFonts w:ascii="PT Astra Serif" w:hAnsi="PT Astra Serif"/>
              </w:rPr>
            </w:pPr>
            <w:r w:rsidRPr="00016471">
              <w:rPr>
                <w:rFonts w:ascii="PT Astra Serif" w:hAnsi="PT Astra Serif"/>
              </w:rPr>
              <w:lastRenderedPageBreak/>
              <w:t>1</w:t>
            </w:r>
          </w:p>
        </w:tc>
        <w:tc>
          <w:tcPr>
            <w:tcW w:w="515" w:type="pct"/>
          </w:tcPr>
          <w:p w:rsidR="00A321B6" w:rsidRPr="00016471" w:rsidRDefault="00A321B6" w:rsidP="00465925">
            <w:pPr>
              <w:jc w:val="center"/>
              <w:rPr>
                <w:rFonts w:ascii="PT Astra Serif" w:hAnsi="PT Astra Serif"/>
              </w:rPr>
            </w:pPr>
          </w:p>
        </w:tc>
      </w:tr>
      <w:tr w:rsidR="00A321B6" w:rsidRPr="00016471" w:rsidTr="00263749">
        <w:trPr>
          <w:trHeight w:val="20"/>
          <w:jc w:val="center"/>
        </w:trPr>
        <w:tc>
          <w:tcPr>
            <w:tcW w:w="895" w:type="pct"/>
          </w:tcPr>
          <w:p w:rsidR="00A321B6" w:rsidRPr="00016471" w:rsidRDefault="00A321B6" w:rsidP="00465925">
            <w:pPr>
              <w:rPr>
                <w:rFonts w:ascii="PT Astra Serif" w:hAnsi="PT Astra Serif"/>
              </w:rPr>
            </w:pPr>
            <w:r w:rsidRPr="00016471">
              <w:rPr>
                <w:rFonts w:ascii="PT Astra Serif" w:hAnsi="PT Astra Serif"/>
              </w:rPr>
              <w:lastRenderedPageBreak/>
              <w:t xml:space="preserve">контрольное событие 4.9.7  «Мониторинг деятельности организаций, осуществляющих образовательную деятельность по образовательным программам среднего профессионального и высшего образования по вопросам приема, обучения обучающихся с инвалидностью и обеспечения специальных условий для получения ими профессионального образования, а также их последующего трудоустройства в течение 3 лет после выпуска; проведение </w:t>
            </w:r>
            <w:r w:rsidRPr="00016471">
              <w:rPr>
                <w:rFonts w:ascii="PT Astra Serif" w:hAnsi="PT Astra Serif"/>
              </w:rPr>
              <w:lastRenderedPageBreak/>
              <w:t>анализа условий доступности организаций, осуществляющих образовательную деятельность по образовательным программам среднего профессионального, для получения профессионального и высшего образования инвалидами молодого возраста»</w:t>
            </w:r>
          </w:p>
        </w:tc>
        <w:tc>
          <w:tcPr>
            <w:tcW w:w="705" w:type="pct"/>
          </w:tcPr>
          <w:p w:rsidR="00A321B6" w:rsidRPr="00016471" w:rsidRDefault="00A321B6" w:rsidP="00465925">
            <w:pPr>
              <w:jc w:val="center"/>
              <w:rPr>
                <w:rFonts w:ascii="PT Astra Serif" w:hAnsi="PT Astra Serif"/>
              </w:rPr>
            </w:pPr>
            <w:r w:rsidRPr="00016471">
              <w:rPr>
                <w:rFonts w:ascii="PT Astra Serif" w:hAnsi="PT Astra Serif"/>
              </w:rPr>
              <w:lastRenderedPageBreak/>
              <w:t>министерство образования области, заместитель министра - начальник управления развития профессионального образования и организационной работы</w:t>
            </w:r>
          </w:p>
          <w:p w:rsidR="00A321B6" w:rsidRPr="00016471" w:rsidRDefault="00A321B6" w:rsidP="00465925">
            <w:pPr>
              <w:jc w:val="center"/>
              <w:rPr>
                <w:rFonts w:ascii="PT Astra Serif" w:hAnsi="PT Astra Serif"/>
              </w:rPr>
            </w:pPr>
            <w:r w:rsidRPr="00016471">
              <w:rPr>
                <w:rFonts w:ascii="PT Astra Serif" w:hAnsi="PT Astra Serif"/>
              </w:rPr>
              <w:t>Л.А. Григорьева</w:t>
            </w:r>
          </w:p>
        </w:tc>
        <w:tc>
          <w:tcPr>
            <w:tcW w:w="743" w:type="pct"/>
          </w:tcPr>
          <w:p w:rsidR="00A321B6" w:rsidRPr="00016471" w:rsidRDefault="00A321B6" w:rsidP="00465925">
            <w:pPr>
              <w:jc w:val="center"/>
              <w:rPr>
                <w:rFonts w:ascii="PT Astra Serif" w:hAnsi="PT Astra Serif"/>
              </w:rPr>
            </w:pPr>
            <w:r w:rsidRPr="00016471">
              <w:rPr>
                <w:rFonts w:ascii="PT Astra Serif" w:hAnsi="PT Astra Serif"/>
              </w:rPr>
              <w:t>Мониторинг деятельности организаций</w:t>
            </w:r>
          </w:p>
        </w:tc>
        <w:tc>
          <w:tcPr>
            <w:tcW w:w="711" w:type="pct"/>
          </w:tcPr>
          <w:p w:rsidR="00A321B6" w:rsidRPr="00016471" w:rsidRDefault="00A321B6" w:rsidP="00465925">
            <w:pPr>
              <w:jc w:val="center"/>
              <w:rPr>
                <w:rFonts w:ascii="PT Astra Serif" w:hAnsi="PT Astra Serif"/>
              </w:rPr>
            </w:pPr>
            <w:r w:rsidRPr="00016471">
              <w:rPr>
                <w:rFonts w:ascii="PT Astra Serif" w:hAnsi="PT Astra Serif"/>
              </w:rPr>
              <w:t>Мониторинг деятельности организаций</w:t>
            </w:r>
          </w:p>
        </w:tc>
        <w:tc>
          <w:tcPr>
            <w:tcW w:w="918" w:type="pct"/>
            <w:gridSpan w:val="2"/>
          </w:tcPr>
          <w:p w:rsidR="00A321B6" w:rsidRPr="00016471" w:rsidRDefault="00A321B6" w:rsidP="00A321B6">
            <w:pPr>
              <w:jc w:val="center"/>
              <w:rPr>
                <w:rFonts w:ascii="PT Astra Serif" w:hAnsi="PT Astra Serif"/>
              </w:rPr>
            </w:pPr>
            <w:r w:rsidRPr="00016471">
              <w:rPr>
                <w:rFonts w:ascii="PT Astra Serif" w:hAnsi="PT Astra Serif"/>
              </w:rPr>
              <w:t xml:space="preserve">На базе ГАПОУ СО «Саратовский колледж водного транспорта, строительства и сервиса» функционирует базовая профессиональная образовательная организация, осуществляющая поддержку региональных систем инклюзивного профессионального образования инвалидов и лиц с ограниченными возможностями здоровья на территории Саратовской области. Колледжем  проводится мониторинг деятельности по образовательным </w:t>
            </w:r>
            <w:r w:rsidRPr="00016471">
              <w:rPr>
                <w:rFonts w:ascii="PT Astra Serif" w:hAnsi="PT Astra Serif"/>
              </w:rPr>
              <w:lastRenderedPageBreak/>
              <w:t>программам среднего профессионального образования по вопросам приема, обучения обучающихся с инвалидностью и обеспечения специальных условий для получения ими профессионального образования, а также их последующего трудоустройства в течение 1 года после выпуска.</w:t>
            </w:r>
          </w:p>
        </w:tc>
        <w:tc>
          <w:tcPr>
            <w:tcW w:w="513" w:type="pct"/>
          </w:tcPr>
          <w:p w:rsidR="00A321B6" w:rsidRPr="00016471" w:rsidRDefault="00BA60B3" w:rsidP="00465925">
            <w:pPr>
              <w:jc w:val="center"/>
              <w:rPr>
                <w:rFonts w:ascii="PT Astra Serif" w:hAnsi="PT Astra Serif"/>
              </w:rPr>
            </w:pPr>
            <w:r w:rsidRPr="00016471">
              <w:rPr>
                <w:rFonts w:ascii="PT Astra Serif" w:hAnsi="PT Astra Serif"/>
              </w:rPr>
              <w:lastRenderedPageBreak/>
              <w:t>1</w:t>
            </w:r>
          </w:p>
        </w:tc>
        <w:tc>
          <w:tcPr>
            <w:tcW w:w="515" w:type="pct"/>
          </w:tcPr>
          <w:p w:rsidR="00A321B6" w:rsidRPr="00016471" w:rsidRDefault="00A321B6" w:rsidP="00465925">
            <w:pPr>
              <w:jc w:val="center"/>
              <w:rPr>
                <w:rFonts w:ascii="PT Astra Serif" w:hAnsi="PT Astra Serif"/>
              </w:rPr>
            </w:pPr>
          </w:p>
        </w:tc>
      </w:tr>
      <w:tr w:rsidR="00A321B6" w:rsidRPr="00016471" w:rsidTr="00263749">
        <w:trPr>
          <w:trHeight w:val="20"/>
          <w:jc w:val="center"/>
        </w:trPr>
        <w:tc>
          <w:tcPr>
            <w:tcW w:w="895" w:type="pct"/>
          </w:tcPr>
          <w:p w:rsidR="00A321B6" w:rsidRPr="00016471" w:rsidRDefault="00A321B6" w:rsidP="00465925">
            <w:pPr>
              <w:rPr>
                <w:rFonts w:ascii="PT Astra Serif" w:hAnsi="PT Astra Serif"/>
              </w:rPr>
            </w:pPr>
            <w:r w:rsidRPr="00016471">
              <w:rPr>
                <w:rFonts w:ascii="PT Astra Serif" w:hAnsi="PT Astra Serif"/>
              </w:rPr>
              <w:lastRenderedPageBreak/>
              <w:t>контрольное событие 4.9.8  «Проведение мероприятий профориентационного характера для лиц с инвалидностью и ОВЗ, направленных на формирование у студентов с инвалидностью позитивной мотивации к будущему профессиональному выбору и построению карьеры»</w:t>
            </w:r>
          </w:p>
        </w:tc>
        <w:tc>
          <w:tcPr>
            <w:tcW w:w="705" w:type="pct"/>
          </w:tcPr>
          <w:p w:rsidR="00A321B6" w:rsidRPr="00016471" w:rsidRDefault="00A321B6"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321B6" w:rsidRPr="00016471" w:rsidRDefault="00A321B6" w:rsidP="00465925">
            <w:pPr>
              <w:jc w:val="center"/>
              <w:rPr>
                <w:rFonts w:ascii="PT Astra Serif" w:hAnsi="PT Astra Serif"/>
              </w:rPr>
            </w:pPr>
            <w:r w:rsidRPr="00016471">
              <w:rPr>
                <w:rFonts w:ascii="PT Astra Serif" w:hAnsi="PT Astra Serif"/>
              </w:rPr>
              <w:t>Проведение мероприятий (тренинги, семинары, мастер-классы и т.д.)</w:t>
            </w:r>
          </w:p>
        </w:tc>
        <w:tc>
          <w:tcPr>
            <w:tcW w:w="711" w:type="pct"/>
          </w:tcPr>
          <w:p w:rsidR="00A321B6" w:rsidRPr="00016471" w:rsidRDefault="00A321B6" w:rsidP="00465925">
            <w:pPr>
              <w:jc w:val="center"/>
              <w:rPr>
                <w:rFonts w:ascii="PT Astra Serif" w:hAnsi="PT Astra Serif"/>
              </w:rPr>
            </w:pPr>
            <w:r w:rsidRPr="00016471">
              <w:rPr>
                <w:rFonts w:ascii="PT Astra Serif" w:hAnsi="PT Astra Serif"/>
              </w:rPr>
              <w:t>Проведение мероприятий (тренинги, семинары, мастер-классы и т.д.)</w:t>
            </w:r>
          </w:p>
        </w:tc>
        <w:tc>
          <w:tcPr>
            <w:tcW w:w="918" w:type="pct"/>
            <w:gridSpan w:val="2"/>
          </w:tcPr>
          <w:p w:rsidR="00A321B6" w:rsidRPr="00016471" w:rsidRDefault="00BA60B3" w:rsidP="00BA60B3">
            <w:pPr>
              <w:jc w:val="center"/>
              <w:rPr>
                <w:rFonts w:ascii="PT Astra Serif" w:hAnsi="PT Astra Serif"/>
              </w:rPr>
            </w:pPr>
            <w:r w:rsidRPr="00016471">
              <w:rPr>
                <w:rFonts w:ascii="PT Astra Serif" w:hAnsi="PT Astra Serif"/>
              </w:rPr>
              <w:t>За отчетный период п</w:t>
            </w:r>
            <w:r w:rsidR="00A321B6" w:rsidRPr="00016471">
              <w:rPr>
                <w:rFonts w:ascii="PT Astra Serif" w:hAnsi="PT Astra Serif"/>
              </w:rPr>
              <w:t>ровод</w:t>
            </w:r>
            <w:r w:rsidRPr="00016471">
              <w:rPr>
                <w:rFonts w:ascii="PT Astra Serif" w:hAnsi="PT Astra Serif"/>
              </w:rPr>
              <w:t>ились</w:t>
            </w:r>
            <w:r w:rsidR="00A321B6" w:rsidRPr="00016471">
              <w:rPr>
                <w:rFonts w:ascii="PT Astra Serif" w:hAnsi="PT Astra Serif"/>
              </w:rPr>
              <w:t xml:space="preserve"> дни открытых дверей и индивидуальные консультации как с потенциальными </w:t>
            </w:r>
            <w:r w:rsidR="00DD305D" w:rsidRPr="00016471">
              <w:rPr>
                <w:rFonts w:ascii="PT Astra Serif" w:hAnsi="PT Astra Serif"/>
              </w:rPr>
              <w:t>обучающимися,</w:t>
            </w:r>
            <w:r w:rsidR="00A321B6" w:rsidRPr="00016471">
              <w:rPr>
                <w:rFonts w:ascii="PT Astra Serif" w:hAnsi="PT Astra Serif"/>
              </w:rPr>
              <w:t xml:space="preserve"> так и с их законными представителями. В 2023 году 300 школьников приняли участие в Днях открытых дверей (21%). 2) Охват профориентационной работой СГТУ имени Гагарина Ю.А. обучающихся образовательных организаций, осуществляющих обучение по </w:t>
            </w:r>
            <w:r w:rsidR="00A321B6" w:rsidRPr="00016471">
              <w:rPr>
                <w:rFonts w:ascii="PT Astra Serif" w:hAnsi="PT Astra Serif"/>
              </w:rPr>
              <w:lastRenderedPageBreak/>
              <w:t xml:space="preserve">адаптированным образовательным программам (коррекционных организаций), а также детей-инвалидов, находящихся на надомном обучении, профориентационными мероприятиями - </w:t>
            </w:r>
            <w:r w:rsidR="00DD305D" w:rsidRPr="00016471">
              <w:rPr>
                <w:rFonts w:ascii="PT Astra Serif" w:hAnsi="PT Astra Serif"/>
              </w:rPr>
              <w:t>составляет 10</w:t>
            </w:r>
            <w:r w:rsidR="00A321B6" w:rsidRPr="00016471">
              <w:rPr>
                <w:rFonts w:ascii="PT Astra Serif" w:hAnsi="PT Astra Serif"/>
              </w:rPr>
              <w:t>,1% (933 чел. от 9246 чел.). 3) За отчетный период доля участников из числа инвалидов и лиц с ОВЗ, принявших участие в проекте «Билет в будущее», от общего количества участников профориентационными мероприятий проекта «Билет в будущее» составила 4,2% (198 человек).</w:t>
            </w:r>
          </w:p>
        </w:tc>
        <w:tc>
          <w:tcPr>
            <w:tcW w:w="513" w:type="pct"/>
          </w:tcPr>
          <w:p w:rsidR="00A321B6" w:rsidRPr="00016471" w:rsidRDefault="001F3C93" w:rsidP="00465925">
            <w:pPr>
              <w:jc w:val="center"/>
              <w:rPr>
                <w:rFonts w:ascii="PT Astra Serif" w:hAnsi="PT Astra Serif"/>
              </w:rPr>
            </w:pPr>
            <w:r w:rsidRPr="00016471">
              <w:rPr>
                <w:rFonts w:ascii="PT Astra Serif" w:hAnsi="PT Astra Serif"/>
              </w:rPr>
              <w:lastRenderedPageBreak/>
              <w:t>1</w:t>
            </w:r>
          </w:p>
        </w:tc>
        <w:tc>
          <w:tcPr>
            <w:tcW w:w="515" w:type="pct"/>
          </w:tcPr>
          <w:p w:rsidR="00A321B6" w:rsidRPr="00016471" w:rsidRDefault="00A321B6"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4.10 </w:t>
            </w:r>
            <w:r w:rsidR="006455DF" w:rsidRPr="00016471">
              <w:rPr>
                <w:rFonts w:ascii="PT Astra Serif" w:hAnsi="PT Astra Serif"/>
              </w:rPr>
              <w:t>«</w:t>
            </w:r>
            <w:r w:rsidRPr="00016471">
              <w:rPr>
                <w:rFonts w:ascii="PT Astra Serif" w:hAnsi="PT Astra Serif"/>
              </w:rPr>
              <w:t>Развитие кадрового потенциала системы профессионального образования</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9C75F1" w:rsidP="00465925">
            <w:pPr>
              <w:jc w:val="center"/>
              <w:rPr>
                <w:rFonts w:ascii="PT Astra Serif" w:hAnsi="PT Astra Serif"/>
              </w:rPr>
            </w:pPr>
            <w:r w:rsidRPr="00016471">
              <w:t xml:space="preserve">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w:t>
            </w:r>
            <w:r w:rsidRPr="00016471">
              <w:lastRenderedPageBreak/>
              <w:t>среднего профессионального образования, том числе программы профессионального обучения для лиц с ограниченными возможностями здоровья</w:t>
            </w:r>
          </w:p>
        </w:tc>
        <w:tc>
          <w:tcPr>
            <w:tcW w:w="711" w:type="pct"/>
          </w:tcPr>
          <w:p w:rsidR="00AD4A6E" w:rsidRPr="00016471" w:rsidRDefault="009C75F1" w:rsidP="00465925">
            <w:pPr>
              <w:jc w:val="center"/>
              <w:rPr>
                <w:rFonts w:ascii="PT Astra Serif" w:hAnsi="PT Astra Serif"/>
              </w:rPr>
            </w:pPr>
            <w:r w:rsidRPr="00016471">
              <w:lastRenderedPageBreak/>
              <w:t>ежемесячно - не менее 1200 человек</w:t>
            </w:r>
          </w:p>
        </w:tc>
        <w:tc>
          <w:tcPr>
            <w:tcW w:w="918" w:type="pct"/>
            <w:gridSpan w:val="2"/>
          </w:tcPr>
          <w:p w:rsidR="00AD4A6E" w:rsidRPr="00016471" w:rsidRDefault="0093118B" w:rsidP="00465925">
            <w:pPr>
              <w:pStyle w:val="aff0"/>
              <w:jc w:val="center"/>
              <w:rPr>
                <w:rFonts w:ascii="PT Astra Serif" w:hAnsi="PT Astra Serif" w:cs="Times New Roman"/>
                <w:sz w:val="24"/>
                <w:szCs w:val="24"/>
                <w:lang w:val="ru-RU"/>
              </w:rPr>
            </w:pPr>
            <w:r w:rsidRPr="00016471">
              <w:rPr>
                <w:rFonts w:ascii="PT Astra Serif" w:hAnsi="PT Astra Serif" w:cs="Times New Roman"/>
                <w:sz w:val="24"/>
                <w:szCs w:val="24"/>
                <w:lang w:val="ru-RU"/>
              </w:rPr>
              <w:t>1200</w:t>
            </w:r>
          </w:p>
        </w:tc>
        <w:tc>
          <w:tcPr>
            <w:tcW w:w="513" w:type="pct"/>
          </w:tcPr>
          <w:p w:rsidR="00AD4A6E" w:rsidRPr="00016471" w:rsidRDefault="0093118B"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vMerge w:val="restar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4.10.1 </w:t>
            </w:r>
            <w:r w:rsidR="006455DF" w:rsidRPr="00016471">
              <w:rPr>
                <w:rFonts w:ascii="PT Astra Serif" w:hAnsi="PT Astra Serif"/>
              </w:rPr>
              <w:t>«</w:t>
            </w:r>
            <w:r w:rsidRPr="00016471">
              <w:rPr>
                <w:rFonts w:ascii="PT Astra Serif" w:hAnsi="PT Astra Seri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r w:rsidRPr="00016471">
              <w:rPr>
                <w:rFonts w:ascii="PT Astra Serif" w:hAnsi="PT Astra Serif"/>
              </w:rPr>
              <w:t>заместитель министра - начальник управления развития профессионального образования и организационной работы</w:t>
            </w:r>
          </w:p>
          <w:p w:rsidR="00AD4A6E" w:rsidRPr="00016471" w:rsidRDefault="00AD4A6E" w:rsidP="00465925">
            <w:pPr>
              <w:jc w:val="center"/>
              <w:rPr>
                <w:rFonts w:ascii="PT Astra Serif" w:hAnsi="PT Astra Serif"/>
              </w:rPr>
            </w:pPr>
            <w:r w:rsidRPr="00016471">
              <w:rPr>
                <w:rFonts w:ascii="PT Astra Serif" w:hAnsi="PT Astra Serif"/>
              </w:rPr>
              <w:t>Л.А. Григорьева</w:t>
            </w: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том числе программы профессионального обучения для лиц с ограниченными возможностями здоровья – не менее 1200 человек</w:t>
            </w:r>
          </w:p>
        </w:tc>
        <w:tc>
          <w:tcPr>
            <w:tcW w:w="711" w:type="pct"/>
            <w:vMerge w:val="restart"/>
          </w:tcPr>
          <w:p w:rsidR="00AD4A6E" w:rsidRPr="00016471" w:rsidRDefault="00AD4A6E" w:rsidP="00465925">
            <w:pPr>
              <w:jc w:val="center"/>
              <w:rPr>
                <w:rFonts w:ascii="PT Astra Serif" w:hAnsi="PT Astra Serif"/>
              </w:rPr>
            </w:pPr>
            <w:r w:rsidRPr="00016471">
              <w:rPr>
                <w:rFonts w:ascii="PT Astra Serif" w:hAnsi="PT Astra Serif"/>
              </w:rPr>
              <w:t>100% осуществление выплат ежемесячного денежного 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18" w:type="pct"/>
            <w:gridSpan w:val="2"/>
          </w:tcPr>
          <w:p w:rsidR="00AD4A6E" w:rsidRPr="00016471" w:rsidRDefault="00AD4A6E" w:rsidP="00465925">
            <w:pPr>
              <w:jc w:val="center"/>
              <w:rPr>
                <w:rFonts w:ascii="PT Astra Serif" w:hAnsi="PT Astra Serif"/>
              </w:rPr>
            </w:pPr>
            <w:r w:rsidRPr="00016471">
              <w:rPr>
                <w:rFonts w:ascii="PT Astra Serif" w:hAnsi="PT Astra Serif"/>
              </w:rPr>
              <w:t xml:space="preserve">За </w:t>
            </w:r>
            <w:r w:rsidR="001F3C93" w:rsidRPr="00016471">
              <w:rPr>
                <w:rFonts w:ascii="PT Astra Serif" w:hAnsi="PT Astra Serif"/>
              </w:rPr>
              <w:t>2023 год</w:t>
            </w:r>
            <w:r w:rsidRPr="00016471">
              <w:rPr>
                <w:rFonts w:ascii="PT Astra Serif" w:hAnsi="PT Astra Serif"/>
              </w:rPr>
              <w:t xml:space="preserve"> перечислены средства</w:t>
            </w:r>
          </w:p>
          <w:p w:rsidR="00AD4A6E" w:rsidRPr="00016471" w:rsidRDefault="00AD4A6E" w:rsidP="00A4164D">
            <w:pPr>
              <w:jc w:val="center"/>
              <w:rPr>
                <w:rFonts w:ascii="PT Astra Serif" w:hAnsi="PT Astra Serif"/>
              </w:rPr>
            </w:pPr>
            <w:r w:rsidRPr="00016471">
              <w:rPr>
                <w:rFonts w:ascii="PT Astra Serif" w:hAnsi="PT Astra Serif"/>
              </w:rPr>
              <w:t>в профессиональные образовательные организации, подведомственные министерству образования на выплаты ежемесячного денежного вознаграждения за классное руководство (кураторство) педагогическим работникам из расчета за кураторство у 1096 учебных групп.</w:t>
            </w:r>
          </w:p>
        </w:tc>
        <w:tc>
          <w:tcPr>
            <w:tcW w:w="513" w:type="pct"/>
            <w:vMerge w:val="restart"/>
          </w:tcPr>
          <w:p w:rsidR="00AD4A6E" w:rsidRPr="00016471" w:rsidRDefault="001F3C93" w:rsidP="00465925">
            <w:pPr>
              <w:jc w:val="center"/>
              <w:rPr>
                <w:rFonts w:ascii="PT Astra Serif" w:hAnsi="PT Astra Serif"/>
              </w:rPr>
            </w:pPr>
            <w:r w:rsidRPr="00016471">
              <w:rPr>
                <w:rFonts w:ascii="PT Astra Serif" w:hAnsi="PT Astra Serif"/>
              </w:rPr>
              <w:t>1</w:t>
            </w:r>
          </w:p>
        </w:tc>
        <w:tc>
          <w:tcPr>
            <w:tcW w:w="515" w:type="pct"/>
            <w:vMerge w:val="restar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vMerge/>
          </w:tcPr>
          <w:p w:rsidR="00AD4A6E" w:rsidRPr="00016471" w:rsidRDefault="00AD4A6E" w:rsidP="00465925">
            <w:pPr>
              <w:rPr>
                <w:rFonts w:ascii="PT Astra Serif" w:hAnsi="PT Astra Serif"/>
              </w:rPr>
            </w:pP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здравоохранения области</w:t>
            </w: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х</w:t>
            </w:r>
          </w:p>
        </w:tc>
        <w:tc>
          <w:tcPr>
            <w:tcW w:w="711" w:type="pct"/>
            <w:vMerge/>
          </w:tcPr>
          <w:p w:rsidR="00AD4A6E" w:rsidRPr="00016471" w:rsidRDefault="00AD4A6E" w:rsidP="00465925">
            <w:pPr>
              <w:jc w:val="center"/>
              <w:rPr>
                <w:rFonts w:ascii="PT Astra Serif" w:hAnsi="PT Astra Serif"/>
              </w:rPr>
            </w:pPr>
          </w:p>
        </w:tc>
        <w:tc>
          <w:tcPr>
            <w:tcW w:w="918" w:type="pct"/>
            <w:gridSpan w:val="2"/>
          </w:tcPr>
          <w:p w:rsidR="00AD4A6E" w:rsidRPr="00016471" w:rsidRDefault="00AD4A6E" w:rsidP="00465925">
            <w:pPr>
              <w:jc w:val="center"/>
              <w:rPr>
                <w:rFonts w:ascii="PT Astra Serif" w:hAnsi="PT Astra Serif"/>
              </w:rPr>
            </w:pPr>
            <w:r w:rsidRPr="00016471">
              <w:rPr>
                <w:rFonts w:ascii="PT Astra Serif" w:hAnsi="PT Astra Serif"/>
              </w:rPr>
              <w:t xml:space="preserve">За </w:t>
            </w:r>
            <w:r w:rsidR="001F3C93" w:rsidRPr="00016471">
              <w:rPr>
                <w:rFonts w:ascii="PT Astra Serif" w:hAnsi="PT Astra Serif"/>
              </w:rPr>
              <w:t xml:space="preserve">2023 год </w:t>
            </w:r>
            <w:r w:rsidRPr="00016471">
              <w:rPr>
                <w:rFonts w:ascii="PT Astra Serif" w:hAnsi="PT Astra Serif"/>
              </w:rPr>
              <w:t>перечислены средства</w:t>
            </w:r>
          </w:p>
          <w:p w:rsidR="00AD4A6E" w:rsidRPr="00016471" w:rsidRDefault="00AD4A6E" w:rsidP="00A4164D">
            <w:pPr>
              <w:jc w:val="center"/>
              <w:rPr>
                <w:rFonts w:ascii="PT Astra Serif" w:hAnsi="PT Astra Serif"/>
              </w:rPr>
            </w:pPr>
            <w:r w:rsidRPr="00016471">
              <w:rPr>
                <w:rFonts w:ascii="PT Astra Serif" w:hAnsi="PT Astra Serif"/>
              </w:rPr>
              <w:t xml:space="preserve">в профессиональные образовательные </w:t>
            </w:r>
            <w:r w:rsidRPr="00016471">
              <w:rPr>
                <w:rFonts w:ascii="PT Astra Serif" w:hAnsi="PT Astra Serif"/>
              </w:rPr>
              <w:lastRenderedPageBreak/>
              <w:t>организации, подведомственные министерству здравоохранения. Осуществлены выплаты ежемесячного денежного вознаграждения за классн</w:t>
            </w:r>
            <w:r w:rsidR="007C00CB" w:rsidRPr="00016471">
              <w:rPr>
                <w:rFonts w:ascii="PT Astra Serif" w:hAnsi="PT Astra Serif"/>
              </w:rPr>
              <w:t>ое руководство (кураторство) 106</w:t>
            </w:r>
            <w:r w:rsidRPr="00016471">
              <w:rPr>
                <w:rFonts w:ascii="PT Astra Serif" w:hAnsi="PT Astra Serif"/>
              </w:rPr>
              <w:t xml:space="preserve"> педагогическим работникам</w:t>
            </w:r>
          </w:p>
        </w:tc>
        <w:tc>
          <w:tcPr>
            <w:tcW w:w="513" w:type="pct"/>
            <w:vMerge/>
          </w:tcPr>
          <w:p w:rsidR="00AD4A6E" w:rsidRPr="00016471" w:rsidRDefault="00AD4A6E" w:rsidP="00465925">
            <w:pPr>
              <w:jc w:val="center"/>
              <w:rPr>
                <w:rFonts w:ascii="PT Astra Serif" w:hAnsi="PT Astra Serif"/>
              </w:rPr>
            </w:pPr>
          </w:p>
        </w:tc>
        <w:tc>
          <w:tcPr>
            <w:tcW w:w="515" w:type="pct"/>
            <w:vMerge/>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vMerge/>
          </w:tcPr>
          <w:p w:rsidR="00AD4A6E" w:rsidRPr="00016471" w:rsidRDefault="00AD4A6E" w:rsidP="00465925">
            <w:pPr>
              <w:rPr>
                <w:rFonts w:ascii="PT Astra Serif" w:hAnsi="PT Astra Serif"/>
              </w:rPr>
            </w:pP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культуры области</w:t>
            </w: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х</w:t>
            </w:r>
          </w:p>
        </w:tc>
        <w:tc>
          <w:tcPr>
            <w:tcW w:w="711" w:type="pct"/>
            <w:vMerge/>
          </w:tcPr>
          <w:p w:rsidR="00AD4A6E" w:rsidRPr="00016471" w:rsidRDefault="00AD4A6E" w:rsidP="00465925">
            <w:pPr>
              <w:jc w:val="center"/>
              <w:rPr>
                <w:rFonts w:ascii="PT Astra Serif" w:hAnsi="PT Astra Serif"/>
              </w:rPr>
            </w:pPr>
          </w:p>
        </w:tc>
        <w:tc>
          <w:tcPr>
            <w:tcW w:w="918" w:type="pct"/>
            <w:gridSpan w:val="2"/>
          </w:tcPr>
          <w:p w:rsidR="00AD4A6E" w:rsidRPr="00016471" w:rsidRDefault="001F3C93" w:rsidP="00465925">
            <w:pPr>
              <w:jc w:val="center"/>
              <w:rPr>
                <w:rFonts w:ascii="PT Astra Serif" w:hAnsi="PT Astra Serif"/>
              </w:rPr>
            </w:pPr>
            <w:r w:rsidRPr="00016471">
              <w:rPr>
                <w:rFonts w:ascii="PT Astra Serif" w:hAnsi="PT Astra Serif"/>
              </w:rPr>
              <w:t>За 2023 год</w:t>
            </w:r>
            <w:r w:rsidR="00AD4A6E" w:rsidRPr="00016471">
              <w:rPr>
                <w:rFonts w:ascii="PT Astra Serif" w:hAnsi="PT Astra Serif"/>
              </w:rPr>
              <w:t xml:space="preserve"> перечислены средства</w:t>
            </w:r>
          </w:p>
          <w:p w:rsidR="00AD4A6E" w:rsidRPr="00016471" w:rsidRDefault="00AD4A6E" w:rsidP="007C00CB">
            <w:pPr>
              <w:jc w:val="center"/>
              <w:rPr>
                <w:rFonts w:ascii="PT Astra Serif" w:hAnsi="PT Astra Serif"/>
              </w:rPr>
            </w:pPr>
            <w:r w:rsidRPr="00016471">
              <w:rPr>
                <w:rFonts w:ascii="PT Astra Serif" w:hAnsi="PT Astra Serif"/>
              </w:rPr>
              <w:t>в профессиональные образовательные организации, подведомственные министерству культуры на выплаты ежемесячного денежного вознаграждения за классное руководство (кураторство) педагогическим работникам из расчета за кураторство у 11</w:t>
            </w:r>
            <w:r w:rsidR="007C00CB" w:rsidRPr="00016471">
              <w:rPr>
                <w:rFonts w:ascii="PT Astra Serif" w:hAnsi="PT Astra Serif"/>
              </w:rPr>
              <w:t>0</w:t>
            </w:r>
            <w:r w:rsidRPr="00016471">
              <w:rPr>
                <w:rFonts w:ascii="PT Astra Serif" w:hAnsi="PT Astra Serif"/>
              </w:rPr>
              <w:t xml:space="preserve"> учебных групп</w:t>
            </w:r>
          </w:p>
        </w:tc>
        <w:tc>
          <w:tcPr>
            <w:tcW w:w="513" w:type="pct"/>
            <w:vMerge/>
          </w:tcPr>
          <w:p w:rsidR="00AD4A6E" w:rsidRPr="00016471" w:rsidRDefault="00AD4A6E" w:rsidP="00465925">
            <w:pPr>
              <w:jc w:val="center"/>
              <w:rPr>
                <w:rFonts w:ascii="PT Astra Serif" w:hAnsi="PT Astra Serif"/>
              </w:rPr>
            </w:pPr>
          </w:p>
        </w:tc>
        <w:tc>
          <w:tcPr>
            <w:tcW w:w="515" w:type="pct"/>
            <w:vMerge/>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vMerge/>
          </w:tcPr>
          <w:p w:rsidR="00AD4A6E" w:rsidRPr="00016471" w:rsidRDefault="00AD4A6E" w:rsidP="00465925">
            <w:pPr>
              <w:rPr>
                <w:rFonts w:ascii="PT Astra Serif" w:hAnsi="PT Astra Serif"/>
              </w:rPr>
            </w:pP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молодежной политики и спорта области</w:t>
            </w: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х</w:t>
            </w:r>
          </w:p>
        </w:tc>
        <w:tc>
          <w:tcPr>
            <w:tcW w:w="711" w:type="pct"/>
            <w:vMerge/>
          </w:tcPr>
          <w:p w:rsidR="00AD4A6E" w:rsidRPr="00016471" w:rsidRDefault="00AD4A6E" w:rsidP="00465925">
            <w:pPr>
              <w:jc w:val="center"/>
              <w:rPr>
                <w:rFonts w:ascii="PT Astra Serif" w:hAnsi="PT Astra Serif"/>
              </w:rPr>
            </w:pPr>
          </w:p>
        </w:tc>
        <w:tc>
          <w:tcPr>
            <w:tcW w:w="918" w:type="pct"/>
            <w:gridSpan w:val="2"/>
          </w:tcPr>
          <w:p w:rsidR="00AD4A6E" w:rsidRPr="00016471" w:rsidRDefault="001F3C93" w:rsidP="00465925">
            <w:pPr>
              <w:jc w:val="center"/>
              <w:rPr>
                <w:rFonts w:ascii="PT Astra Serif" w:hAnsi="PT Astra Serif"/>
              </w:rPr>
            </w:pPr>
            <w:r w:rsidRPr="00016471">
              <w:rPr>
                <w:rFonts w:ascii="PT Astra Serif" w:hAnsi="PT Astra Serif"/>
              </w:rPr>
              <w:t>За 2023 год</w:t>
            </w:r>
            <w:r w:rsidR="00AD4A6E" w:rsidRPr="00016471">
              <w:rPr>
                <w:rFonts w:ascii="PT Astra Serif" w:hAnsi="PT Astra Serif"/>
              </w:rPr>
              <w:t xml:space="preserve"> перечислены средства</w:t>
            </w:r>
          </w:p>
          <w:p w:rsidR="00AD4A6E" w:rsidRPr="00016471" w:rsidRDefault="00AD4A6E" w:rsidP="000F2E62">
            <w:pPr>
              <w:jc w:val="center"/>
              <w:rPr>
                <w:rFonts w:ascii="PT Astra Serif" w:hAnsi="PT Astra Serif"/>
              </w:rPr>
            </w:pPr>
            <w:r w:rsidRPr="00016471">
              <w:rPr>
                <w:rFonts w:ascii="PT Astra Serif" w:hAnsi="PT Astra Serif"/>
              </w:rPr>
              <w:t xml:space="preserve">в профессиональные образовательные организации, подведомственные министерству молодежной политики и </w:t>
            </w:r>
            <w:r w:rsidRPr="00016471">
              <w:rPr>
                <w:rFonts w:ascii="PT Astra Serif" w:hAnsi="PT Astra Serif"/>
              </w:rPr>
              <w:lastRenderedPageBreak/>
              <w:t xml:space="preserve">спорта на выплаты ежемесячного денежного вознаграждения за классное руководство (кураторство) педагогическим работникам из расчета за кураторство у </w:t>
            </w:r>
            <w:r w:rsidR="000F2E62" w:rsidRPr="00016471">
              <w:rPr>
                <w:rFonts w:ascii="PT Astra Serif" w:hAnsi="PT Astra Serif"/>
              </w:rPr>
              <w:t xml:space="preserve">9 </w:t>
            </w:r>
            <w:r w:rsidRPr="00016471">
              <w:rPr>
                <w:rFonts w:ascii="PT Astra Serif" w:hAnsi="PT Astra Serif"/>
              </w:rPr>
              <w:t>учебных групп</w:t>
            </w:r>
          </w:p>
        </w:tc>
        <w:tc>
          <w:tcPr>
            <w:tcW w:w="513" w:type="pct"/>
            <w:vMerge/>
          </w:tcPr>
          <w:p w:rsidR="00AD4A6E" w:rsidRPr="00016471" w:rsidRDefault="00AD4A6E" w:rsidP="00465925">
            <w:pPr>
              <w:jc w:val="center"/>
              <w:rPr>
                <w:rFonts w:ascii="PT Astra Serif" w:hAnsi="PT Astra Serif"/>
              </w:rPr>
            </w:pPr>
          </w:p>
        </w:tc>
        <w:tc>
          <w:tcPr>
            <w:tcW w:w="515" w:type="pct"/>
            <w:vMerge/>
          </w:tcPr>
          <w:p w:rsidR="00AD4A6E" w:rsidRPr="00016471" w:rsidRDefault="00AD4A6E" w:rsidP="00465925">
            <w:pPr>
              <w:jc w:val="center"/>
              <w:rPr>
                <w:rFonts w:ascii="PT Astra Serif" w:hAnsi="PT Astra Serif"/>
              </w:rPr>
            </w:pPr>
          </w:p>
        </w:tc>
      </w:tr>
      <w:tr w:rsidR="00DF7C02" w:rsidRPr="00016471" w:rsidTr="00490C0A">
        <w:trPr>
          <w:trHeight w:val="20"/>
          <w:jc w:val="center"/>
        </w:trPr>
        <w:tc>
          <w:tcPr>
            <w:tcW w:w="5000" w:type="pct"/>
            <w:gridSpan w:val="8"/>
          </w:tcPr>
          <w:p w:rsidR="00DF7C02" w:rsidRPr="00016471" w:rsidRDefault="00DF7C02" w:rsidP="00465925">
            <w:pPr>
              <w:jc w:val="center"/>
              <w:rPr>
                <w:rFonts w:ascii="PT Astra Serif" w:hAnsi="PT Astra Serif"/>
                <w:b/>
              </w:rPr>
            </w:pPr>
            <w:r w:rsidRPr="00016471">
              <w:rPr>
                <w:rFonts w:ascii="PT Astra Serif" w:hAnsi="PT Astra Serif"/>
                <w:b/>
              </w:rPr>
              <w:lastRenderedPageBreak/>
              <w:t xml:space="preserve">Подпрограмма 5 </w:t>
            </w:r>
            <w:r w:rsidR="006455DF" w:rsidRPr="00016471">
              <w:rPr>
                <w:rFonts w:ascii="PT Astra Serif" w:hAnsi="PT Astra Serif"/>
                <w:b/>
              </w:rPr>
              <w:t>«</w:t>
            </w:r>
            <w:r w:rsidRPr="00016471">
              <w:rPr>
                <w:rFonts w:ascii="PT Astra Serif" w:hAnsi="PT Astra Serif"/>
                <w:b/>
              </w:rPr>
              <w:t>Социальная адаптация детей-сирот, детей, оставшихся без попечения родителей</w:t>
            </w:r>
            <w:r w:rsidR="006455DF" w:rsidRPr="00016471">
              <w:rPr>
                <w:rFonts w:ascii="PT Astra Serif" w:hAnsi="PT Astra Serif"/>
                <w:b/>
              </w:rPr>
              <w:t>»</w:t>
            </w:r>
          </w:p>
        </w:tc>
      </w:tr>
      <w:tr w:rsidR="00DF7C02" w:rsidRPr="00016471" w:rsidTr="00490C0A">
        <w:trPr>
          <w:trHeight w:val="20"/>
          <w:jc w:val="center"/>
        </w:trPr>
        <w:tc>
          <w:tcPr>
            <w:tcW w:w="5000" w:type="pct"/>
            <w:gridSpan w:val="8"/>
          </w:tcPr>
          <w:p w:rsidR="00DF7C02" w:rsidRPr="00016471" w:rsidRDefault="00DF7C02" w:rsidP="00465925">
            <w:pPr>
              <w:jc w:val="center"/>
              <w:rPr>
                <w:rFonts w:ascii="PT Astra Serif" w:hAnsi="PT Astra Serif"/>
                <w:b/>
              </w:rPr>
            </w:pPr>
            <w:r w:rsidRPr="00016471">
              <w:rPr>
                <w:rFonts w:ascii="PT Astra Serif" w:hAnsi="PT Astra Serif"/>
                <w:b/>
              </w:rPr>
              <w:t>Комплекс процессных мероприятий</w:t>
            </w: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t xml:space="preserve">Мероприятие 5.1 </w:t>
            </w:r>
            <w:r w:rsidR="006455DF" w:rsidRPr="00016471">
              <w:rPr>
                <w:rFonts w:ascii="PT Astra Serif" w:hAnsi="PT Astra Serif"/>
              </w:rPr>
              <w:t>«</w:t>
            </w:r>
            <w:r w:rsidRPr="00016471">
              <w:rPr>
                <w:rFonts w:ascii="PT Astra Serif" w:hAnsi="PT Astra Serif"/>
              </w:rPr>
              <w:t>Развитие семейных форм устройства детей, оставшихся без попечения родителей, и успешная социализация детей, переданных на воспитание в замещающие семьи</w:t>
            </w:r>
            <w:r w:rsidR="006455DF" w:rsidRPr="00016471">
              <w:rPr>
                <w:rFonts w:ascii="PT Astra Serif" w:hAnsi="PT Astra Serif"/>
              </w:rPr>
              <w:t>»</w:t>
            </w:r>
          </w:p>
          <w:p w:rsidR="00AD4A6E" w:rsidRPr="00016471" w:rsidRDefault="00AD4A6E" w:rsidP="00465925">
            <w:pPr>
              <w:rPr>
                <w:rFonts w:ascii="PT Astra Serif" w:hAnsi="PT Astra Serif"/>
              </w:rPr>
            </w:pP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Borders>
              <w:bottom w:val="single" w:sz="4" w:space="0" w:color="000000" w:themeColor="text1"/>
            </w:tcBorders>
          </w:tcPr>
          <w:p w:rsidR="00AD4A6E" w:rsidRPr="00016471" w:rsidRDefault="0093118B" w:rsidP="00465925">
            <w:pPr>
              <w:jc w:val="center"/>
              <w:rPr>
                <w:rFonts w:ascii="PT Astra Serif" w:hAnsi="PT Astra Serif"/>
              </w:rPr>
            </w:pPr>
            <w:r w:rsidRPr="00016471">
              <w:t>доля детей, в отношении которых отменено решение о передаче ребенка на воспитание в семью усыновителей, опекунов, попечителей, приемных родителей, в общей численности детей находящихся на семейных формах воспитания</w:t>
            </w:r>
          </w:p>
        </w:tc>
        <w:tc>
          <w:tcPr>
            <w:tcW w:w="711" w:type="pct"/>
            <w:tcBorders>
              <w:bottom w:val="single" w:sz="4" w:space="0" w:color="000000" w:themeColor="text1"/>
            </w:tcBorders>
          </w:tcPr>
          <w:p w:rsidR="00AD4A6E" w:rsidRPr="00016471" w:rsidRDefault="0093118B" w:rsidP="00465925">
            <w:pPr>
              <w:jc w:val="center"/>
              <w:rPr>
                <w:rFonts w:ascii="PT Astra Serif" w:hAnsi="PT Astra Serif"/>
              </w:rPr>
            </w:pPr>
            <w:r w:rsidRPr="00016471">
              <w:t>2023-2030 годы - 1,3 процента</w:t>
            </w:r>
          </w:p>
        </w:tc>
        <w:tc>
          <w:tcPr>
            <w:tcW w:w="909" w:type="pct"/>
          </w:tcPr>
          <w:p w:rsidR="00AD4A6E" w:rsidRPr="00016471" w:rsidRDefault="006C753A" w:rsidP="00465925">
            <w:pPr>
              <w:jc w:val="center"/>
              <w:rPr>
                <w:rFonts w:ascii="PT Astra Serif" w:hAnsi="PT Astra Serif"/>
              </w:rPr>
            </w:pPr>
            <w:r w:rsidRPr="00016471">
              <w:rPr>
                <w:rFonts w:ascii="PT Astra Serif" w:hAnsi="PT Astra Serif"/>
              </w:rPr>
              <w:t>1,04</w:t>
            </w:r>
          </w:p>
        </w:tc>
        <w:tc>
          <w:tcPr>
            <w:tcW w:w="522" w:type="pct"/>
            <w:gridSpan w:val="2"/>
          </w:tcPr>
          <w:p w:rsidR="00AD4A6E" w:rsidRPr="00016471" w:rsidRDefault="006C753A"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5.1.1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Организация выездных </w:t>
            </w:r>
            <w:r w:rsidRPr="00016471">
              <w:rPr>
                <w:rFonts w:ascii="PT Astra Serif" w:hAnsi="PT Astra Serif"/>
              </w:rPr>
              <w:t>«</w:t>
            </w:r>
            <w:r w:rsidR="00AD4A6E" w:rsidRPr="00016471">
              <w:rPr>
                <w:rFonts w:ascii="PT Astra Serif" w:hAnsi="PT Astra Serif"/>
              </w:rPr>
              <w:t>Школ принимающих родителей</w:t>
            </w:r>
            <w:r w:rsidRPr="00016471">
              <w:rPr>
                <w:rFonts w:ascii="PT Astra Serif" w:hAnsi="PT Astra Serif"/>
              </w:rPr>
              <w:t>»</w:t>
            </w:r>
            <w:r w:rsidR="00AD4A6E" w:rsidRPr="00016471">
              <w:rPr>
                <w:rFonts w:ascii="PT Astra Serif" w:hAnsi="PT Astra Serif"/>
              </w:rPr>
              <w:t xml:space="preserve">, тренинги, семинары, лекции для принимающих </w:t>
            </w:r>
            <w:r w:rsidR="00AD4A6E" w:rsidRPr="00016471">
              <w:rPr>
                <w:rFonts w:ascii="PT Astra Serif" w:hAnsi="PT Astra Serif"/>
              </w:rPr>
              <w:lastRenderedPageBreak/>
              <w:t>родителей</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Организация выездных школ</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Организация выездных школ в 5 районах области</w:t>
            </w:r>
          </w:p>
        </w:tc>
        <w:tc>
          <w:tcPr>
            <w:tcW w:w="909" w:type="pct"/>
          </w:tcPr>
          <w:p w:rsidR="00AD4A6E" w:rsidRPr="00016471" w:rsidRDefault="005F6BFF" w:rsidP="006C753A">
            <w:pPr>
              <w:jc w:val="center"/>
              <w:rPr>
                <w:rFonts w:ascii="PT Astra Serif" w:hAnsi="PT Astra Serif"/>
              </w:rPr>
            </w:pPr>
            <w:r w:rsidRPr="00016471">
              <w:rPr>
                <w:rFonts w:ascii="PT Astra Serif" w:hAnsi="PT Astra Serif"/>
              </w:rPr>
              <w:t>В сентябре-октябре</w:t>
            </w:r>
            <w:r w:rsidR="007C00CB" w:rsidRPr="00016471">
              <w:rPr>
                <w:rFonts w:ascii="PT Astra Serif" w:hAnsi="PT Astra Serif"/>
              </w:rPr>
              <w:t xml:space="preserve"> 2023 года проведены </w:t>
            </w:r>
            <w:r w:rsidR="00272D51" w:rsidRPr="00016471">
              <w:rPr>
                <w:rFonts w:ascii="PT Astra Serif" w:hAnsi="PT Astra Serif"/>
              </w:rPr>
              <w:t xml:space="preserve">методические семинары для принимающих родителей в рамках «Школы принимающих родителей» в </w:t>
            </w:r>
            <w:r w:rsidR="006C753A" w:rsidRPr="00016471">
              <w:rPr>
                <w:rFonts w:ascii="PT Astra Serif" w:hAnsi="PT Astra Serif"/>
              </w:rPr>
              <w:t>8</w:t>
            </w:r>
            <w:r w:rsidR="00272D51" w:rsidRPr="00016471">
              <w:rPr>
                <w:rFonts w:ascii="PT Astra Serif" w:hAnsi="PT Astra Serif"/>
              </w:rPr>
              <w:t xml:space="preserve"> районах </w:t>
            </w:r>
            <w:r w:rsidR="00272D51" w:rsidRPr="00016471">
              <w:rPr>
                <w:rFonts w:ascii="PT Astra Serif" w:hAnsi="PT Astra Serif"/>
              </w:rPr>
              <w:lastRenderedPageBreak/>
              <w:t>области. В семинарах приняло участие 82 человека. - занятия на базе Калининского, Краснопаризанского муниципальных районов, 29 сентября 2023 года - занятия на базе Перелюбского и Романовского муниципальных районов, 25 октября - занятия на базе  Турковского и Самойловского муниципальных районов, 27 октября 2023 года - занятия на базе Краснокутского и  Питерского муниципальных районов.</w:t>
            </w:r>
          </w:p>
        </w:tc>
        <w:tc>
          <w:tcPr>
            <w:tcW w:w="522" w:type="pct"/>
            <w:gridSpan w:val="2"/>
          </w:tcPr>
          <w:p w:rsidR="00AD4A6E" w:rsidRPr="00016471" w:rsidRDefault="005F6BFF"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5.1.2</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Проведение областного форума для приемных семей </w:t>
            </w:r>
            <w:r w:rsidRPr="00016471">
              <w:rPr>
                <w:rFonts w:ascii="PT Astra Serif" w:hAnsi="PT Astra Serif"/>
              </w:rPr>
              <w:t>«</w:t>
            </w:r>
            <w:r w:rsidR="00AD4A6E" w:rsidRPr="00016471">
              <w:rPr>
                <w:rFonts w:ascii="PT Astra Serif" w:hAnsi="PT Astra Serif"/>
              </w:rPr>
              <w:t>Тепло родного дома</w:t>
            </w:r>
            <w:r w:rsidRPr="00016471">
              <w:rPr>
                <w:rFonts w:ascii="PT Astra Serif" w:hAnsi="PT Astra Serif"/>
              </w:rPr>
              <w:t>»</w:t>
            </w:r>
            <w:r w:rsidR="00AD4A6E" w:rsidRPr="00016471">
              <w:rPr>
                <w:rFonts w:ascii="PT Astra Serif" w:hAnsi="PT Astra Serif"/>
              </w:rPr>
              <w:t xml:space="preserve"> и поощрение замещающих семей, принимающих активное участие в региональных и областных мероприятиях</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353313" w:rsidP="003F4F6D">
            <w:pPr>
              <w:jc w:val="center"/>
              <w:rPr>
                <w:rFonts w:ascii="PT Astra Serif" w:hAnsi="PT Astra Serif"/>
              </w:rPr>
            </w:pPr>
            <w:r w:rsidRPr="00016471">
              <w:rPr>
                <w:rFonts w:ascii="PT Astra Serif" w:hAnsi="PT Astra Serif"/>
              </w:rPr>
              <w:t xml:space="preserve">доля детей, в отношении которых отменено решение о передаче ребенка на воспитание в семью усыновителей, опекунов, попечителей, приемных родителей, в общей численности детей находящихся на </w:t>
            </w:r>
            <w:r w:rsidRPr="00016471">
              <w:rPr>
                <w:rFonts w:ascii="PT Astra Serif" w:hAnsi="PT Astra Serif"/>
              </w:rPr>
              <w:lastRenderedPageBreak/>
              <w:t>семейных формах воспитания – 1,3%</w:t>
            </w:r>
          </w:p>
        </w:tc>
        <w:tc>
          <w:tcPr>
            <w:tcW w:w="711" w:type="pct"/>
          </w:tcPr>
          <w:p w:rsidR="00AD4A6E" w:rsidRPr="00016471" w:rsidRDefault="00AD4A6E" w:rsidP="003F4F6D">
            <w:pPr>
              <w:jc w:val="center"/>
              <w:rPr>
                <w:rFonts w:ascii="PT Astra Serif" w:hAnsi="PT Astra Serif"/>
              </w:rPr>
            </w:pPr>
            <w:r w:rsidRPr="00016471">
              <w:rPr>
                <w:rFonts w:ascii="PT Astra Serif" w:hAnsi="PT Astra Serif"/>
              </w:rPr>
              <w:lastRenderedPageBreak/>
              <w:t>Участие приемных семей в 8 областном Форуме приемных семей</w:t>
            </w:r>
          </w:p>
        </w:tc>
        <w:tc>
          <w:tcPr>
            <w:tcW w:w="909" w:type="pct"/>
          </w:tcPr>
          <w:p w:rsidR="00AD4A6E" w:rsidRPr="00016471" w:rsidRDefault="005F6BFF" w:rsidP="005F6BFF">
            <w:pPr>
              <w:jc w:val="center"/>
              <w:rPr>
                <w:rFonts w:ascii="PT Astra Serif" w:hAnsi="PT Astra Serif"/>
              </w:rPr>
            </w:pPr>
            <w:r w:rsidRPr="00016471">
              <w:rPr>
                <w:rFonts w:ascii="PT Astra Serif" w:hAnsi="PT Astra Serif"/>
              </w:rPr>
              <w:t>За 2023 год в</w:t>
            </w:r>
            <w:r w:rsidR="00467EB0" w:rsidRPr="00016471">
              <w:rPr>
                <w:rFonts w:ascii="PT Astra Serif" w:hAnsi="PT Astra Serif"/>
              </w:rPr>
              <w:t xml:space="preserve"> рамках </w:t>
            </w:r>
            <w:r w:rsidR="00467EB0" w:rsidRPr="00016471">
              <w:rPr>
                <w:rFonts w:ascii="PT Astra Serif" w:hAnsi="PT Astra Serif"/>
                <w:lang w:val="en-US"/>
              </w:rPr>
              <w:t>VIII</w:t>
            </w:r>
            <w:r w:rsidR="00467EB0" w:rsidRPr="00016471">
              <w:rPr>
                <w:rFonts w:ascii="PT Astra Serif" w:hAnsi="PT Astra Serif"/>
              </w:rPr>
              <w:t xml:space="preserve"> форума для приемных семей «Тепло родного дома» были закуплены ценные призы (планшеты</w:t>
            </w:r>
            <w:r w:rsidR="00EB1450" w:rsidRPr="00016471">
              <w:rPr>
                <w:rFonts w:ascii="PT Astra Serif" w:hAnsi="PT Astra Serif"/>
              </w:rPr>
              <w:t xml:space="preserve"> 3 шт</w:t>
            </w:r>
            <w:r w:rsidR="00467EB0" w:rsidRPr="00016471">
              <w:rPr>
                <w:rFonts w:ascii="PT Astra Serif" w:hAnsi="PT Astra Serif"/>
              </w:rPr>
              <w:t>).</w:t>
            </w:r>
          </w:p>
          <w:p w:rsidR="00E979C9" w:rsidRPr="00016471" w:rsidRDefault="00E979C9" w:rsidP="00E979C9">
            <w:pPr>
              <w:jc w:val="center"/>
              <w:rPr>
                <w:rFonts w:ascii="PT Astra Serif" w:hAnsi="PT Astra Serif"/>
              </w:rPr>
            </w:pPr>
            <w:r w:rsidRPr="00016471">
              <w:rPr>
                <w:rFonts w:ascii="PT Astra Serif" w:hAnsi="PT Astra Serif"/>
              </w:rPr>
              <w:t>Общее количество участников 100 человек.</w:t>
            </w:r>
          </w:p>
          <w:p w:rsidR="00E979C9" w:rsidRPr="00016471" w:rsidRDefault="00E979C9" w:rsidP="005F6BFF">
            <w:pPr>
              <w:jc w:val="center"/>
              <w:rPr>
                <w:rFonts w:ascii="PT Astra Serif" w:hAnsi="PT Astra Serif"/>
              </w:rPr>
            </w:pP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Мероприятие 5.2</w:t>
            </w:r>
          </w:p>
          <w:p w:rsidR="00AD4A6E" w:rsidRPr="00016471" w:rsidDel="00B9028B"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Создание условий для адаптации воспитанников государственных организаций из числа детей-сирот и детей, оставшихся без попечения родителей</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Borders>
              <w:bottom w:val="single" w:sz="4" w:space="0" w:color="000000" w:themeColor="text1"/>
            </w:tcBorders>
          </w:tcPr>
          <w:p w:rsidR="00AD4A6E" w:rsidRPr="00016471" w:rsidRDefault="0093118B" w:rsidP="00465925">
            <w:pPr>
              <w:jc w:val="center"/>
            </w:pPr>
            <w:r w:rsidRPr="00016471">
              <w:t>доля государственных общеобразовательных организаций, организаций, осуществляющих образовательную деятельность, в которых обучаются дети-сироты, дети, оставшиеся без попечения родителей, соответствующих нормам и требованиям правил противопожарной безопасности и санитарных норм и правил</w:t>
            </w:r>
          </w:p>
          <w:p w:rsidR="0093118B" w:rsidRPr="00016471" w:rsidRDefault="0093118B" w:rsidP="00465925">
            <w:pPr>
              <w:jc w:val="center"/>
            </w:pPr>
          </w:p>
          <w:p w:rsidR="0093118B" w:rsidRPr="00016471" w:rsidRDefault="0093118B" w:rsidP="00465925">
            <w:pPr>
              <w:jc w:val="center"/>
              <w:rPr>
                <w:rFonts w:ascii="PT Astra Serif" w:hAnsi="PT Astra Serif"/>
              </w:rPr>
            </w:pPr>
            <w:r w:rsidRPr="00016471">
              <w:t xml:space="preserve">удельный вес выпускников государственных общеобразовательных организаций, организаций, осуществляющих образовательную деятельность, в которых обучаются дети-сироты и дети, </w:t>
            </w:r>
            <w:r w:rsidRPr="00016471">
              <w:lastRenderedPageBreak/>
              <w:t>оставшиеся без попечения родителей, обеспеченных социально-педагогическим сопровождением</w:t>
            </w:r>
          </w:p>
        </w:tc>
        <w:tc>
          <w:tcPr>
            <w:tcW w:w="711" w:type="pct"/>
            <w:tcBorders>
              <w:bottom w:val="single" w:sz="4" w:space="0" w:color="000000" w:themeColor="text1"/>
            </w:tcBorders>
          </w:tcPr>
          <w:p w:rsidR="00AD4A6E" w:rsidRPr="00016471" w:rsidRDefault="0093118B" w:rsidP="00465925">
            <w:pPr>
              <w:jc w:val="center"/>
            </w:pPr>
            <w:r w:rsidRPr="00016471">
              <w:lastRenderedPageBreak/>
              <w:t>2023 год - 93 процента;</w:t>
            </w: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pPr>
          </w:p>
          <w:p w:rsidR="0093118B" w:rsidRPr="00016471" w:rsidRDefault="0093118B" w:rsidP="00465925">
            <w:pPr>
              <w:jc w:val="center"/>
              <w:rPr>
                <w:rFonts w:ascii="PT Astra Serif" w:hAnsi="PT Astra Serif"/>
              </w:rPr>
            </w:pPr>
            <w:r w:rsidRPr="00016471">
              <w:t>2023 год - 88 процентов;</w:t>
            </w:r>
          </w:p>
        </w:tc>
        <w:tc>
          <w:tcPr>
            <w:tcW w:w="909" w:type="pct"/>
          </w:tcPr>
          <w:p w:rsidR="00AD4A6E" w:rsidRPr="00016471" w:rsidRDefault="0093118B" w:rsidP="00465925">
            <w:pPr>
              <w:jc w:val="center"/>
              <w:rPr>
                <w:rFonts w:ascii="PT Astra Serif" w:hAnsi="PT Astra Serif"/>
              </w:rPr>
            </w:pPr>
            <w:r w:rsidRPr="00016471">
              <w:rPr>
                <w:rFonts w:ascii="PT Astra Serif" w:hAnsi="PT Astra Serif"/>
              </w:rPr>
              <w:t>100</w:t>
            </w: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p>
          <w:p w:rsidR="0093118B" w:rsidRPr="00016471" w:rsidRDefault="0093118B" w:rsidP="00465925">
            <w:pPr>
              <w:jc w:val="center"/>
              <w:rPr>
                <w:rFonts w:ascii="PT Astra Serif" w:hAnsi="PT Astra Serif"/>
              </w:rPr>
            </w:pPr>
            <w:r w:rsidRPr="00016471">
              <w:rPr>
                <w:rFonts w:ascii="PT Astra Serif" w:hAnsi="PT Astra Serif"/>
              </w:rPr>
              <w:t>88</w:t>
            </w:r>
          </w:p>
        </w:tc>
        <w:tc>
          <w:tcPr>
            <w:tcW w:w="522" w:type="pct"/>
            <w:gridSpan w:val="2"/>
          </w:tcPr>
          <w:p w:rsidR="00AD4A6E" w:rsidRPr="00016471" w:rsidRDefault="0093118B"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5.2.1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Укрепление материально-технической базы государственных организаций, в которые направляются под надзор дети-сироты и дети, оставшиеся без попечения родителей</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353313" w:rsidP="003F4F6D">
            <w:pPr>
              <w:jc w:val="center"/>
              <w:rPr>
                <w:rFonts w:ascii="PT Astra Serif" w:hAnsi="PT Astra Serif"/>
              </w:rPr>
            </w:pPr>
            <w:r w:rsidRPr="00016471">
              <w:rPr>
                <w:rFonts w:ascii="PT Astra Serif" w:hAnsi="PT Astra Serif"/>
              </w:rPr>
              <w:t>доля государственных общеобразовательных организаций, организаций, осуществляющих образовательную деятельность, в которых обучаются дети-сироты, дети, оставшиеся без попечения родителей, соответствующих нормам и требованиям правил противопожарной безопасности и санитарных норм и правил – 93%</w:t>
            </w:r>
          </w:p>
        </w:tc>
        <w:tc>
          <w:tcPr>
            <w:tcW w:w="711" w:type="pct"/>
          </w:tcPr>
          <w:p w:rsidR="00AD4A6E" w:rsidRPr="00016471" w:rsidRDefault="00AD4A6E" w:rsidP="003F4F6D">
            <w:pPr>
              <w:jc w:val="center"/>
              <w:rPr>
                <w:rFonts w:ascii="PT Astra Serif" w:hAnsi="PT Astra Serif"/>
              </w:rPr>
            </w:pPr>
            <w:r w:rsidRPr="00016471">
              <w:rPr>
                <w:rFonts w:ascii="PT Astra Serif" w:hAnsi="PT Astra Serif"/>
              </w:rPr>
              <w:t>Укрепление МТБ в 7 государственных организациях</w:t>
            </w:r>
          </w:p>
        </w:tc>
        <w:tc>
          <w:tcPr>
            <w:tcW w:w="909" w:type="pct"/>
          </w:tcPr>
          <w:p w:rsidR="00EC7F70" w:rsidRPr="00016471" w:rsidRDefault="002A30C5" w:rsidP="00EC7F70">
            <w:pPr>
              <w:jc w:val="center"/>
              <w:rPr>
                <w:rFonts w:ascii="PT Astra Serif" w:hAnsi="PT Astra Serif"/>
              </w:rPr>
            </w:pPr>
            <w:r w:rsidRPr="00016471">
              <w:rPr>
                <w:rFonts w:ascii="PT Astra Serif" w:hAnsi="PT Astra Serif"/>
              </w:rPr>
              <w:t xml:space="preserve">В 2023 году </w:t>
            </w:r>
            <w:r w:rsidR="00EC7F70" w:rsidRPr="00016471">
              <w:rPr>
                <w:rFonts w:ascii="PT Astra Serif" w:hAnsi="PT Astra Serif"/>
              </w:rPr>
              <w:t xml:space="preserve">в </w:t>
            </w:r>
          </w:p>
          <w:p w:rsidR="00EC7F70" w:rsidRPr="00016471" w:rsidRDefault="00EC7F70" w:rsidP="00EC7F70">
            <w:pPr>
              <w:jc w:val="center"/>
              <w:rPr>
                <w:rFonts w:ascii="PT Astra Serif" w:hAnsi="PT Astra Serif"/>
              </w:rPr>
            </w:pPr>
            <w:r w:rsidRPr="00016471">
              <w:rPr>
                <w:rFonts w:ascii="PT Astra Serif" w:hAnsi="PT Astra Serif"/>
              </w:rPr>
              <w:t>7 учреждениях,</w:t>
            </w:r>
          </w:p>
          <w:p w:rsidR="00AD4A6E" w:rsidRPr="00016471" w:rsidRDefault="002A30C5" w:rsidP="002A30C5">
            <w:pPr>
              <w:jc w:val="center"/>
              <w:rPr>
                <w:rFonts w:ascii="PT Astra Serif" w:hAnsi="PT Astra Serif"/>
              </w:rPr>
            </w:pPr>
            <w:r w:rsidRPr="00016471">
              <w:rPr>
                <w:rFonts w:ascii="PT Astra Serif" w:hAnsi="PT Astra Serif"/>
              </w:rPr>
              <w:t xml:space="preserve">проведены работы по ремонту </w:t>
            </w:r>
            <w:r w:rsidR="00EC7F70" w:rsidRPr="00016471">
              <w:rPr>
                <w:rFonts w:ascii="PT Astra Serif" w:hAnsi="PT Astra Serif"/>
              </w:rPr>
              <w:t>фасада здани</w:t>
            </w:r>
            <w:r w:rsidRPr="00016471">
              <w:rPr>
                <w:rFonts w:ascii="PT Astra Serif" w:hAnsi="PT Astra Serif"/>
              </w:rPr>
              <w:t>й</w:t>
            </w:r>
            <w:r w:rsidR="00EC7F70" w:rsidRPr="00016471">
              <w:rPr>
                <w:rFonts w:ascii="PT Astra Serif" w:hAnsi="PT Astra Serif"/>
              </w:rPr>
              <w:t>, столовой, спортивн</w:t>
            </w:r>
            <w:r w:rsidRPr="00016471">
              <w:rPr>
                <w:rFonts w:ascii="PT Astra Serif" w:hAnsi="PT Astra Serif"/>
              </w:rPr>
              <w:t>ых</w:t>
            </w:r>
            <w:r w:rsidR="00EC7F70" w:rsidRPr="00016471">
              <w:rPr>
                <w:rFonts w:ascii="PT Astra Serif" w:hAnsi="PT Astra Serif"/>
              </w:rPr>
              <w:t xml:space="preserve"> зал</w:t>
            </w:r>
            <w:r w:rsidRPr="00016471">
              <w:rPr>
                <w:rFonts w:ascii="PT Astra Serif" w:hAnsi="PT Astra Serif"/>
              </w:rPr>
              <w:t>ов</w:t>
            </w:r>
            <w:r w:rsidR="00EC7F70" w:rsidRPr="00016471">
              <w:rPr>
                <w:rFonts w:ascii="PT Astra Serif" w:hAnsi="PT Astra Serif"/>
              </w:rPr>
              <w:t>, отмостки, кровли, приобретен</w:t>
            </w:r>
            <w:r w:rsidRPr="00016471">
              <w:rPr>
                <w:rFonts w:ascii="PT Astra Serif" w:hAnsi="PT Astra Serif"/>
              </w:rPr>
              <w:t xml:space="preserve">о </w:t>
            </w:r>
            <w:r w:rsidR="00EC7F70" w:rsidRPr="00016471">
              <w:rPr>
                <w:rFonts w:ascii="PT Astra Serif" w:hAnsi="PT Astra Serif"/>
              </w:rPr>
              <w:t>технологическо</w:t>
            </w:r>
            <w:r w:rsidRPr="00016471">
              <w:rPr>
                <w:rFonts w:ascii="PT Astra Serif" w:hAnsi="PT Astra Serif"/>
              </w:rPr>
              <w:t>е</w:t>
            </w:r>
            <w:r w:rsidR="00EC7F70" w:rsidRPr="00016471">
              <w:rPr>
                <w:rFonts w:ascii="PT Astra Serif" w:hAnsi="PT Astra Serif"/>
              </w:rPr>
              <w:t xml:space="preserve"> оборудовани</w:t>
            </w:r>
            <w:r w:rsidRPr="00016471">
              <w:rPr>
                <w:rFonts w:ascii="PT Astra Serif" w:hAnsi="PT Astra Serif"/>
              </w:rPr>
              <w:t>е.</w:t>
            </w:r>
            <w:r w:rsidR="00835BE0" w:rsidRPr="00016471">
              <w:rPr>
                <w:rFonts w:ascii="PT Astra Serif" w:hAnsi="PT Astra Serif"/>
              </w:rPr>
              <w:t xml:space="preserve"> </w:t>
            </w:r>
          </w:p>
        </w:tc>
        <w:tc>
          <w:tcPr>
            <w:tcW w:w="522" w:type="pct"/>
            <w:gridSpan w:val="2"/>
          </w:tcPr>
          <w:p w:rsidR="00AD4A6E" w:rsidRPr="00016471" w:rsidRDefault="00192F40" w:rsidP="00465925">
            <w:pPr>
              <w:jc w:val="center"/>
              <w:rPr>
                <w:rFonts w:ascii="PT Astra Serif" w:hAnsi="PT Astra Serif"/>
              </w:rPr>
            </w:pPr>
            <w:r w:rsidRPr="00016471">
              <w:rPr>
                <w:rFonts w:ascii="PT Astra Serif" w:hAnsi="PT Astra Serif"/>
              </w:rPr>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5.2.2</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Проведение цикла обучающих семинаров, тренингов, лекториев, в том числе выездных, для выпускников интернатных </w:t>
            </w:r>
            <w:r w:rsidR="00AD4A6E" w:rsidRPr="00016471">
              <w:rPr>
                <w:rFonts w:ascii="PT Astra Serif" w:hAnsi="PT Astra Serif"/>
              </w:rPr>
              <w:lastRenderedPageBreak/>
              <w:t>учреждений, профобразования по вопросам социальной адаптации и социализации</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 xml:space="preserve">удельный вес выпускников государственных общеобразовательных организаций, организаций, осуществляющих образовательную </w:t>
            </w:r>
            <w:r w:rsidRPr="00016471">
              <w:rPr>
                <w:rFonts w:ascii="PT Astra Serif" w:hAnsi="PT Astra Serif"/>
              </w:rPr>
              <w:lastRenderedPageBreak/>
              <w:t>деятельность, в которых обучаются дети-сироты и дети, оставшиеся без попечения родителей, обеспеченных социально-педагогическим сопровождением – 88%</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Проведение 10 выездных мероприятий с охватом 270 выпускников</w:t>
            </w:r>
          </w:p>
        </w:tc>
        <w:tc>
          <w:tcPr>
            <w:tcW w:w="909" w:type="pct"/>
          </w:tcPr>
          <w:p w:rsidR="00AD4A6E" w:rsidRPr="00016471" w:rsidRDefault="00456A0A" w:rsidP="00467EB0">
            <w:pPr>
              <w:jc w:val="center"/>
              <w:rPr>
                <w:rFonts w:ascii="PT Astra Serif" w:hAnsi="PT Astra Serif"/>
              </w:rPr>
            </w:pPr>
            <w:r w:rsidRPr="00016471">
              <w:rPr>
                <w:rFonts w:ascii="PT Astra Serif" w:hAnsi="PT Astra Serif"/>
              </w:rPr>
              <w:t xml:space="preserve">В 2023 году было организовано и проведено 26 выездных мероприятий с участием социальных педагогов и психологов из Центра социальной (постинтернатной) </w:t>
            </w:r>
            <w:r w:rsidRPr="00016471">
              <w:rPr>
                <w:rFonts w:ascii="PT Astra Serif" w:hAnsi="PT Astra Serif"/>
              </w:rPr>
              <w:lastRenderedPageBreak/>
              <w:t>адаптации выпускников из числа детей-сирот и детей, оставшихся без попечения родителей, созданного при ГБПОУ СО «Школа-интернат для обучающихся по адаптированным образовательным программам № 5 г.Саратова». Охват -  268 выпускников.</w:t>
            </w:r>
          </w:p>
        </w:tc>
        <w:tc>
          <w:tcPr>
            <w:tcW w:w="522" w:type="pct"/>
            <w:gridSpan w:val="2"/>
          </w:tcPr>
          <w:p w:rsidR="00AD4A6E" w:rsidRPr="00016471" w:rsidRDefault="00456A0A" w:rsidP="00465925">
            <w:pPr>
              <w:jc w:val="center"/>
              <w:rPr>
                <w:rFonts w:ascii="PT Astra Serif" w:hAnsi="PT Astra Serif"/>
              </w:rPr>
            </w:pPr>
            <w:r w:rsidRPr="00016471">
              <w:rPr>
                <w:rFonts w:ascii="PT Astra Serif" w:hAnsi="PT Astra Serif"/>
                <w:sz w:val="22"/>
                <w:szCs w:val="22"/>
              </w:rPr>
              <w:lastRenderedPageBreak/>
              <w:t>1</w:t>
            </w:r>
            <w:r w:rsidR="00391AB2" w:rsidRPr="00016471">
              <w:rPr>
                <w:rFonts w:ascii="PT Astra Serif" w:hAnsi="PT Astra Serif"/>
                <w:sz w:val="22"/>
                <w:szCs w:val="22"/>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контрольное событие 5.2.3</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Организация проведения курсовой подготовки выпускников образовательных учреждений из числа детей-сирот и детей, оставшихся без попечения родителей</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удельный вес выпускников государственных общеобразовательных организаций, организаций, осуществляющих образовательную деятельность, в которых обучаются дети-сироты и дети, оставшиеся без попечения родителей, обеспеченных социально-педагогическим сопровождением – 88%</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Проведение курсовой подготовки</w:t>
            </w:r>
          </w:p>
        </w:tc>
        <w:tc>
          <w:tcPr>
            <w:tcW w:w="909" w:type="pct"/>
          </w:tcPr>
          <w:p w:rsidR="00AD4A6E" w:rsidRPr="00016471" w:rsidRDefault="00B332DD" w:rsidP="00B332DD">
            <w:pPr>
              <w:jc w:val="center"/>
              <w:rPr>
                <w:rFonts w:ascii="PT Astra Serif" w:hAnsi="PT Astra Serif"/>
              </w:rPr>
            </w:pPr>
            <w:r w:rsidRPr="00016471">
              <w:rPr>
                <w:rFonts w:ascii="PT Astra Serif" w:hAnsi="PT Astra Serif"/>
              </w:rPr>
              <w:t>В 2023 году з</w:t>
            </w:r>
            <w:r w:rsidR="00B13B62" w:rsidRPr="00016471">
              <w:rPr>
                <w:rFonts w:ascii="PT Astra Serif" w:hAnsi="PT Astra Serif"/>
              </w:rPr>
              <w:t>аключены договоры для организации проведения курсовой подготовки выпускников образовательных учреждений из числа детей-сирот и детей, оставшихся без попечения родителей на 24 тыс. руб. и  12 тыс. руб.</w:t>
            </w:r>
            <w:r w:rsidR="00EB1450" w:rsidRPr="00016471">
              <w:rPr>
                <w:rFonts w:ascii="PT Astra Serif" w:hAnsi="PT Astra Serif"/>
              </w:rPr>
              <w:t xml:space="preserve"> </w:t>
            </w:r>
            <w:r w:rsidR="00372FA2" w:rsidRPr="00016471">
              <w:rPr>
                <w:rFonts w:ascii="PT Astra Serif" w:hAnsi="PT Astra Serif"/>
              </w:rPr>
              <w:t>(2 человека).</w:t>
            </w:r>
          </w:p>
        </w:tc>
        <w:tc>
          <w:tcPr>
            <w:tcW w:w="522" w:type="pct"/>
            <w:gridSpan w:val="2"/>
          </w:tcPr>
          <w:p w:rsidR="00AD4A6E" w:rsidRPr="00016471" w:rsidRDefault="00B332DD"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контрольное событие 5.2.4</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 xml:space="preserve">Обеспечение участия государственных образовательных </w:t>
            </w:r>
            <w:r w:rsidR="00AD4A6E" w:rsidRPr="00016471">
              <w:rPr>
                <w:rFonts w:ascii="PT Astra Serif" w:hAnsi="PT Astra Serif"/>
              </w:rPr>
              <w:lastRenderedPageBreak/>
              <w:t>организаций для детей сирот в региональных, всероссийских, международных фестивалях, конкурсах, спортивных соревнованиях, в том числе в рамках социальных проектов поддержки интернатных учреждений, социальной адаптации детей</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353313" w:rsidP="00465925">
            <w:pPr>
              <w:jc w:val="center"/>
              <w:rPr>
                <w:rFonts w:ascii="PT Astra Serif" w:hAnsi="PT Astra Serif"/>
              </w:rPr>
            </w:pPr>
            <w:r w:rsidRPr="00016471">
              <w:rPr>
                <w:rFonts w:ascii="PT Astra Serif" w:hAnsi="PT Astra Serif"/>
              </w:rPr>
              <w:t xml:space="preserve">удельный вес выпускников государственных общеобразовательных организаций, </w:t>
            </w:r>
            <w:r w:rsidRPr="00016471">
              <w:rPr>
                <w:rFonts w:ascii="PT Astra Serif" w:hAnsi="PT Astra Serif"/>
              </w:rPr>
              <w:lastRenderedPageBreak/>
              <w:t>организаций, осуществляющих образовательную деятельность, в которых обучаются дети-сироты и дети, оставшиеся без попечения родителей, обеспеченных социально-педагогическим сопровождением – 88%</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Участие не менее 230 воспитанников/участие </w:t>
            </w:r>
            <w:r w:rsidRPr="00016471">
              <w:rPr>
                <w:rStyle w:val="FontStyle15"/>
                <w:rFonts w:ascii="PT Astra Serif" w:hAnsi="PT Astra Serif"/>
                <w:sz w:val="24"/>
                <w:szCs w:val="24"/>
              </w:rPr>
              <w:t xml:space="preserve">в окружном этапе конкурса </w:t>
            </w:r>
            <w:r w:rsidR="006455DF" w:rsidRPr="00016471">
              <w:rPr>
                <w:rStyle w:val="FontStyle15"/>
                <w:rFonts w:ascii="PT Astra Serif" w:hAnsi="PT Astra Serif"/>
                <w:sz w:val="24"/>
                <w:szCs w:val="24"/>
              </w:rPr>
              <w:lastRenderedPageBreak/>
              <w:t>«</w:t>
            </w:r>
            <w:r w:rsidRPr="00016471">
              <w:rPr>
                <w:rStyle w:val="FontStyle15"/>
                <w:rFonts w:ascii="PT Astra Serif" w:hAnsi="PT Astra Serif"/>
                <w:sz w:val="24"/>
                <w:szCs w:val="24"/>
              </w:rPr>
              <w:t>Успешная семья Приволжья</w:t>
            </w:r>
            <w:r w:rsidR="006455DF" w:rsidRPr="00016471">
              <w:rPr>
                <w:rStyle w:val="FontStyle15"/>
                <w:rFonts w:ascii="PT Astra Serif" w:hAnsi="PT Astra Serif"/>
                <w:sz w:val="24"/>
                <w:szCs w:val="24"/>
              </w:rPr>
              <w:t>»</w:t>
            </w:r>
          </w:p>
        </w:tc>
        <w:tc>
          <w:tcPr>
            <w:tcW w:w="909" w:type="pct"/>
          </w:tcPr>
          <w:p w:rsidR="00D603DB" w:rsidRPr="00016471" w:rsidRDefault="00B332DD" w:rsidP="00D603DB">
            <w:pPr>
              <w:jc w:val="center"/>
              <w:rPr>
                <w:rFonts w:ascii="PT Astra Serif" w:hAnsi="PT Astra Serif"/>
              </w:rPr>
            </w:pPr>
            <w:r w:rsidRPr="00016471">
              <w:rPr>
                <w:rFonts w:ascii="PT Astra Serif" w:hAnsi="PT Astra Serif"/>
              </w:rPr>
              <w:lastRenderedPageBreak/>
              <w:t>В 2023 году о</w:t>
            </w:r>
            <w:r w:rsidR="00D603DB" w:rsidRPr="00016471">
              <w:rPr>
                <w:rFonts w:ascii="PT Astra Serif" w:hAnsi="PT Astra Serif"/>
              </w:rPr>
              <w:t xml:space="preserve">рганизовано участие в проекте Приволжского федерального округа по поддержке детских </w:t>
            </w:r>
            <w:r w:rsidR="00D603DB" w:rsidRPr="00016471">
              <w:rPr>
                <w:rFonts w:ascii="PT Astra Serif" w:hAnsi="PT Astra Serif"/>
              </w:rPr>
              <w:lastRenderedPageBreak/>
              <w:t xml:space="preserve">домов и социальной адаптации детей, оставшихся без попечения родителей, «ВЕРНУТЬ ДЕТСТВО». В отборочных мероприятиях проекта приняли участие 254 воспитанника. Для 34 воспитанников организована поездка в г. Уфа для участия в окружном фестивале. </w:t>
            </w:r>
          </w:p>
          <w:p w:rsidR="00AD4A6E" w:rsidRPr="00016471" w:rsidRDefault="00D603DB" w:rsidP="00D603DB">
            <w:pPr>
              <w:jc w:val="center"/>
              <w:rPr>
                <w:rFonts w:ascii="PT Astra Serif" w:hAnsi="PT Astra Serif"/>
              </w:rPr>
            </w:pPr>
            <w:r w:rsidRPr="00016471">
              <w:rPr>
                <w:rFonts w:ascii="PT Astra Serif" w:hAnsi="PT Astra Serif"/>
              </w:rPr>
              <w:t>Также осуществлена организация участия приемной семьи (5 человек) в окружном этапе конкурса «Успешная семья Приволжья» (г.Чебоксары).</w:t>
            </w:r>
          </w:p>
        </w:tc>
        <w:tc>
          <w:tcPr>
            <w:tcW w:w="522" w:type="pct"/>
            <w:gridSpan w:val="2"/>
          </w:tcPr>
          <w:p w:rsidR="00AD4A6E" w:rsidRPr="00016471" w:rsidRDefault="00D450E3" w:rsidP="00465925">
            <w:pPr>
              <w:jc w:val="center"/>
              <w:rPr>
                <w:rFonts w:ascii="PT Astra Serif" w:hAnsi="PT Astra Serif"/>
              </w:rPr>
            </w:pPr>
            <w:r w:rsidRPr="00016471">
              <w:rPr>
                <w:rFonts w:ascii="PT Astra Serif" w:hAnsi="PT Astra Serif"/>
              </w:rPr>
              <w:lastRenderedPageBreak/>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5.3 </w:t>
            </w:r>
            <w:r w:rsidR="006455DF" w:rsidRPr="00016471">
              <w:rPr>
                <w:rFonts w:ascii="PT Astra Serif" w:hAnsi="PT Astra Serif"/>
              </w:rPr>
              <w:t>«</w:t>
            </w:r>
            <w:r w:rsidRPr="00016471">
              <w:rPr>
                <w:rFonts w:ascii="PT Astra Serif" w:hAnsi="PT Astra Serif"/>
              </w:rPr>
              <w:t>Социальная поддержка детей-сирот и детей, оставшихся без попечения родителей</w:t>
            </w:r>
            <w:r w:rsidR="006455DF"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Borders>
              <w:bottom w:val="single" w:sz="4" w:space="0" w:color="000000" w:themeColor="text1"/>
            </w:tcBorders>
          </w:tcPr>
          <w:p w:rsidR="00AD4A6E" w:rsidRPr="00016471" w:rsidRDefault="005210CA" w:rsidP="00465925">
            <w:pPr>
              <w:jc w:val="center"/>
              <w:rPr>
                <w:rFonts w:ascii="PT Astra Serif" w:hAnsi="PT Astra Serif"/>
              </w:rPr>
            </w:pPr>
            <w:r w:rsidRPr="00016471">
              <w:t xml:space="preserve">финансовое обеспечение мероприятий по социальной поддержке детей-сирот и детей, оставшихся без попечения родителей, обучающихся в государственных общеобразовательных школах-интернатах, центрах </w:t>
            </w:r>
            <w:r w:rsidRPr="00016471">
              <w:lastRenderedPageBreak/>
              <w:t>психолого-педагогического и медико-социального сопровождения детей и в профессиональных образовательных организациях</w:t>
            </w:r>
          </w:p>
        </w:tc>
        <w:tc>
          <w:tcPr>
            <w:tcW w:w="711"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lastRenderedPageBreak/>
              <w:t>х</w:t>
            </w:r>
          </w:p>
        </w:tc>
        <w:tc>
          <w:tcPr>
            <w:tcW w:w="909" w:type="pct"/>
          </w:tcPr>
          <w:p w:rsidR="00AD4A6E" w:rsidRPr="00016471" w:rsidRDefault="00AD4A6E" w:rsidP="00465925">
            <w:pPr>
              <w:jc w:val="center"/>
              <w:rPr>
                <w:rFonts w:ascii="PT Astra Serif" w:hAnsi="PT Astra Serif"/>
              </w:rPr>
            </w:pPr>
            <w:r w:rsidRPr="00016471">
              <w:rPr>
                <w:rFonts w:ascii="PT Astra Serif" w:hAnsi="PT Astra Serif"/>
              </w:rPr>
              <w:t>х</w:t>
            </w:r>
          </w:p>
        </w:tc>
        <w:tc>
          <w:tcPr>
            <w:tcW w:w="522" w:type="pct"/>
            <w:gridSpan w:val="2"/>
          </w:tcPr>
          <w:p w:rsidR="00AD4A6E" w:rsidRPr="00016471" w:rsidRDefault="00AD4A6E" w:rsidP="00465925">
            <w:pPr>
              <w:jc w:val="center"/>
              <w:rPr>
                <w:rFonts w:ascii="PT Astra Serif" w:hAnsi="PT Astra Serif"/>
                <w:lang w:val="en-US"/>
              </w:rPr>
            </w:pPr>
            <w:r w:rsidRPr="00016471">
              <w:rPr>
                <w:rFonts w:ascii="PT Astra Serif" w:hAnsi="PT Astra Serif"/>
              </w:rPr>
              <w:t>х</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5.3.1 </w:t>
            </w:r>
            <w:r w:rsidR="006455DF" w:rsidRPr="00016471">
              <w:rPr>
                <w:rFonts w:ascii="PT Astra Serif" w:hAnsi="PT Astra Serif"/>
              </w:rPr>
              <w:t>«</w:t>
            </w:r>
            <w:r w:rsidRPr="00016471">
              <w:rPr>
                <w:rFonts w:ascii="PT Astra Serif" w:hAnsi="PT Astra Serif"/>
              </w:rPr>
              <w:t>Финансовое обеспечение мероприятий по социальной поддержке детей-сирот и детей, оставшихся без попечения родителей, обучающихся в профессиональных образовательных организациях</w:t>
            </w:r>
            <w:r w:rsidR="006455DF" w:rsidRPr="00016471">
              <w:rPr>
                <w:rFonts w:ascii="PT Astra Serif" w:hAnsi="PT Astra Serif"/>
              </w:rPr>
              <w:t>»</w:t>
            </w:r>
          </w:p>
          <w:p w:rsidR="00AD4A6E" w:rsidRPr="00016471" w:rsidRDefault="00AD4A6E" w:rsidP="00465925">
            <w:pPr>
              <w:rPr>
                <w:rFonts w:ascii="PT Astra Serif" w:hAnsi="PT Astra Serif"/>
              </w:rPr>
            </w:pPr>
          </w:p>
          <w:p w:rsidR="00AD4A6E" w:rsidRPr="00016471" w:rsidRDefault="00AD4A6E" w:rsidP="00465925">
            <w:pPr>
              <w:rPr>
                <w:rFonts w:ascii="PT Astra Serif" w:hAnsi="PT Astra Serif"/>
              </w:rPr>
            </w:pP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427D14" w:rsidP="00465925">
            <w:pPr>
              <w:jc w:val="center"/>
              <w:rPr>
                <w:rFonts w:ascii="PT Astra Serif" w:hAnsi="PT Astra Serif"/>
              </w:rPr>
            </w:pPr>
            <w:r w:rsidRPr="00016471">
              <w:rPr>
                <w:rFonts w:ascii="PT Astra Serif" w:hAnsi="PT Astra Serif"/>
              </w:rPr>
              <w:t>финансовое обеспечение мероприятий по социальной поддержке детей-сирот и детей, оставшихся без попечения родителей, обучающихся в государственных общеобразовательных школах-интернатах, центрах психолого-педагогического и медико-социального сопровождения детей и в профессиональных образовательных организациях</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Финансовое обеспечение</w:t>
            </w:r>
          </w:p>
        </w:tc>
        <w:tc>
          <w:tcPr>
            <w:tcW w:w="909" w:type="pct"/>
          </w:tcPr>
          <w:p w:rsidR="00AD4A6E" w:rsidRPr="00016471" w:rsidRDefault="005F6BFF" w:rsidP="006C753A">
            <w:pPr>
              <w:jc w:val="center"/>
              <w:rPr>
                <w:rFonts w:ascii="PT Astra Serif" w:hAnsi="PT Astra Serif"/>
              </w:rPr>
            </w:pPr>
            <w:r w:rsidRPr="00016471">
              <w:rPr>
                <w:rFonts w:ascii="PT Astra Serif" w:hAnsi="PT Astra Serif"/>
              </w:rPr>
              <w:t xml:space="preserve">За 2023 год </w:t>
            </w:r>
            <w:r w:rsidR="006C753A" w:rsidRPr="00016471">
              <w:rPr>
                <w:rFonts w:ascii="PT Astra Serif" w:hAnsi="PT Astra Serif"/>
                <w:sz w:val="22"/>
                <w:szCs w:val="22"/>
              </w:rPr>
              <w:t>обеспечено финансирование на продукты питания, медикаменты и изделия медицинского назначения, обеспечение одеждой, обувью, предметами вещевого довольствия и обмундированием детей-сирот и детей, оставшихся без попечения родителей для 1605 человек</w:t>
            </w:r>
          </w:p>
        </w:tc>
        <w:tc>
          <w:tcPr>
            <w:tcW w:w="522" w:type="pct"/>
            <w:gridSpan w:val="2"/>
          </w:tcPr>
          <w:p w:rsidR="00AD4A6E" w:rsidRPr="00016471" w:rsidRDefault="005F6BFF"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5.3.2 </w:t>
            </w:r>
            <w:r w:rsidR="006455DF" w:rsidRPr="00016471">
              <w:rPr>
                <w:rFonts w:ascii="PT Astra Serif" w:hAnsi="PT Astra Serif"/>
              </w:rPr>
              <w:t>«</w:t>
            </w:r>
            <w:r w:rsidRPr="00016471">
              <w:rPr>
                <w:rFonts w:ascii="PT Astra Serif" w:hAnsi="PT Astra Serif"/>
              </w:rPr>
              <w:t xml:space="preserve">Финансовое обеспечение мероприятий по </w:t>
            </w:r>
            <w:r w:rsidRPr="00016471">
              <w:rPr>
                <w:rFonts w:ascii="PT Astra Serif" w:hAnsi="PT Astra Serif"/>
              </w:rPr>
              <w:lastRenderedPageBreak/>
              <w:t>социальной поддержке детей-сирот и детей, оставшихся без попечения родителей, обучающихся в государственных общеобразовательных школах-интернатах, центрах психолого-педагогического и медико-социального сопровождения детей</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427D14" w:rsidP="00465925">
            <w:pPr>
              <w:jc w:val="center"/>
              <w:rPr>
                <w:rFonts w:ascii="PT Astra Serif" w:hAnsi="PT Astra Serif"/>
              </w:rPr>
            </w:pPr>
            <w:r w:rsidRPr="00016471">
              <w:rPr>
                <w:rFonts w:ascii="PT Astra Serif" w:hAnsi="PT Astra Serif"/>
              </w:rPr>
              <w:t xml:space="preserve">финансовое обеспечение мероприятий по социальной </w:t>
            </w:r>
            <w:r w:rsidRPr="00016471">
              <w:rPr>
                <w:rFonts w:ascii="PT Astra Serif" w:hAnsi="PT Astra Serif"/>
              </w:rPr>
              <w:lastRenderedPageBreak/>
              <w:t>поддержке детей-сирот и детей, оставшихся без попечения родителей, обучающихся в государственных общеобразовательных школах-интернатах, центрах психолого-педагогического и медико-социального сопровождения детей и в профессиональных образовательных организациях</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Финансовое обеспечение</w:t>
            </w:r>
          </w:p>
        </w:tc>
        <w:tc>
          <w:tcPr>
            <w:tcW w:w="909" w:type="pct"/>
          </w:tcPr>
          <w:p w:rsidR="006C753A" w:rsidRPr="00016471" w:rsidRDefault="006C753A" w:rsidP="006C753A">
            <w:pPr>
              <w:jc w:val="center"/>
              <w:rPr>
                <w:rFonts w:ascii="PT Astra Serif" w:hAnsi="PT Astra Serif"/>
              </w:rPr>
            </w:pPr>
            <w:r w:rsidRPr="00016471">
              <w:rPr>
                <w:rFonts w:ascii="PT Astra Serif" w:hAnsi="PT Astra Serif"/>
                <w:sz w:val="22"/>
                <w:szCs w:val="22"/>
              </w:rPr>
              <w:t xml:space="preserve">За 2023 год перечислены субсидии  детям-сиротам и детям, оставшимся без попечения родителей </w:t>
            </w:r>
          </w:p>
          <w:p w:rsidR="00AD4A6E" w:rsidRPr="00016471" w:rsidRDefault="006C753A" w:rsidP="006C753A">
            <w:pPr>
              <w:jc w:val="center"/>
              <w:rPr>
                <w:rFonts w:ascii="PT Astra Serif" w:hAnsi="PT Astra Serif"/>
              </w:rPr>
            </w:pPr>
            <w:r w:rsidRPr="00016471">
              <w:rPr>
                <w:rFonts w:ascii="PT Astra Serif" w:hAnsi="PT Astra Serif"/>
                <w:sz w:val="22"/>
                <w:szCs w:val="22"/>
              </w:rPr>
              <w:t>(221 человек)</w:t>
            </w:r>
          </w:p>
        </w:tc>
        <w:tc>
          <w:tcPr>
            <w:tcW w:w="522" w:type="pct"/>
            <w:gridSpan w:val="2"/>
          </w:tcPr>
          <w:p w:rsidR="00AD4A6E" w:rsidRPr="00016471" w:rsidRDefault="005F6BFF"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5.4 </w:t>
            </w:r>
            <w:r w:rsidR="006455DF" w:rsidRPr="00016471">
              <w:rPr>
                <w:rFonts w:ascii="PT Astra Serif" w:hAnsi="PT Astra Serif"/>
              </w:rPr>
              <w:t>«</w:t>
            </w:r>
            <w:r w:rsidRPr="00016471">
              <w:rPr>
                <w:rFonts w:ascii="PT Astra Serif" w:hAnsi="PT Astra Serif"/>
              </w:rPr>
              <w:t>Оказание государственных услуг центрами психолого-педагогического и медико-социального сопровождения детей</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5210CA" w:rsidP="00465925">
            <w:pPr>
              <w:jc w:val="center"/>
              <w:rPr>
                <w:rFonts w:ascii="PT Astra Serif" w:hAnsi="PT Astra Serif"/>
              </w:rPr>
            </w:pPr>
            <w:r w:rsidRPr="00016471">
              <w:t xml:space="preserve">финансовое обеспечение выполнения государственного задания бюджетными организациями, осуществляющими образовательную деятельность, в которых воспитываются дети-сироты, дети, оставшиеся без попечения родителей и центрам </w:t>
            </w:r>
            <w:r w:rsidRPr="00016471">
              <w:lastRenderedPageBreak/>
              <w:t>психолого-педагогического и медико-социального сопровождения детей в виде субсидий из областного бюджета на возмещение нормативных затрат, связанных с оказанием ими государственных услуг (выполнением работ)</w:t>
            </w:r>
          </w:p>
        </w:tc>
        <w:tc>
          <w:tcPr>
            <w:tcW w:w="711" w:type="pct"/>
          </w:tcPr>
          <w:p w:rsidR="005210CA" w:rsidRPr="00016471" w:rsidRDefault="005210CA" w:rsidP="005210CA">
            <w:pPr>
              <w:jc w:val="center"/>
              <w:rPr>
                <w:rFonts w:ascii="PT Astra Serif" w:hAnsi="PT Astra Serif"/>
              </w:rPr>
            </w:pPr>
            <w:r w:rsidRPr="00016471">
              <w:rPr>
                <w:rFonts w:ascii="PT Astra Serif" w:hAnsi="PT Astra Serif"/>
              </w:rPr>
              <w:lastRenderedPageBreak/>
              <w:t>ежемесячно -</w:t>
            </w:r>
          </w:p>
          <w:p w:rsidR="005210CA" w:rsidRPr="00016471" w:rsidRDefault="005210CA" w:rsidP="005210CA">
            <w:pPr>
              <w:jc w:val="center"/>
              <w:rPr>
                <w:rFonts w:ascii="PT Astra Serif" w:hAnsi="PT Astra Serif"/>
              </w:rPr>
            </w:pPr>
            <w:r w:rsidRPr="00016471">
              <w:rPr>
                <w:rFonts w:ascii="PT Astra Serif" w:hAnsi="PT Astra Serif"/>
              </w:rPr>
              <w:t>3 учреждения</w:t>
            </w:r>
          </w:p>
          <w:p w:rsidR="00AD4A6E" w:rsidRPr="00016471" w:rsidRDefault="00AD4A6E" w:rsidP="00465925">
            <w:pPr>
              <w:jc w:val="center"/>
              <w:rPr>
                <w:rFonts w:ascii="PT Astra Serif" w:hAnsi="PT Astra Serif"/>
              </w:rPr>
            </w:pPr>
          </w:p>
        </w:tc>
        <w:tc>
          <w:tcPr>
            <w:tcW w:w="909" w:type="pct"/>
          </w:tcPr>
          <w:p w:rsidR="00AD4A6E" w:rsidRPr="00016471" w:rsidRDefault="005210CA" w:rsidP="00465925">
            <w:pPr>
              <w:jc w:val="center"/>
              <w:rPr>
                <w:rFonts w:ascii="PT Astra Serif" w:hAnsi="PT Astra Serif"/>
              </w:rPr>
            </w:pPr>
            <w:r w:rsidRPr="00016471">
              <w:rPr>
                <w:rFonts w:ascii="PT Astra Serif" w:hAnsi="PT Astra Serif"/>
              </w:rPr>
              <w:t>3</w:t>
            </w:r>
          </w:p>
        </w:tc>
        <w:tc>
          <w:tcPr>
            <w:tcW w:w="522" w:type="pct"/>
            <w:gridSpan w:val="2"/>
          </w:tcPr>
          <w:p w:rsidR="00AD4A6E" w:rsidRPr="00016471" w:rsidRDefault="005210CA"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5.4.1 </w:t>
            </w:r>
            <w:r w:rsidR="006455DF" w:rsidRPr="00016471">
              <w:rPr>
                <w:rFonts w:ascii="PT Astra Serif" w:hAnsi="PT Astra Serif"/>
              </w:rPr>
              <w:t>«</w:t>
            </w:r>
            <w:r w:rsidRPr="00016471">
              <w:rPr>
                <w:rFonts w:ascii="PT Astra Serif" w:hAnsi="PT Astra Serif"/>
              </w:rPr>
              <w:t>Услуга по оказанию помощи населению, учреждениям и органам образования, здравоохранения и социальной защиты населения в решении вопросов, связанных со своевременным выявлением, учетом, обучением, социально-психологической адаптацией детей для последующей интеграции в общество</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427D14" w:rsidP="00465925">
            <w:pPr>
              <w:jc w:val="center"/>
              <w:rPr>
                <w:rFonts w:ascii="PT Astra Serif" w:hAnsi="PT Astra Serif"/>
              </w:rPr>
            </w:pPr>
            <w:r w:rsidRPr="00016471">
              <w:rPr>
                <w:rFonts w:ascii="PT Astra Serif" w:hAnsi="PT Astra Serif"/>
              </w:rPr>
              <w:t>финансовое обеспечение выполнения государственного задания бюджетными организациями, осуществляющими образовательную деятельность, в которых воспитываются дети-сироты, дети, оставшиеся без попечения родителей и центрам психолого-педагогического и медико-</w:t>
            </w:r>
            <w:r w:rsidRPr="00016471">
              <w:rPr>
                <w:rFonts w:ascii="PT Astra Serif" w:hAnsi="PT Astra Serif"/>
              </w:rPr>
              <w:lastRenderedPageBreak/>
              <w:t>социального сопровождения детей в виде субсидий из областного бюджета на возмещение нормативных затрат, связанных с оказанием ими государственных услуг (выполнением работ)</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Финансовое обеспечение</w:t>
            </w:r>
          </w:p>
        </w:tc>
        <w:tc>
          <w:tcPr>
            <w:tcW w:w="909" w:type="pct"/>
          </w:tcPr>
          <w:p w:rsidR="006C753A" w:rsidRPr="00016471" w:rsidRDefault="006C753A" w:rsidP="006C753A">
            <w:pPr>
              <w:jc w:val="center"/>
              <w:rPr>
                <w:rFonts w:ascii="PT Astra Serif" w:hAnsi="PT Astra Serif"/>
              </w:rPr>
            </w:pPr>
            <w:r w:rsidRPr="00016471">
              <w:rPr>
                <w:rFonts w:ascii="PT Astra Serif" w:hAnsi="PT Astra Serif"/>
                <w:sz w:val="22"/>
                <w:szCs w:val="22"/>
              </w:rPr>
              <w:t>За 2023 год перечислены субсидии на финансовое обеспечение государственного задания</w:t>
            </w:r>
          </w:p>
          <w:p w:rsidR="00AD4A6E" w:rsidRPr="00016471" w:rsidRDefault="006C753A" w:rsidP="006C753A">
            <w:pPr>
              <w:jc w:val="center"/>
              <w:rPr>
                <w:rFonts w:ascii="PT Astra Serif" w:hAnsi="PT Astra Serif"/>
              </w:rPr>
            </w:pPr>
            <w:r w:rsidRPr="00016471">
              <w:rPr>
                <w:rFonts w:ascii="PT Astra Serif" w:hAnsi="PT Astra Serif"/>
                <w:sz w:val="22"/>
                <w:szCs w:val="22"/>
              </w:rPr>
              <w:t>центрам психолого-педагогического и медико-социального сопровождения детей (3 учреждения, 79 человек).</w:t>
            </w:r>
          </w:p>
        </w:tc>
        <w:tc>
          <w:tcPr>
            <w:tcW w:w="522" w:type="pct"/>
            <w:gridSpan w:val="2"/>
          </w:tcPr>
          <w:p w:rsidR="00AD4A6E" w:rsidRPr="00016471" w:rsidRDefault="005F6BFF"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5.4.2 </w:t>
            </w:r>
            <w:r w:rsidR="006455DF" w:rsidRPr="00016471">
              <w:rPr>
                <w:rFonts w:ascii="PT Astra Serif" w:hAnsi="PT Astra Serif"/>
              </w:rPr>
              <w:t>«</w:t>
            </w:r>
            <w:r w:rsidRPr="00016471">
              <w:rPr>
                <w:rFonts w:ascii="PT Astra Serif" w:hAnsi="PT Astra Serif"/>
              </w:rPr>
              <w:t>Затраты на уплату налогов,  в качестве объекта налогообложения по которым признается имущество учреждений</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427D14" w:rsidP="00465925">
            <w:pPr>
              <w:jc w:val="center"/>
              <w:rPr>
                <w:rFonts w:ascii="PT Astra Serif" w:hAnsi="PT Astra Serif"/>
              </w:rPr>
            </w:pPr>
            <w:r w:rsidRPr="00016471">
              <w:rPr>
                <w:rFonts w:ascii="PT Astra Serif" w:hAnsi="PT Astra Serif"/>
              </w:rPr>
              <w:t xml:space="preserve">финансовое обеспечение выполнения государственного задания бюджетными организациями, осуществляющими образовательную деятельность, в которых воспитываются дети-сироты, дети, оставшиеся без попечения родителей и центрам психолого-педагогического и медико-социального сопровождения детей в виде </w:t>
            </w:r>
            <w:r w:rsidRPr="00016471">
              <w:rPr>
                <w:rFonts w:ascii="PT Astra Serif" w:hAnsi="PT Astra Serif"/>
              </w:rPr>
              <w:lastRenderedPageBreak/>
              <w:t>субсидий из областного бюджета на возмещение нормативных затрат, связанных с оказанием ими государственных услуг (выполнением работ)</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Финансовое обеспечение</w:t>
            </w:r>
          </w:p>
        </w:tc>
        <w:tc>
          <w:tcPr>
            <w:tcW w:w="909" w:type="pct"/>
          </w:tcPr>
          <w:p w:rsidR="00AD4A6E" w:rsidRPr="00016471" w:rsidRDefault="00DD305D" w:rsidP="005F6BFF">
            <w:pPr>
              <w:jc w:val="center"/>
              <w:rPr>
                <w:rFonts w:ascii="PT Astra Serif" w:hAnsi="PT Astra Serif"/>
              </w:rPr>
            </w:pPr>
            <w:r w:rsidRPr="00016471">
              <w:rPr>
                <w:rFonts w:ascii="PT Astra Serif" w:hAnsi="PT Astra Serif"/>
              </w:rPr>
              <w:t xml:space="preserve">За </w:t>
            </w:r>
            <w:r w:rsidR="005F6BFF" w:rsidRPr="00016471">
              <w:rPr>
                <w:rFonts w:ascii="PT Astra Serif" w:hAnsi="PT Astra Serif"/>
              </w:rPr>
              <w:t xml:space="preserve">2023 год </w:t>
            </w:r>
            <w:r w:rsidRPr="00016471">
              <w:rPr>
                <w:rFonts w:ascii="PT Astra Serif" w:hAnsi="PT Astra Serif"/>
              </w:rPr>
              <w:t>п</w:t>
            </w:r>
            <w:r w:rsidR="00AD4A6E" w:rsidRPr="00016471">
              <w:rPr>
                <w:rFonts w:ascii="PT Astra Serif" w:hAnsi="PT Astra Serif"/>
              </w:rPr>
              <w:t>еречислены субсидии на уплату налогов 3 центрам психолого-педагогического и медико-социального сопровождения детей Саратовской области</w:t>
            </w:r>
          </w:p>
        </w:tc>
        <w:tc>
          <w:tcPr>
            <w:tcW w:w="522" w:type="pct"/>
            <w:gridSpan w:val="2"/>
          </w:tcPr>
          <w:p w:rsidR="00AD4A6E" w:rsidRPr="00016471" w:rsidRDefault="005F6BFF"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Мероприятие 5.5</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Обеспечение деятельности органов опеки</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5210CA" w:rsidP="00465925">
            <w:pPr>
              <w:jc w:val="center"/>
              <w:rPr>
                <w:rFonts w:ascii="PT Astra Serif" w:hAnsi="PT Astra Serif"/>
              </w:rPr>
            </w:pPr>
            <w:r w:rsidRPr="00016471">
              <w:t>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711" w:type="pct"/>
          </w:tcPr>
          <w:p w:rsidR="005210CA" w:rsidRPr="00016471" w:rsidRDefault="005210CA" w:rsidP="005210CA">
            <w:pPr>
              <w:jc w:val="center"/>
              <w:rPr>
                <w:rFonts w:ascii="PT Astra Serif" w:hAnsi="PT Astra Serif"/>
              </w:rPr>
            </w:pPr>
            <w:r w:rsidRPr="00016471">
              <w:rPr>
                <w:rFonts w:ascii="PT Astra Serif" w:hAnsi="PT Astra Serif"/>
              </w:rPr>
              <w:t>ежемесячно -</w:t>
            </w:r>
          </w:p>
          <w:p w:rsidR="005210CA" w:rsidRPr="00016471" w:rsidRDefault="005210CA" w:rsidP="005210CA">
            <w:pPr>
              <w:jc w:val="center"/>
              <w:rPr>
                <w:rFonts w:ascii="PT Astra Serif" w:hAnsi="PT Astra Serif"/>
              </w:rPr>
            </w:pPr>
            <w:r w:rsidRPr="00016471">
              <w:rPr>
                <w:rFonts w:ascii="PT Astra Serif" w:hAnsi="PT Astra Serif"/>
              </w:rPr>
              <w:t>в 41 муниципальном районе (городском округе)</w:t>
            </w:r>
          </w:p>
          <w:p w:rsidR="00AD4A6E" w:rsidRPr="00016471" w:rsidRDefault="00AD4A6E" w:rsidP="00465925">
            <w:pPr>
              <w:jc w:val="center"/>
              <w:rPr>
                <w:rFonts w:ascii="PT Astra Serif" w:hAnsi="PT Astra Serif"/>
              </w:rPr>
            </w:pPr>
          </w:p>
        </w:tc>
        <w:tc>
          <w:tcPr>
            <w:tcW w:w="909" w:type="pct"/>
          </w:tcPr>
          <w:p w:rsidR="00AD4A6E" w:rsidRPr="00016471" w:rsidRDefault="005210CA" w:rsidP="00465925">
            <w:pPr>
              <w:jc w:val="center"/>
              <w:rPr>
                <w:rFonts w:ascii="PT Astra Serif" w:hAnsi="PT Astra Serif"/>
              </w:rPr>
            </w:pPr>
            <w:r w:rsidRPr="00016471">
              <w:rPr>
                <w:rFonts w:ascii="PT Astra Serif" w:hAnsi="PT Astra Serif"/>
              </w:rPr>
              <w:t>41</w:t>
            </w:r>
          </w:p>
        </w:tc>
        <w:tc>
          <w:tcPr>
            <w:tcW w:w="522" w:type="pct"/>
            <w:gridSpan w:val="2"/>
          </w:tcPr>
          <w:p w:rsidR="00AD4A6E" w:rsidRPr="00016471" w:rsidRDefault="005210CA"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5.5.1 </w:t>
            </w:r>
            <w:r w:rsidR="006455DF" w:rsidRPr="00016471">
              <w:rPr>
                <w:rFonts w:ascii="PT Astra Serif" w:hAnsi="PT Astra Serif"/>
              </w:rPr>
              <w:t>«</w:t>
            </w:r>
            <w:r w:rsidRPr="00016471">
              <w:rPr>
                <w:rFonts w:ascii="PT Astra Serif" w:hAnsi="PT Astra Serif"/>
              </w:rPr>
              <w:t xml:space="preserve">Финансирование мероприятий,  связанных с перевозкой по территории области несовершеннолетних, самовольно ушедших из детских домов, школ-интернатов, специальных учебно-воспитательных и иных детских </w:t>
            </w:r>
            <w:r w:rsidRPr="00016471">
              <w:rPr>
                <w:rFonts w:ascii="PT Astra Serif" w:hAnsi="PT Astra Serif"/>
              </w:rPr>
              <w:lastRenderedPageBreak/>
              <w:t>учреждений</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427D14" w:rsidP="00465925">
            <w:pPr>
              <w:jc w:val="center"/>
              <w:rPr>
                <w:rFonts w:ascii="PT Astra Serif" w:hAnsi="PT Astra Serif"/>
              </w:rPr>
            </w:pPr>
            <w:r w:rsidRPr="00016471">
              <w:rPr>
                <w:rFonts w:ascii="PT Astra Serif" w:hAnsi="PT Astra Serif"/>
              </w:rPr>
              <w:t>Финансирование мероприятий,  связанных с перевозкой по территории области несовершеннолетних, самовольно ушедших из детских домов, школ-интернатов, специальных учебно-</w:t>
            </w:r>
            <w:r w:rsidRPr="00016471">
              <w:rPr>
                <w:rFonts w:ascii="PT Astra Serif" w:hAnsi="PT Astra Serif"/>
              </w:rPr>
              <w:lastRenderedPageBreak/>
              <w:t>воспитательных и иных детских учреждений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Обеспечение финансирования</w:t>
            </w:r>
          </w:p>
        </w:tc>
        <w:tc>
          <w:tcPr>
            <w:tcW w:w="909" w:type="pct"/>
          </w:tcPr>
          <w:p w:rsidR="00AD4A6E" w:rsidRPr="00016471" w:rsidRDefault="005F6BFF" w:rsidP="00465925">
            <w:pPr>
              <w:jc w:val="center"/>
              <w:rPr>
                <w:rFonts w:ascii="PT Astra Serif" w:hAnsi="PT Astra Serif"/>
              </w:rPr>
            </w:pPr>
            <w:r w:rsidRPr="00016471">
              <w:rPr>
                <w:rFonts w:ascii="PT Astra Serif" w:hAnsi="PT Astra Serif"/>
              </w:rPr>
              <w:t>В 2023 году мероприятий, связанных с перевозкой по территории области несовершеннолетних, самовольно ушедших из детских домов, школ-интернатов, специальных учебно-воспитательных и иных детских учреждений не проводилось.</w:t>
            </w:r>
          </w:p>
        </w:tc>
        <w:tc>
          <w:tcPr>
            <w:tcW w:w="522" w:type="pct"/>
            <w:gridSpan w:val="2"/>
          </w:tcPr>
          <w:p w:rsidR="00AD4A6E" w:rsidRPr="00016471" w:rsidRDefault="005F6BFF"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5.5.2 </w:t>
            </w:r>
            <w:r w:rsidR="006455DF" w:rsidRPr="00016471">
              <w:rPr>
                <w:rFonts w:ascii="PT Astra Serif" w:hAnsi="PT Astra Serif"/>
              </w:rPr>
              <w:t>«</w:t>
            </w:r>
            <w:r w:rsidRPr="00016471">
              <w:rPr>
                <w:rFonts w:ascii="PT Astra Serif" w:hAnsi="PT Astra Serif"/>
              </w:rPr>
              <w:t>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Федерации, обеспечение деятельности штатных работников</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427D14" w:rsidP="00465925">
            <w:pPr>
              <w:jc w:val="center"/>
              <w:rPr>
                <w:rFonts w:ascii="PT Astra Serif" w:hAnsi="PT Astra Serif"/>
              </w:rPr>
            </w:pPr>
            <w:r w:rsidRPr="00016471">
              <w:rPr>
                <w:rFonts w:ascii="PT Astra Serif" w:hAnsi="PT Astra Serif"/>
              </w:rPr>
              <w:t>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Выплата</w:t>
            </w:r>
          </w:p>
          <w:p w:rsidR="00AD4A6E" w:rsidRPr="00016471" w:rsidRDefault="00AD4A6E" w:rsidP="00465925">
            <w:pPr>
              <w:jc w:val="center"/>
              <w:rPr>
                <w:rFonts w:ascii="PT Astra Serif" w:hAnsi="PT Astra Serif"/>
              </w:rPr>
            </w:pPr>
            <w:r w:rsidRPr="00016471">
              <w:rPr>
                <w:rFonts w:ascii="PT Astra Serif" w:hAnsi="PT Astra Serif"/>
              </w:rPr>
              <w:t>субвенции</w:t>
            </w:r>
          </w:p>
        </w:tc>
        <w:tc>
          <w:tcPr>
            <w:tcW w:w="909" w:type="pct"/>
          </w:tcPr>
          <w:p w:rsidR="00AD4A6E" w:rsidRPr="00016471" w:rsidRDefault="005C4E36" w:rsidP="005C4E36">
            <w:pPr>
              <w:jc w:val="center"/>
              <w:rPr>
                <w:rFonts w:ascii="PT Astra Serif" w:hAnsi="PT Astra Serif"/>
              </w:rPr>
            </w:pPr>
            <w:r w:rsidRPr="00016471">
              <w:rPr>
                <w:rFonts w:ascii="PT Astra Serif" w:hAnsi="PT Astra Serif"/>
              </w:rPr>
              <w:t>В 2023 п</w:t>
            </w:r>
            <w:r w:rsidR="00AD4A6E" w:rsidRPr="00016471">
              <w:rPr>
                <w:rFonts w:ascii="PT Astra Serif" w:hAnsi="PT Astra Serif"/>
              </w:rPr>
              <w:t>еречислена субвенция 41 муниципальному образованию для осуществления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Федерации, обеспечение деятельности штатных работников</w:t>
            </w:r>
          </w:p>
        </w:tc>
        <w:tc>
          <w:tcPr>
            <w:tcW w:w="522" w:type="pct"/>
            <w:gridSpan w:val="2"/>
          </w:tcPr>
          <w:p w:rsidR="00AD4A6E" w:rsidRPr="00016471" w:rsidRDefault="005C4E36"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shd w:val="clear" w:color="auto" w:fill="auto"/>
          </w:tcPr>
          <w:p w:rsidR="00D67902" w:rsidRPr="00016471" w:rsidRDefault="00AD4A6E" w:rsidP="00D67902">
            <w:pPr>
              <w:rPr>
                <w:rFonts w:ascii="PT Astra Serif" w:hAnsi="PT Astra Serif"/>
              </w:rPr>
            </w:pPr>
            <w:r w:rsidRPr="00016471">
              <w:rPr>
                <w:rFonts w:ascii="PT Astra Serif" w:hAnsi="PT Astra Serif"/>
              </w:rPr>
              <w:t xml:space="preserve">контрольное событие 5.5.3 </w:t>
            </w:r>
            <w:r w:rsidR="006455DF" w:rsidRPr="00016471">
              <w:rPr>
                <w:rFonts w:ascii="PT Astra Serif" w:hAnsi="PT Astra Serif"/>
              </w:rPr>
              <w:t>«</w:t>
            </w:r>
            <w:r w:rsidRPr="00016471">
              <w:rPr>
                <w:rFonts w:ascii="PT Astra Serif" w:hAnsi="PT Astra Serif"/>
              </w:rPr>
              <w:t xml:space="preserve">Субвенция  на осуществление органами местного самоуправления отдельных государственных </w:t>
            </w:r>
            <w:r w:rsidRPr="00016471">
              <w:rPr>
                <w:rFonts w:ascii="PT Astra Serif" w:hAnsi="PT Astra Serif"/>
              </w:rPr>
              <w:lastRenderedPageBreak/>
              <w:t>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r w:rsidR="006455DF" w:rsidRPr="00016471">
              <w:rPr>
                <w:rFonts w:ascii="PT Astra Serif" w:hAnsi="PT Astra Serif"/>
              </w:rPr>
              <w:t>»</w:t>
            </w:r>
          </w:p>
        </w:tc>
        <w:tc>
          <w:tcPr>
            <w:tcW w:w="705" w:type="pct"/>
            <w:shd w:val="clear" w:color="auto" w:fill="auto"/>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427D14" w:rsidP="00465925">
            <w:pPr>
              <w:jc w:val="center"/>
              <w:rPr>
                <w:rFonts w:ascii="PT Astra Serif" w:hAnsi="PT Astra Serif"/>
              </w:rPr>
            </w:pPr>
            <w:r w:rsidRPr="00016471">
              <w:rPr>
                <w:rFonts w:ascii="PT Astra Serif" w:hAnsi="PT Astra Serif"/>
              </w:rPr>
              <w:t xml:space="preserve">осуществление органами местного самоуправления отдельных государственных полномочий по осуществлению </w:t>
            </w:r>
            <w:r w:rsidRPr="00016471">
              <w:rPr>
                <w:rFonts w:ascii="PT Astra Serif" w:hAnsi="PT Astra Serif"/>
              </w:rPr>
              <w:lastRenderedPageBreak/>
              <w:t>деятельности по опеке и попечительству в отношении несовершеннолетних граждан</w:t>
            </w:r>
          </w:p>
        </w:tc>
        <w:tc>
          <w:tcPr>
            <w:tcW w:w="711" w:type="pct"/>
            <w:shd w:val="clear" w:color="auto" w:fill="auto"/>
          </w:tcPr>
          <w:p w:rsidR="00EC7F70" w:rsidRPr="00016471" w:rsidRDefault="00EC7F70" w:rsidP="00EC7F70">
            <w:pPr>
              <w:jc w:val="center"/>
              <w:rPr>
                <w:rFonts w:ascii="PT Astra Serif" w:hAnsi="PT Astra Serif"/>
              </w:rPr>
            </w:pPr>
            <w:r w:rsidRPr="00016471">
              <w:rPr>
                <w:rFonts w:ascii="PT Astra Serif" w:hAnsi="PT Astra Serif"/>
              </w:rPr>
              <w:lastRenderedPageBreak/>
              <w:t>Оплата за содержание и ремонт</w:t>
            </w:r>
          </w:p>
          <w:p w:rsidR="00EC7F70" w:rsidRPr="00016471" w:rsidRDefault="00EC7F70" w:rsidP="00EC7F70">
            <w:pPr>
              <w:jc w:val="center"/>
              <w:rPr>
                <w:rFonts w:ascii="PT Astra Serif" w:hAnsi="PT Astra Serif"/>
              </w:rPr>
            </w:pPr>
            <w:r w:rsidRPr="00016471">
              <w:rPr>
                <w:rFonts w:ascii="PT Astra Serif" w:hAnsi="PT Astra Serif"/>
              </w:rPr>
              <w:t xml:space="preserve">жилых помещений </w:t>
            </w:r>
          </w:p>
          <w:p w:rsidR="00AD4A6E" w:rsidRPr="00016471" w:rsidRDefault="00AD4A6E" w:rsidP="00465925">
            <w:pPr>
              <w:jc w:val="center"/>
              <w:rPr>
                <w:rFonts w:ascii="PT Astra Serif" w:hAnsi="PT Astra Serif"/>
              </w:rPr>
            </w:pPr>
          </w:p>
        </w:tc>
        <w:tc>
          <w:tcPr>
            <w:tcW w:w="909" w:type="pct"/>
            <w:shd w:val="clear" w:color="auto" w:fill="auto"/>
          </w:tcPr>
          <w:p w:rsidR="00AD4A6E" w:rsidRPr="00016471" w:rsidRDefault="00B332DD" w:rsidP="000F31B9">
            <w:pPr>
              <w:jc w:val="center"/>
              <w:rPr>
                <w:rFonts w:ascii="PT Astra Serif" w:hAnsi="PT Astra Serif"/>
              </w:rPr>
            </w:pPr>
            <w:r w:rsidRPr="00016471">
              <w:rPr>
                <w:rFonts w:ascii="PT Astra Serif" w:hAnsi="PT Astra Serif"/>
              </w:rPr>
              <w:t>За 2023 год произведена оплата за содержание 84 жилых помещений, проведен ремонт в 15 жилых помещениях на общую сумму 1,</w:t>
            </w:r>
            <w:r w:rsidR="000F31B9">
              <w:rPr>
                <w:rFonts w:ascii="PT Astra Serif" w:hAnsi="PT Astra Serif"/>
              </w:rPr>
              <w:t>4</w:t>
            </w:r>
            <w:r w:rsidRPr="00016471">
              <w:rPr>
                <w:rFonts w:ascii="PT Astra Serif" w:hAnsi="PT Astra Serif"/>
              </w:rPr>
              <w:t xml:space="preserve"> млн. рублей.</w:t>
            </w:r>
          </w:p>
        </w:tc>
        <w:tc>
          <w:tcPr>
            <w:tcW w:w="522" w:type="pct"/>
            <w:gridSpan w:val="2"/>
            <w:shd w:val="clear" w:color="auto" w:fill="auto"/>
          </w:tcPr>
          <w:p w:rsidR="00AD4A6E" w:rsidRPr="00016471" w:rsidRDefault="00B332DD" w:rsidP="00465925">
            <w:pPr>
              <w:jc w:val="center"/>
              <w:rPr>
                <w:rFonts w:ascii="PT Astra Serif" w:hAnsi="PT Astra Serif"/>
              </w:rPr>
            </w:pPr>
            <w:r w:rsidRPr="00016471">
              <w:rPr>
                <w:rFonts w:ascii="PT Astra Serif" w:hAnsi="PT Astra Serif"/>
              </w:rPr>
              <w:t>1</w:t>
            </w:r>
          </w:p>
        </w:tc>
        <w:tc>
          <w:tcPr>
            <w:tcW w:w="515" w:type="pct"/>
            <w:shd w:val="clear" w:color="auto" w:fill="auto"/>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5.7 </w:t>
            </w:r>
            <w:r w:rsidR="006455DF" w:rsidRPr="00016471">
              <w:rPr>
                <w:rFonts w:ascii="PT Astra Serif" w:hAnsi="PT Astra Serif"/>
              </w:rPr>
              <w:t>«</w:t>
            </w:r>
            <w:r w:rsidRPr="00016471">
              <w:rPr>
                <w:rFonts w:ascii="PT Astra Serif" w:hAnsi="PT Astra Serif"/>
              </w:rPr>
              <w:t>Государственная поддержка при усыновлении (удочерении) детей-сирот и детей, оставшихся без попечения родителей</w:t>
            </w:r>
            <w:r w:rsidR="006455DF" w:rsidRPr="00016471">
              <w:rPr>
                <w:rFonts w:ascii="PT Astra Serif" w:hAnsi="PT Astra Serif"/>
              </w:rPr>
              <w:t>»</w:t>
            </w:r>
          </w:p>
          <w:p w:rsidR="00AD4A6E" w:rsidRPr="00016471" w:rsidRDefault="00AD4A6E" w:rsidP="00465925">
            <w:pPr>
              <w:rPr>
                <w:rFonts w:ascii="PT Astra Serif" w:hAnsi="PT Astra Serif"/>
              </w:rPr>
            </w:pPr>
          </w:p>
          <w:p w:rsidR="00AD4A6E" w:rsidRPr="00016471" w:rsidRDefault="00AD4A6E" w:rsidP="00465925">
            <w:pPr>
              <w:rPr>
                <w:rFonts w:ascii="PT Astra Serif" w:hAnsi="PT Astra Serif"/>
              </w:rPr>
            </w:pP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Borders>
              <w:bottom w:val="single" w:sz="4" w:space="0" w:color="000000" w:themeColor="text1"/>
            </w:tcBorders>
          </w:tcPr>
          <w:p w:rsidR="00AD4A6E" w:rsidRPr="00016471" w:rsidRDefault="00427D14" w:rsidP="00465925">
            <w:pPr>
              <w:jc w:val="center"/>
              <w:rPr>
                <w:rFonts w:ascii="PT Astra Serif" w:hAnsi="PT Astra Serif"/>
              </w:rPr>
            </w:pPr>
            <w:r w:rsidRPr="00016471">
              <w:rPr>
                <w:rFonts w:ascii="PT Astra Serif" w:hAnsi="PT Astra Serif"/>
              </w:rPr>
              <w:t>выплаты единовременных пособий гражданам, усыновившим детей на территории Саратовской области</w:t>
            </w:r>
          </w:p>
        </w:tc>
        <w:tc>
          <w:tcPr>
            <w:tcW w:w="711"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Выплата единовременного пособия</w:t>
            </w:r>
          </w:p>
        </w:tc>
        <w:tc>
          <w:tcPr>
            <w:tcW w:w="909" w:type="pct"/>
          </w:tcPr>
          <w:p w:rsidR="00AD4A6E" w:rsidRPr="00016471" w:rsidRDefault="00B13B62" w:rsidP="004F5300">
            <w:pPr>
              <w:jc w:val="center"/>
              <w:rPr>
                <w:rFonts w:ascii="PT Astra Serif" w:hAnsi="PT Astra Serif"/>
              </w:rPr>
            </w:pPr>
            <w:r w:rsidRPr="00016471">
              <w:rPr>
                <w:rFonts w:ascii="PT Astra Serif" w:hAnsi="PT Astra Serif"/>
              </w:rPr>
              <w:t>За</w:t>
            </w:r>
            <w:r w:rsidR="00467EB0" w:rsidRPr="00016471">
              <w:rPr>
                <w:rFonts w:ascii="PT Astra Serif" w:hAnsi="PT Astra Serif"/>
              </w:rPr>
              <w:t xml:space="preserve"> </w:t>
            </w:r>
            <w:r w:rsidR="004F5300" w:rsidRPr="00016471">
              <w:rPr>
                <w:rFonts w:ascii="PT Astra Serif" w:hAnsi="PT Astra Serif"/>
              </w:rPr>
              <w:t>2023 год</w:t>
            </w:r>
            <w:r w:rsidRPr="00016471">
              <w:rPr>
                <w:rFonts w:ascii="PT Astra Serif" w:hAnsi="PT Astra Serif"/>
              </w:rPr>
              <w:t xml:space="preserve"> о</w:t>
            </w:r>
            <w:r w:rsidR="00AD4A6E" w:rsidRPr="00016471">
              <w:rPr>
                <w:rFonts w:ascii="PT Astra Serif" w:hAnsi="PT Astra Serif"/>
              </w:rPr>
              <w:t xml:space="preserve">существлена выплата </w:t>
            </w:r>
            <w:r w:rsidRPr="00016471">
              <w:rPr>
                <w:rFonts w:ascii="PT Astra Serif" w:hAnsi="PT Astra Serif"/>
              </w:rPr>
              <w:t xml:space="preserve">20 </w:t>
            </w:r>
            <w:r w:rsidR="00AD4A6E" w:rsidRPr="00016471">
              <w:rPr>
                <w:rFonts w:ascii="PT Astra Serif" w:hAnsi="PT Astra Serif"/>
              </w:rPr>
              <w:t>единовременных пособ</w:t>
            </w:r>
            <w:r w:rsidRPr="00016471">
              <w:rPr>
                <w:rFonts w:ascii="PT Astra Serif" w:hAnsi="PT Astra Serif"/>
              </w:rPr>
              <w:t xml:space="preserve">ий при усыновлении (удочерении) </w:t>
            </w:r>
            <w:r w:rsidR="00AD4A6E" w:rsidRPr="00016471">
              <w:rPr>
                <w:rFonts w:ascii="PT Astra Serif" w:hAnsi="PT Astra Serif"/>
              </w:rPr>
              <w:t>детей</w:t>
            </w:r>
          </w:p>
        </w:tc>
        <w:tc>
          <w:tcPr>
            <w:tcW w:w="522" w:type="pct"/>
            <w:gridSpan w:val="2"/>
          </w:tcPr>
          <w:p w:rsidR="00AD4A6E" w:rsidRPr="00016471" w:rsidRDefault="004F5300" w:rsidP="00465925">
            <w:pPr>
              <w:jc w:val="center"/>
              <w:rPr>
                <w:rFonts w:ascii="PT Astra Serif" w:hAnsi="PT Astra Serif"/>
              </w:rPr>
            </w:pPr>
            <w:r w:rsidRPr="00016471">
              <w:rPr>
                <w:rFonts w:ascii="PT Astra Serif" w:hAnsi="PT Astra Serif"/>
              </w:rPr>
              <w:t>1</w:t>
            </w:r>
          </w:p>
        </w:tc>
        <w:tc>
          <w:tcPr>
            <w:tcW w:w="515" w:type="pct"/>
            <w:tcBorders>
              <w:bottom w:val="single" w:sz="4" w:space="0" w:color="000000" w:themeColor="text1"/>
            </w:tcBorders>
          </w:tcPr>
          <w:p w:rsidR="00AD4A6E" w:rsidRPr="00016471" w:rsidRDefault="00AD4A6E" w:rsidP="00465925">
            <w:pPr>
              <w:jc w:val="center"/>
              <w:rPr>
                <w:rFonts w:ascii="PT Astra Serif" w:hAnsi="PT Astra Serif"/>
              </w:rPr>
            </w:pPr>
          </w:p>
        </w:tc>
      </w:tr>
      <w:tr w:rsidR="00700854" w:rsidRPr="00016471" w:rsidTr="00263749">
        <w:trPr>
          <w:trHeight w:val="20"/>
          <w:jc w:val="center"/>
        </w:trPr>
        <w:tc>
          <w:tcPr>
            <w:tcW w:w="895" w:type="pct"/>
            <w:tcBorders>
              <w:bottom w:val="single" w:sz="4" w:space="0" w:color="000000" w:themeColor="text1"/>
            </w:tcBorders>
          </w:tcPr>
          <w:p w:rsidR="00700854" w:rsidRPr="00016471" w:rsidRDefault="00700854" w:rsidP="00465925">
            <w:pPr>
              <w:rPr>
                <w:rFonts w:ascii="PT Astra Serif" w:hAnsi="PT Astra Serif"/>
              </w:rPr>
            </w:pPr>
            <w:r w:rsidRPr="00016471">
              <w:rPr>
                <w:rFonts w:ascii="PT Astra Serif" w:hAnsi="PT Astra Serif"/>
              </w:rPr>
              <w:t xml:space="preserve">Мероприятие 5.8 </w:t>
            </w:r>
            <w:r w:rsidR="006455DF" w:rsidRPr="00016471">
              <w:rPr>
                <w:rFonts w:ascii="PT Astra Serif" w:hAnsi="PT Astra Serif"/>
              </w:rPr>
              <w:t>«</w:t>
            </w:r>
            <w:r w:rsidRPr="00016471">
              <w:rPr>
                <w:rFonts w:ascii="PT Astra Serif" w:hAnsi="PT Astra Serif"/>
              </w:rPr>
              <w:t>Выплаты приемной семье на содержание подопечных детей</w:t>
            </w:r>
            <w:r w:rsidR="006455DF" w:rsidRPr="00016471">
              <w:rPr>
                <w:rFonts w:ascii="PT Astra Serif" w:hAnsi="PT Astra Serif"/>
              </w:rPr>
              <w:t>»</w:t>
            </w:r>
          </w:p>
          <w:p w:rsidR="00700854" w:rsidRPr="00016471" w:rsidRDefault="00700854" w:rsidP="00465925">
            <w:pPr>
              <w:rPr>
                <w:rFonts w:ascii="PT Astra Serif" w:hAnsi="PT Astra Serif"/>
              </w:rPr>
            </w:pPr>
          </w:p>
          <w:p w:rsidR="00700854" w:rsidRPr="00016471" w:rsidRDefault="00700854" w:rsidP="00465925">
            <w:pPr>
              <w:rPr>
                <w:rFonts w:ascii="PT Astra Serif" w:hAnsi="PT Astra Serif"/>
              </w:rPr>
            </w:pPr>
          </w:p>
        </w:tc>
        <w:tc>
          <w:tcPr>
            <w:tcW w:w="705" w:type="pct"/>
            <w:tcBorders>
              <w:bottom w:val="single" w:sz="4" w:space="0" w:color="000000" w:themeColor="text1"/>
            </w:tcBorders>
          </w:tcPr>
          <w:p w:rsidR="00700854" w:rsidRPr="00016471" w:rsidRDefault="00700854" w:rsidP="00465925">
            <w:pPr>
              <w:jc w:val="center"/>
              <w:rPr>
                <w:rFonts w:ascii="PT Astra Serif" w:hAnsi="PT Astra Serif"/>
              </w:rPr>
            </w:pPr>
            <w:r w:rsidRPr="00016471">
              <w:rPr>
                <w:rFonts w:ascii="PT Astra Serif" w:hAnsi="PT Astra Serif"/>
              </w:rPr>
              <w:t>министерство образования области</w:t>
            </w:r>
          </w:p>
          <w:p w:rsidR="00700854" w:rsidRPr="00016471" w:rsidRDefault="00700854" w:rsidP="00465925">
            <w:pPr>
              <w:jc w:val="center"/>
              <w:rPr>
                <w:rFonts w:ascii="PT Astra Serif" w:hAnsi="PT Astra Serif"/>
              </w:rPr>
            </w:pPr>
          </w:p>
        </w:tc>
        <w:tc>
          <w:tcPr>
            <w:tcW w:w="743" w:type="pct"/>
            <w:tcBorders>
              <w:bottom w:val="single" w:sz="4" w:space="0" w:color="000000" w:themeColor="text1"/>
            </w:tcBorders>
          </w:tcPr>
          <w:p w:rsidR="00700854" w:rsidRPr="00016471" w:rsidRDefault="005210CA" w:rsidP="00465925">
            <w:pPr>
              <w:jc w:val="center"/>
              <w:rPr>
                <w:rFonts w:ascii="PT Astra Serif" w:hAnsi="PT Astra Serif"/>
              </w:rPr>
            </w:pPr>
            <w:r w:rsidRPr="00016471">
              <w:t xml:space="preserve">обеспечение ежемесячных выплат на содержание детей в приемной семье, в целях оказания мер социальной поддержки семьям, </w:t>
            </w:r>
            <w:r w:rsidRPr="00016471">
              <w:lastRenderedPageBreak/>
              <w:t>взявшим на воспитание детей-сирот и детей, оставшихся без попечения родителей</w:t>
            </w:r>
          </w:p>
        </w:tc>
        <w:tc>
          <w:tcPr>
            <w:tcW w:w="711" w:type="pct"/>
            <w:tcBorders>
              <w:bottom w:val="single" w:sz="4" w:space="0" w:color="000000" w:themeColor="text1"/>
            </w:tcBorders>
          </w:tcPr>
          <w:p w:rsidR="00700854" w:rsidRPr="00016471" w:rsidRDefault="00700854" w:rsidP="00465925">
            <w:pPr>
              <w:jc w:val="center"/>
              <w:rPr>
                <w:rFonts w:ascii="PT Astra Serif" w:hAnsi="PT Astra Serif"/>
              </w:rPr>
            </w:pPr>
            <w:r w:rsidRPr="00016471">
              <w:rPr>
                <w:rFonts w:ascii="PT Astra Serif" w:hAnsi="PT Astra Serif"/>
              </w:rPr>
              <w:lastRenderedPageBreak/>
              <w:t>Финансовое обеспечение</w:t>
            </w:r>
          </w:p>
        </w:tc>
        <w:tc>
          <w:tcPr>
            <w:tcW w:w="909" w:type="pct"/>
          </w:tcPr>
          <w:p w:rsidR="00700854" w:rsidRPr="00016471" w:rsidRDefault="00700854" w:rsidP="004F5300">
            <w:pPr>
              <w:jc w:val="center"/>
              <w:rPr>
                <w:rFonts w:ascii="PT Astra Serif" w:hAnsi="PT Astra Serif"/>
              </w:rPr>
            </w:pPr>
            <w:r w:rsidRPr="00016471">
              <w:rPr>
                <w:rFonts w:ascii="PT Astra Serif" w:hAnsi="PT Astra Serif"/>
              </w:rPr>
              <w:t>За 20</w:t>
            </w:r>
            <w:r w:rsidR="004F5300" w:rsidRPr="00016471">
              <w:rPr>
                <w:rFonts w:ascii="PT Astra Serif" w:hAnsi="PT Astra Serif"/>
              </w:rPr>
              <w:t>23 год</w:t>
            </w:r>
            <w:r w:rsidRPr="00016471">
              <w:rPr>
                <w:rFonts w:ascii="PT Astra Serif" w:hAnsi="PT Astra Serif"/>
              </w:rPr>
              <w:t xml:space="preserve"> произведены выплаты приемным семьям на содержание </w:t>
            </w:r>
            <w:r w:rsidR="00467EB0" w:rsidRPr="00016471">
              <w:rPr>
                <w:rFonts w:ascii="PT Astra Serif" w:hAnsi="PT Astra Serif"/>
              </w:rPr>
              <w:t>9</w:t>
            </w:r>
            <w:r w:rsidR="004F5300" w:rsidRPr="00016471">
              <w:rPr>
                <w:rFonts w:ascii="PT Astra Serif" w:hAnsi="PT Astra Serif"/>
              </w:rPr>
              <w:t>77</w:t>
            </w:r>
            <w:r w:rsidRPr="00016471">
              <w:rPr>
                <w:rFonts w:ascii="PT Astra Serif" w:hAnsi="PT Astra Serif"/>
              </w:rPr>
              <w:t xml:space="preserve"> подопечных  </w:t>
            </w:r>
          </w:p>
        </w:tc>
        <w:tc>
          <w:tcPr>
            <w:tcW w:w="522" w:type="pct"/>
            <w:gridSpan w:val="2"/>
          </w:tcPr>
          <w:p w:rsidR="00700854" w:rsidRPr="00016471" w:rsidRDefault="004F5300" w:rsidP="00465925">
            <w:pPr>
              <w:jc w:val="center"/>
              <w:rPr>
                <w:rFonts w:ascii="PT Astra Serif" w:hAnsi="PT Astra Serif"/>
              </w:rPr>
            </w:pPr>
            <w:r w:rsidRPr="00016471">
              <w:rPr>
                <w:rFonts w:ascii="PT Astra Serif" w:hAnsi="PT Astra Serif"/>
              </w:rPr>
              <w:t>1</w:t>
            </w:r>
          </w:p>
        </w:tc>
        <w:tc>
          <w:tcPr>
            <w:tcW w:w="515" w:type="pct"/>
          </w:tcPr>
          <w:p w:rsidR="00700854" w:rsidRPr="00016471" w:rsidRDefault="00700854" w:rsidP="00FC4E29">
            <w:pPr>
              <w:jc w:val="center"/>
              <w:rPr>
                <w:rFonts w:ascii="PT Astra Serif" w:hAnsi="PT Astra Serif"/>
              </w:rPr>
            </w:pPr>
          </w:p>
        </w:tc>
      </w:tr>
      <w:tr w:rsidR="00700854" w:rsidRPr="00016471" w:rsidTr="00263749">
        <w:trPr>
          <w:trHeight w:val="20"/>
          <w:jc w:val="center"/>
        </w:trPr>
        <w:tc>
          <w:tcPr>
            <w:tcW w:w="895" w:type="pct"/>
            <w:tcBorders>
              <w:bottom w:val="single" w:sz="4" w:space="0" w:color="000000" w:themeColor="text1"/>
            </w:tcBorders>
          </w:tcPr>
          <w:p w:rsidR="00700854" w:rsidRPr="00016471" w:rsidRDefault="00700854" w:rsidP="00465925">
            <w:pPr>
              <w:rPr>
                <w:rFonts w:ascii="PT Astra Serif" w:hAnsi="PT Astra Serif"/>
              </w:rPr>
            </w:pPr>
            <w:r w:rsidRPr="00016471">
              <w:rPr>
                <w:rFonts w:ascii="PT Astra Serif" w:hAnsi="PT Astra Serif"/>
              </w:rPr>
              <w:lastRenderedPageBreak/>
              <w:t xml:space="preserve">Мероприятие 5.9 </w:t>
            </w:r>
            <w:r w:rsidR="006455DF" w:rsidRPr="00016471">
              <w:rPr>
                <w:rFonts w:ascii="PT Astra Serif" w:hAnsi="PT Astra Serif"/>
              </w:rPr>
              <w:t>«</w:t>
            </w:r>
            <w:r w:rsidRPr="00016471">
              <w:rPr>
                <w:rFonts w:ascii="PT Astra Serif" w:hAnsi="PT Astra Serif"/>
              </w:rPr>
              <w:t>Меры социальной поддержки и материальное обеспечение приемных семей</w:t>
            </w:r>
            <w:r w:rsidR="006455DF" w:rsidRPr="00016471">
              <w:rPr>
                <w:rFonts w:ascii="PT Astra Serif" w:hAnsi="PT Astra Serif"/>
              </w:rPr>
              <w:t>»</w:t>
            </w:r>
          </w:p>
          <w:p w:rsidR="00700854" w:rsidRPr="00016471" w:rsidRDefault="00700854" w:rsidP="00465925">
            <w:pPr>
              <w:rPr>
                <w:rFonts w:ascii="PT Astra Serif" w:hAnsi="PT Astra Serif"/>
              </w:rPr>
            </w:pPr>
          </w:p>
          <w:p w:rsidR="00700854" w:rsidRPr="00016471" w:rsidRDefault="00700854" w:rsidP="00465925">
            <w:pPr>
              <w:rPr>
                <w:rFonts w:ascii="PT Astra Serif" w:hAnsi="PT Astra Serif"/>
              </w:rPr>
            </w:pPr>
          </w:p>
        </w:tc>
        <w:tc>
          <w:tcPr>
            <w:tcW w:w="705" w:type="pct"/>
            <w:tcBorders>
              <w:bottom w:val="single" w:sz="4" w:space="0" w:color="000000" w:themeColor="text1"/>
            </w:tcBorders>
          </w:tcPr>
          <w:p w:rsidR="00700854" w:rsidRPr="00016471" w:rsidRDefault="00700854" w:rsidP="00465925">
            <w:pPr>
              <w:jc w:val="center"/>
              <w:rPr>
                <w:rFonts w:ascii="PT Astra Serif" w:hAnsi="PT Astra Serif"/>
              </w:rPr>
            </w:pPr>
            <w:r w:rsidRPr="00016471">
              <w:rPr>
                <w:rFonts w:ascii="PT Astra Serif" w:hAnsi="PT Astra Serif"/>
              </w:rPr>
              <w:t>министерство образования области</w:t>
            </w:r>
          </w:p>
          <w:p w:rsidR="00700854" w:rsidRPr="00016471" w:rsidRDefault="00700854" w:rsidP="00465925">
            <w:pPr>
              <w:jc w:val="center"/>
              <w:rPr>
                <w:rFonts w:ascii="PT Astra Serif" w:hAnsi="PT Astra Serif"/>
              </w:rPr>
            </w:pPr>
          </w:p>
        </w:tc>
        <w:tc>
          <w:tcPr>
            <w:tcW w:w="743" w:type="pct"/>
            <w:tcBorders>
              <w:bottom w:val="single" w:sz="4" w:space="0" w:color="000000" w:themeColor="text1"/>
            </w:tcBorders>
          </w:tcPr>
          <w:p w:rsidR="00700854" w:rsidRPr="00016471" w:rsidRDefault="005210CA" w:rsidP="00465925">
            <w:pPr>
              <w:jc w:val="center"/>
              <w:rPr>
                <w:rFonts w:ascii="PT Astra Serif" w:hAnsi="PT Astra Serif"/>
              </w:rPr>
            </w:pPr>
            <w:r w:rsidRPr="00016471">
              <w:t>обеспечение ежемесячных выплат приемным родителям на основании договоров о приемной семье</w:t>
            </w:r>
          </w:p>
        </w:tc>
        <w:tc>
          <w:tcPr>
            <w:tcW w:w="711" w:type="pct"/>
            <w:tcBorders>
              <w:bottom w:val="single" w:sz="4" w:space="0" w:color="000000" w:themeColor="text1"/>
            </w:tcBorders>
          </w:tcPr>
          <w:p w:rsidR="00700854" w:rsidRPr="00016471" w:rsidRDefault="00700854" w:rsidP="00465925">
            <w:pPr>
              <w:jc w:val="center"/>
              <w:rPr>
                <w:rFonts w:ascii="PT Astra Serif" w:hAnsi="PT Astra Serif"/>
              </w:rPr>
            </w:pPr>
            <w:r w:rsidRPr="00016471">
              <w:rPr>
                <w:rFonts w:ascii="PT Astra Serif" w:hAnsi="PT Astra Serif"/>
              </w:rPr>
              <w:t>Финансовое обеспечение</w:t>
            </w:r>
          </w:p>
        </w:tc>
        <w:tc>
          <w:tcPr>
            <w:tcW w:w="909" w:type="pct"/>
          </w:tcPr>
          <w:p w:rsidR="00700854" w:rsidRPr="00016471" w:rsidRDefault="00700854" w:rsidP="00465925">
            <w:pPr>
              <w:jc w:val="center"/>
              <w:rPr>
                <w:rFonts w:ascii="PT Astra Serif" w:hAnsi="PT Astra Serif"/>
              </w:rPr>
            </w:pPr>
            <w:r w:rsidRPr="00016471">
              <w:rPr>
                <w:rFonts w:ascii="PT Astra Serif" w:hAnsi="PT Astra Serif"/>
              </w:rPr>
              <w:t xml:space="preserve">За </w:t>
            </w:r>
            <w:r w:rsidR="004F5300" w:rsidRPr="00016471">
              <w:rPr>
                <w:rFonts w:ascii="PT Astra Serif" w:hAnsi="PT Astra Serif"/>
              </w:rPr>
              <w:t>2023 год</w:t>
            </w:r>
            <w:r w:rsidRPr="00016471">
              <w:rPr>
                <w:rFonts w:ascii="PT Astra Serif" w:hAnsi="PT Astra Serif"/>
              </w:rPr>
              <w:t xml:space="preserve"> выплачены вознаграждения 4</w:t>
            </w:r>
            <w:r w:rsidR="004F5300" w:rsidRPr="00016471">
              <w:rPr>
                <w:rFonts w:ascii="PT Astra Serif" w:hAnsi="PT Astra Serif"/>
              </w:rPr>
              <w:t>41</w:t>
            </w:r>
            <w:r w:rsidRPr="00016471">
              <w:rPr>
                <w:rFonts w:ascii="PT Astra Serif" w:hAnsi="PT Astra Serif"/>
              </w:rPr>
              <w:t xml:space="preserve"> приемн</w:t>
            </w:r>
            <w:r w:rsidR="004F5300" w:rsidRPr="00016471">
              <w:rPr>
                <w:rFonts w:ascii="PT Astra Serif" w:hAnsi="PT Astra Serif"/>
              </w:rPr>
              <w:t>ому</w:t>
            </w:r>
            <w:r w:rsidRPr="00016471">
              <w:rPr>
                <w:rFonts w:ascii="PT Astra Serif" w:hAnsi="PT Astra Serif"/>
              </w:rPr>
              <w:t xml:space="preserve"> родител</w:t>
            </w:r>
            <w:r w:rsidR="004F5300" w:rsidRPr="00016471">
              <w:rPr>
                <w:rFonts w:ascii="PT Astra Serif" w:hAnsi="PT Astra Serif"/>
              </w:rPr>
              <w:t>ю</w:t>
            </w:r>
          </w:p>
          <w:p w:rsidR="00700854" w:rsidRPr="00016471" w:rsidRDefault="00700854" w:rsidP="00465925">
            <w:pPr>
              <w:jc w:val="center"/>
              <w:rPr>
                <w:rFonts w:ascii="PT Astra Serif" w:hAnsi="PT Astra Serif"/>
              </w:rPr>
            </w:pPr>
          </w:p>
        </w:tc>
        <w:tc>
          <w:tcPr>
            <w:tcW w:w="522" w:type="pct"/>
            <w:gridSpan w:val="2"/>
          </w:tcPr>
          <w:p w:rsidR="00700854" w:rsidRPr="00016471" w:rsidRDefault="004F5300" w:rsidP="00465925">
            <w:pPr>
              <w:jc w:val="center"/>
              <w:rPr>
                <w:rFonts w:ascii="PT Astra Serif" w:hAnsi="PT Astra Serif"/>
              </w:rPr>
            </w:pPr>
            <w:r w:rsidRPr="00016471">
              <w:rPr>
                <w:rFonts w:ascii="PT Astra Serif" w:hAnsi="PT Astra Serif"/>
              </w:rPr>
              <w:t>1</w:t>
            </w:r>
          </w:p>
        </w:tc>
        <w:tc>
          <w:tcPr>
            <w:tcW w:w="515" w:type="pct"/>
          </w:tcPr>
          <w:p w:rsidR="00700854" w:rsidRPr="00016471" w:rsidRDefault="00700854" w:rsidP="00FC4E29">
            <w:pPr>
              <w:jc w:val="center"/>
              <w:rPr>
                <w:rFonts w:ascii="PT Astra Serif" w:hAnsi="PT Astra Serif"/>
              </w:rPr>
            </w:pPr>
          </w:p>
        </w:tc>
      </w:tr>
      <w:tr w:rsidR="00700854" w:rsidRPr="00016471" w:rsidTr="00263749">
        <w:trPr>
          <w:trHeight w:val="20"/>
          <w:jc w:val="center"/>
        </w:trPr>
        <w:tc>
          <w:tcPr>
            <w:tcW w:w="895" w:type="pct"/>
            <w:tcBorders>
              <w:bottom w:val="single" w:sz="4" w:space="0" w:color="000000" w:themeColor="text1"/>
            </w:tcBorders>
          </w:tcPr>
          <w:p w:rsidR="00700854" w:rsidRPr="00016471" w:rsidRDefault="00700854" w:rsidP="00465925">
            <w:pPr>
              <w:rPr>
                <w:rFonts w:ascii="PT Astra Serif" w:hAnsi="PT Astra Serif"/>
              </w:rPr>
            </w:pPr>
            <w:r w:rsidRPr="00016471">
              <w:rPr>
                <w:rFonts w:ascii="PT Astra Serif" w:hAnsi="PT Astra Serif"/>
              </w:rPr>
              <w:t>Мероприятие 5.10</w:t>
            </w:r>
          </w:p>
          <w:p w:rsidR="00700854" w:rsidRPr="00016471" w:rsidRDefault="006455DF" w:rsidP="00465925">
            <w:pPr>
              <w:rPr>
                <w:rFonts w:ascii="PT Astra Serif" w:hAnsi="PT Astra Serif"/>
              </w:rPr>
            </w:pPr>
            <w:r w:rsidRPr="00016471">
              <w:rPr>
                <w:rFonts w:ascii="PT Astra Serif" w:hAnsi="PT Astra Serif"/>
              </w:rPr>
              <w:t>«</w:t>
            </w:r>
            <w:r w:rsidR="00700854" w:rsidRPr="00016471">
              <w:rPr>
                <w:rFonts w:ascii="PT Astra Serif" w:hAnsi="PT Astra Serif"/>
              </w:rPr>
              <w:t>Выплаты семьям опекунов на содержание подопечных детей</w:t>
            </w:r>
            <w:r w:rsidRPr="00016471">
              <w:rPr>
                <w:rFonts w:ascii="PT Astra Serif" w:hAnsi="PT Astra Serif"/>
              </w:rPr>
              <w:t>»</w:t>
            </w:r>
          </w:p>
          <w:p w:rsidR="00700854" w:rsidRPr="00016471" w:rsidRDefault="00700854" w:rsidP="00465925">
            <w:pPr>
              <w:rPr>
                <w:rFonts w:ascii="PT Astra Serif" w:hAnsi="PT Astra Serif"/>
              </w:rPr>
            </w:pPr>
          </w:p>
          <w:p w:rsidR="00700854" w:rsidRPr="00016471" w:rsidRDefault="00700854" w:rsidP="00465925">
            <w:pPr>
              <w:rPr>
                <w:rFonts w:ascii="PT Astra Serif" w:hAnsi="PT Astra Serif"/>
              </w:rPr>
            </w:pPr>
          </w:p>
        </w:tc>
        <w:tc>
          <w:tcPr>
            <w:tcW w:w="705" w:type="pct"/>
            <w:tcBorders>
              <w:bottom w:val="single" w:sz="4" w:space="0" w:color="000000" w:themeColor="text1"/>
            </w:tcBorders>
          </w:tcPr>
          <w:p w:rsidR="00700854" w:rsidRPr="00016471" w:rsidRDefault="00700854" w:rsidP="00465925">
            <w:pPr>
              <w:jc w:val="center"/>
              <w:rPr>
                <w:rFonts w:ascii="PT Astra Serif" w:hAnsi="PT Astra Serif"/>
              </w:rPr>
            </w:pPr>
            <w:r w:rsidRPr="00016471">
              <w:rPr>
                <w:rFonts w:ascii="PT Astra Serif" w:hAnsi="PT Astra Serif"/>
              </w:rPr>
              <w:t>министерство образования области</w:t>
            </w:r>
          </w:p>
          <w:p w:rsidR="00700854" w:rsidRPr="00016471" w:rsidRDefault="00700854" w:rsidP="00465925">
            <w:pPr>
              <w:jc w:val="center"/>
              <w:rPr>
                <w:rFonts w:ascii="PT Astra Serif" w:hAnsi="PT Astra Serif"/>
              </w:rPr>
            </w:pPr>
          </w:p>
        </w:tc>
        <w:tc>
          <w:tcPr>
            <w:tcW w:w="743" w:type="pct"/>
            <w:tcBorders>
              <w:bottom w:val="single" w:sz="4" w:space="0" w:color="000000" w:themeColor="text1"/>
            </w:tcBorders>
          </w:tcPr>
          <w:p w:rsidR="00700854" w:rsidRPr="00016471" w:rsidRDefault="00700854" w:rsidP="00465925">
            <w:pPr>
              <w:jc w:val="center"/>
              <w:rPr>
                <w:rFonts w:ascii="PT Astra Serif" w:hAnsi="PT Astra Serif"/>
              </w:rPr>
            </w:pPr>
            <w:r w:rsidRPr="00016471">
              <w:rPr>
                <w:rFonts w:ascii="PT Astra Serif" w:hAnsi="PT Astra Serif"/>
              </w:rPr>
              <w:t>обеспечение ежемесячных выплат семьям опекунов на содержание подопечных детей</w:t>
            </w:r>
          </w:p>
        </w:tc>
        <w:tc>
          <w:tcPr>
            <w:tcW w:w="711" w:type="pct"/>
            <w:tcBorders>
              <w:bottom w:val="single" w:sz="4" w:space="0" w:color="000000" w:themeColor="text1"/>
            </w:tcBorders>
          </w:tcPr>
          <w:p w:rsidR="00700854" w:rsidRPr="00016471" w:rsidRDefault="00700854" w:rsidP="00465925">
            <w:pPr>
              <w:jc w:val="center"/>
              <w:rPr>
                <w:rFonts w:ascii="PT Astra Serif" w:hAnsi="PT Astra Serif"/>
              </w:rPr>
            </w:pPr>
            <w:r w:rsidRPr="00016471">
              <w:rPr>
                <w:rFonts w:ascii="PT Astra Serif" w:hAnsi="PT Astra Serif"/>
              </w:rPr>
              <w:t>Денежные выплаты на содержание детей сирот и детей, оставшихся без попечения родителей переданных под опеку (попечительство)</w:t>
            </w:r>
          </w:p>
        </w:tc>
        <w:tc>
          <w:tcPr>
            <w:tcW w:w="909" w:type="pct"/>
          </w:tcPr>
          <w:p w:rsidR="00700854" w:rsidRPr="00016471" w:rsidRDefault="00700854" w:rsidP="004F5300">
            <w:pPr>
              <w:jc w:val="center"/>
              <w:rPr>
                <w:rFonts w:ascii="PT Astra Serif" w:hAnsi="PT Astra Serif"/>
              </w:rPr>
            </w:pPr>
            <w:r w:rsidRPr="00016471">
              <w:rPr>
                <w:rFonts w:ascii="PT Astra Serif" w:hAnsi="PT Astra Serif"/>
              </w:rPr>
              <w:t xml:space="preserve">За </w:t>
            </w:r>
            <w:r w:rsidR="004F5300" w:rsidRPr="00016471">
              <w:rPr>
                <w:rFonts w:ascii="PT Astra Serif" w:hAnsi="PT Astra Serif"/>
              </w:rPr>
              <w:t xml:space="preserve">2023 год </w:t>
            </w:r>
            <w:r w:rsidRPr="00016471">
              <w:rPr>
                <w:rFonts w:ascii="PT Astra Serif" w:hAnsi="PT Astra Serif"/>
              </w:rPr>
              <w:t>произведены выплаты семьям опекунов на содержание  37</w:t>
            </w:r>
            <w:r w:rsidR="004F5300" w:rsidRPr="00016471">
              <w:rPr>
                <w:rFonts w:ascii="PT Astra Serif" w:hAnsi="PT Astra Serif"/>
              </w:rPr>
              <w:t xml:space="preserve">36 </w:t>
            </w:r>
            <w:r w:rsidRPr="00016471">
              <w:rPr>
                <w:rFonts w:ascii="PT Astra Serif" w:hAnsi="PT Astra Serif"/>
              </w:rPr>
              <w:t xml:space="preserve">подопечных детей </w:t>
            </w:r>
          </w:p>
        </w:tc>
        <w:tc>
          <w:tcPr>
            <w:tcW w:w="522" w:type="pct"/>
            <w:gridSpan w:val="2"/>
          </w:tcPr>
          <w:p w:rsidR="00700854" w:rsidRPr="00016471" w:rsidRDefault="004F5300" w:rsidP="00465925">
            <w:pPr>
              <w:jc w:val="center"/>
              <w:rPr>
                <w:rFonts w:ascii="PT Astra Serif" w:hAnsi="PT Astra Serif"/>
              </w:rPr>
            </w:pPr>
            <w:r w:rsidRPr="00016471">
              <w:rPr>
                <w:rFonts w:ascii="PT Astra Serif" w:hAnsi="PT Astra Serif"/>
              </w:rPr>
              <w:t>1</w:t>
            </w:r>
          </w:p>
        </w:tc>
        <w:tc>
          <w:tcPr>
            <w:tcW w:w="515" w:type="pct"/>
          </w:tcPr>
          <w:p w:rsidR="00700854" w:rsidRPr="00016471" w:rsidRDefault="00700854" w:rsidP="00FC4E29">
            <w:pPr>
              <w:jc w:val="center"/>
              <w:rPr>
                <w:rFonts w:ascii="PT Astra Serif" w:hAnsi="PT Astra Serif"/>
              </w:rPr>
            </w:pPr>
          </w:p>
        </w:tc>
      </w:tr>
      <w:tr w:rsidR="00700854" w:rsidRPr="00016471" w:rsidTr="00263749">
        <w:trPr>
          <w:trHeight w:val="20"/>
          <w:jc w:val="center"/>
        </w:trPr>
        <w:tc>
          <w:tcPr>
            <w:tcW w:w="895" w:type="pct"/>
            <w:tcBorders>
              <w:bottom w:val="single" w:sz="4" w:space="0" w:color="000000" w:themeColor="text1"/>
            </w:tcBorders>
          </w:tcPr>
          <w:p w:rsidR="00700854" w:rsidRPr="00016471" w:rsidRDefault="00700854" w:rsidP="00465925">
            <w:pPr>
              <w:rPr>
                <w:rFonts w:ascii="PT Astra Serif" w:hAnsi="PT Astra Serif"/>
              </w:rPr>
            </w:pPr>
            <w:r w:rsidRPr="00016471">
              <w:rPr>
                <w:rFonts w:ascii="PT Astra Serif" w:hAnsi="PT Astra Serif"/>
              </w:rPr>
              <w:t>Мероприятие 5.11</w:t>
            </w:r>
          </w:p>
          <w:p w:rsidR="00700854" w:rsidRPr="00016471" w:rsidRDefault="006455DF" w:rsidP="00465925">
            <w:pPr>
              <w:rPr>
                <w:rFonts w:ascii="PT Astra Serif" w:hAnsi="PT Astra Serif"/>
              </w:rPr>
            </w:pPr>
            <w:r w:rsidRPr="00016471">
              <w:rPr>
                <w:rFonts w:ascii="PT Astra Serif" w:hAnsi="PT Astra Serif"/>
              </w:rPr>
              <w:t>«</w:t>
            </w:r>
            <w:r w:rsidR="00700854" w:rsidRPr="00016471">
              <w:rPr>
                <w:rFonts w:ascii="PT Astra Serif" w:hAnsi="PT Astra Serif"/>
              </w:rPr>
              <w:t>Социальная поддержка лиц из числа детей-сирот и детей, оставшихся без попечения родителей, в период получения образования</w:t>
            </w:r>
            <w:r w:rsidRPr="00016471">
              <w:rPr>
                <w:rFonts w:ascii="PT Astra Serif" w:hAnsi="PT Astra Serif"/>
              </w:rPr>
              <w:t>»</w:t>
            </w:r>
          </w:p>
        </w:tc>
        <w:tc>
          <w:tcPr>
            <w:tcW w:w="705" w:type="pct"/>
            <w:tcBorders>
              <w:bottom w:val="single" w:sz="4" w:space="0" w:color="000000" w:themeColor="text1"/>
            </w:tcBorders>
          </w:tcPr>
          <w:p w:rsidR="00700854" w:rsidRPr="00016471" w:rsidRDefault="00700854"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Borders>
              <w:bottom w:val="single" w:sz="4" w:space="0" w:color="000000" w:themeColor="text1"/>
            </w:tcBorders>
          </w:tcPr>
          <w:p w:rsidR="00700854" w:rsidRPr="00016471" w:rsidRDefault="00700854" w:rsidP="00465925">
            <w:pPr>
              <w:jc w:val="center"/>
              <w:rPr>
                <w:rFonts w:ascii="PT Astra Serif" w:hAnsi="PT Astra Serif"/>
              </w:rPr>
            </w:pPr>
            <w:r w:rsidRPr="00016471">
              <w:rPr>
                <w:rFonts w:ascii="PT Astra Serif" w:hAnsi="PT Astra Serif"/>
              </w:rPr>
              <w:t xml:space="preserve">обеспечение ежемесячных денежных выплат лицам из числа детей-сирот и детей, оставшихся без попечения родителей, до получения ими среднего (полного) общего образования, но не более чем до </w:t>
            </w:r>
            <w:r w:rsidRPr="00016471">
              <w:rPr>
                <w:rFonts w:ascii="PT Astra Serif" w:hAnsi="PT Astra Serif"/>
              </w:rPr>
              <w:lastRenderedPageBreak/>
              <w:t>достижения возраста 19 лет</w:t>
            </w:r>
          </w:p>
        </w:tc>
        <w:tc>
          <w:tcPr>
            <w:tcW w:w="711" w:type="pct"/>
            <w:tcBorders>
              <w:bottom w:val="single" w:sz="4" w:space="0" w:color="000000" w:themeColor="text1"/>
            </w:tcBorders>
          </w:tcPr>
          <w:p w:rsidR="00700854" w:rsidRPr="00016471" w:rsidRDefault="00700854" w:rsidP="00465925">
            <w:pPr>
              <w:jc w:val="center"/>
              <w:rPr>
                <w:rFonts w:ascii="PT Astra Serif" w:hAnsi="PT Astra Serif"/>
              </w:rPr>
            </w:pPr>
            <w:r w:rsidRPr="00016471">
              <w:rPr>
                <w:rFonts w:ascii="PT Astra Serif" w:hAnsi="PT Astra Serif"/>
              </w:rPr>
              <w:lastRenderedPageBreak/>
              <w:t xml:space="preserve">Ежемесячные  денежные выплаты на социальную поддержку лиц из числа детей-сирот и детей, оставшихся без попечения родителей, в период получения образования до достижения </w:t>
            </w:r>
            <w:r w:rsidRPr="00016471">
              <w:rPr>
                <w:rFonts w:ascii="PT Astra Serif" w:hAnsi="PT Astra Serif"/>
              </w:rPr>
              <w:lastRenderedPageBreak/>
              <w:t>возраста 19 лет</w:t>
            </w:r>
          </w:p>
        </w:tc>
        <w:tc>
          <w:tcPr>
            <w:tcW w:w="909" w:type="pct"/>
          </w:tcPr>
          <w:p w:rsidR="00700854" w:rsidRPr="00016471" w:rsidRDefault="00700854" w:rsidP="003F4F6D">
            <w:pPr>
              <w:jc w:val="center"/>
              <w:rPr>
                <w:rFonts w:ascii="PT Astra Serif" w:hAnsi="PT Astra Serif"/>
              </w:rPr>
            </w:pPr>
            <w:r w:rsidRPr="00016471">
              <w:rPr>
                <w:rFonts w:ascii="PT Astra Serif" w:hAnsi="PT Astra Serif"/>
              </w:rPr>
              <w:lastRenderedPageBreak/>
              <w:t xml:space="preserve">За </w:t>
            </w:r>
            <w:r w:rsidR="004F5300" w:rsidRPr="00016471">
              <w:rPr>
                <w:rFonts w:ascii="PT Astra Serif" w:hAnsi="PT Astra Serif"/>
              </w:rPr>
              <w:t>2023 год</w:t>
            </w:r>
            <w:r w:rsidRPr="00016471">
              <w:rPr>
                <w:rFonts w:ascii="PT Astra Serif" w:hAnsi="PT Astra Serif"/>
              </w:rPr>
              <w:t xml:space="preserve"> произведены ежемесячные денежные выплаты лицам из числа детей-сирот и детей, оставшихся без попечения родителей, до получения ими среднего (полного) общего образования, но не более чем до достижения возраста 19 лет в количестве 39 </w:t>
            </w:r>
            <w:r w:rsidRPr="00016471">
              <w:rPr>
                <w:rFonts w:ascii="PT Astra Serif" w:hAnsi="PT Astra Serif"/>
              </w:rPr>
              <w:lastRenderedPageBreak/>
              <w:t>человек</w:t>
            </w:r>
          </w:p>
          <w:p w:rsidR="00700854" w:rsidRPr="00016471" w:rsidRDefault="00700854" w:rsidP="00465925">
            <w:pPr>
              <w:jc w:val="center"/>
              <w:rPr>
                <w:rFonts w:ascii="PT Astra Serif" w:hAnsi="PT Astra Serif"/>
              </w:rPr>
            </w:pPr>
          </w:p>
        </w:tc>
        <w:tc>
          <w:tcPr>
            <w:tcW w:w="522" w:type="pct"/>
            <w:gridSpan w:val="2"/>
          </w:tcPr>
          <w:p w:rsidR="00700854" w:rsidRPr="00016471" w:rsidRDefault="004F5300" w:rsidP="00465925">
            <w:pPr>
              <w:jc w:val="center"/>
              <w:rPr>
                <w:rFonts w:ascii="PT Astra Serif" w:hAnsi="PT Astra Serif"/>
              </w:rPr>
            </w:pPr>
            <w:r w:rsidRPr="00016471">
              <w:rPr>
                <w:rFonts w:ascii="PT Astra Serif" w:hAnsi="PT Astra Serif"/>
              </w:rPr>
              <w:lastRenderedPageBreak/>
              <w:t>1</w:t>
            </w:r>
          </w:p>
        </w:tc>
        <w:tc>
          <w:tcPr>
            <w:tcW w:w="515" w:type="pct"/>
          </w:tcPr>
          <w:p w:rsidR="00700854" w:rsidRPr="00016471" w:rsidRDefault="00700854" w:rsidP="00FC4E29">
            <w:pPr>
              <w:jc w:val="center"/>
              <w:rPr>
                <w:rFonts w:ascii="PT Astra Serif" w:hAnsi="PT Astra Serif"/>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Мероприятие 5.12</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Организация деятельности стажировочных площадок по профилактике социального сиротства</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Borders>
              <w:bottom w:val="single" w:sz="4" w:space="0" w:color="000000" w:themeColor="text1"/>
            </w:tcBorders>
          </w:tcPr>
          <w:p w:rsidR="00AD4A6E" w:rsidRPr="00016471" w:rsidRDefault="005210CA" w:rsidP="00465925">
            <w:pPr>
              <w:jc w:val="center"/>
              <w:rPr>
                <w:rFonts w:ascii="PT Astra Serif" w:hAnsi="PT Astra Serif"/>
              </w:rPr>
            </w:pPr>
            <w:r w:rsidRPr="00016471">
              <w:t>повышение квалификации специалистов органов опеки и попечительства, подготовка квалифицированных специалистов по работе с замещающей семьей и детьми в ней</w:t>
            </w:r>
          </w:p>
        </w:tc>
        <w:tc>
          <w:tcPr>
            <w:tcW w:w="711" w:type="pct"/>
            <w:tcBorders>
              <w:bottom w:val="single" w:sz="4" w:space="0" w:color="000000" w:themeColor="text1"/>
            </w:tcBorders>
          </w:tcPr>
          <w:p w:rsidR="00AD4A6E" w:rsidRPr="00016471" w:rsidRDefault="005210CA" w:rsidP="00465925">
            <w:pPr>
              <w:jc w:val="center"/>
              <w:rPr>
                <w:rFonts w:ascii="PT Astra Serif" w:hAnsi="PT Astra Serif"/>
              </w:rPr>
            </w:pPr>
            <w:r w:rsidRPr="00016471">
              <w:t>ежегодно - не менее 30 человек</w:t>
            </w:r>
          </w:p>
        </w:tc>
        <w:tc>
          <w:tcPr>
            <w:tcW w:w="909" w:type="pct"/>
          </w:tcPr>
          <w:p w:rsidR="00192F40" w:rsidRPr="00016471" w:rsidRDefault="00192F40" w:rsidP="00192F40">
            <w:pPr>
              <w:jc w:val="center"/>
              <w:rPr>
                <w:rFonts w:ascii="PT Astra Serif" w:hAnsi="PT Astra Serif"/>
              </w:rPr>
            </w:pPr>
            <w:r w:rsidRPr="00016471">
              <w:rPr>
                <w:rFonts w:ascii="PT Astra Serif" w:hAnsi="PT Astra Serif"/>
              </w:rPr>
              <w:t xml:space="preserve">В течение 2023 года </w:t>
            </w:r>
            <w:r w:rsidRPr="00016471">
              <w:rPr>
                <w:rStyle w:val="FontStyle26"/>
                <w:rFonts w:ascii="PT Astra Serif" w:hAnsi="PT Astra Serif"/>
                <w:sz w:val="24"/>
                <w:szCs w:val="24"/>
              </w:rPr>
              <w:t xml:space="preserve">на базе ГАУ ДПО «СОИРО» </w:t>
            </w:r>
            <w:r w:rsidRPr="00016471">
              <w:rPr>
                <w:rFonts w:ascii="PT Astra Serif" w:hAnsi="PT Astra Serif"/>
              </w:rPr>
              <w:t>организовано обучение 40 специалистов по вопросам устройства детей-сирот и детей, оставшихся без попечения родителей по дополнительной профессиональной программе  «Организация деятельности специалистов органов опеки и попечительства» (72 часа)</w:t>
            </w:r>
          </w:p>
        </w:tc>
        <w:tc>
          <w:tcPr>
            <w:tcW w:w="522" w:type="pct"/>
            <w:gridSpan w:val="2"/>
          </w:tcPr>
          <w:p w:rsidR="00AD4A6E" w:rsidRPr="00016471" w:rsidRDefault="00192F40" w:rsidP="00465925">
            <w:pPr>
              <w:jc w:val="center"/>
              <w:rPr>
                <w:rFonts w:ascii="PT Astra Serif" w:hAnsi="PT Astra Serif"/>
              </w:rPr>
            </w:pPr>
            <w:r w:rsidRPr="00016471">
              <w:rPr>
                <w:rFonts w:ascii="PT Astra Serif" w:hAnsi="PT Astra Serif"/>
              </w:rPr>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vertAlign w:val="superscript"/>
              </w:rPr>
            </w:pPr>
          </w:p>
        </w:tc>
      </w:tr>
      <w:tr w:rsidR="00DF7C02" w:rsidRPr="00016471" w:rsidTr="00490C0A">
        <w:trPr>
          <w:trHeight w:val="20"/>
          <w:jc w:val="center"/>
        </w:trPr>
        <w:tc>
          <w:tcPr>
            <w:tcW w:w="5000" w:type="pct"/>
            <w:gridSpan w:val="8"/>
          </w:tcPr>
          <w:p w:rsidR="00DF7C02" w:rsidRPr="00016471" w:rsidRDefault="00DF7C02" w:rsidP="00465925">
            <w:pPr>
              <w:jc w:val="center"/>
              <w:rPr>
                <w:rFonts w:ascii="PT Astra Serif" w:hAnsi="PT Astra Serif"/>
                <w:b/>
              </w:rPr>
            </w:pPr>
            <w:r w:rsidRPr="00016471">
              <w:rPr>
                <w:rFonts w:ascii="PT Astra Serif" w:hAnsi="PT Astra Serif"/>
                <w:b/>
              </w:rPr>
              <w:t xml:space="preserve">Подпрограмма 6 </w:t>
            </w:r>
            <w:r w:rsidR="006455DF" w:rsidRPr="00016471">
              <w:rPr>
                <w:rFonts w:ascii="PT Astra Serif" w:hAnsi="PT Astra Serif"/>
                <w:b/>
              </w:rPr>
              <w:t>«</w:t>
            </w:r>
            <w:r w:rsidRPr="00016471">
              <w:rPr>
                <w:rFonts w:ascii="PT Astra Serif" w:hAnsi="PT Astra Serif"/>
                <w:b/>
              </w:rPr>
              <w:t>Развитие финансовой грамотности населения области</w:t>
            </w:r>
            <w:r w:rsidR="006455DF" w:rsidRPr="00016471">
              <w:rPr>
                <w:rFonts w:ascii="PT Astra Serif" w:hAnsi="PT Astra Serif"/>
                <w:b/>
              </w:rPr>
              <w:t>»</w:t>
            </w:r>
          </w:p>
        </w:tc>
      </w:tr>
      <w:tr w:rsidR="00DF7C02" w:rsidRPr="00016471" w:rsidTr="00490C0A">
        <w:trPr>
          <w:trHeight w:val="20"/>
          <w:jc w:val="center"/>
        </w:trPr>
        <w:tc>
          <w:tcPr>
            <w:tcW w:w="5000" w:type="pct"/>
            <w:gridSpan w:val="8"/>
          </w:tcPr>
          <w:p w:rsidR="00DF7C02" w:rsidRPr="00016471" w:rsidRDefault="00DF7C02" w:rsidP="00465925">
            <w:pPr>
              <w:jc w:val="center"/>
              <w:rPr>
                <w:rFonts w:ascii="PT Astra Serif" w:hAnsi="PT Astra Serif"/>
                <w:b/>
              </w:rPr>
            </w:pPr>
            <w:r w:rsidRPr="00016471">
              <w:rPr>
                <w:rFonts w:ascii="PT Astra Serif" w:hAnsi="PT Astra Serif"/>
                <w:b/>
              </w:rPr>
              <w:t>Комплекс процессных мероприятий</w:t>
            </w: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bCs/>
              </w:rPr>
            </w:pPr>
            <w:r w:rsidRPr="00016471">
              <w:rPr>
                <w:rFonts w:ascii="PT Astra Serif" w:hAnsi="PT Astra Serif"/>
                <w:bCs/>
              </w:rPr>
              <w:t>Мероприятие 6.1</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Мониторинг и оценка уровня финансовой грамотности населения области и защиты прав потребителей финансовых услуг</w:t>
            </w:r>
            <w:r w:rsidRPr="00016471">
              <w:rPr>
                <w:rFonts w:ascii="PT Astra Serif" w:hAnsi="PT Astra Serif"/>
              </w:rPr>
              <w:t>»</w:t>
            </w: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Borders>
              <w:bottom w:val="single" w:sz="4" w:space="0" w:color="000000" w:themeColor="text1"/>
            </w:tcBorders>
          </w:tcPr>
          <w:p w:rsidR="00AD4A6E" w:rsidRPr="00016471" w:rsidRDefault="005210CA" w:rsidP="00465925">
            <w:pPr>
              <w:jc w:val="center"/>
              <w:rPr>
                <w:rFonts w:ascii="PT Astra Serif" w:hAnsi="PT Astra Serif"/>
              </w:rPr>
            </w:pPr>
            <w:r w:rsidRPr="00016471">
              <w:t>проведение мониторинга и оценки финансовой грамотности населения (опрос, разработка программы, анализ итогов мониторинга)</w:t>
            </w:r>
          </w:p>
        </w:tc>
        <w:tc>
          <w:tcPr>
            <w:tcW w:w="711"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х</w:t>
            </w:r>
          </w:p>
        </w:tc>
        <w:tc>
          <w:tcPr>
            <w:tcW w:w="909"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х</w:t>
            </w:r>
          </w:p>
        </w:tc>
        <w:tc>
          <w:tcPr>
            <w:tcW w:w="522" w:type="pct"/>
            <w:gridSpan w:val="2"/>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х</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6.1.1 </w:t>
            </w:r>
            <w:r w:rsidR="006455DF" w:rsidRPr="00016471">
              <w:rPr>
                <w:rFonts w:ascii="PT Astra Serif" w:hAnsi="PT Astra Serif"/>
              </w:rPr>
              <w:t>«</w:t>
            </w:r>
            <w:r w:rsidRPr="00016471">
              <w:rPr>
                <w:rFonts w:ascii="PT Astra Serif" w:hAnsi="PT Astra Serif"/>
              </w:rPr>
              <w:t>Координация и контроль за реализацией Проекта в Саратовской области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 xml:space="preserve">проведение мониторинга и оценки финансовой грамотности </w:t>
            </w:r>
            <w:r w:rsidRPr="00016471">
              <w:rPr>
                <w:rFonts w:ascii="PT Astra Serif" w:hAnsi="PT Astra Serif"/>
              </w:rPr>
              <w:lastRenderedPageBreak/>
              <w:t>населения (опрос, разработка программы, анализ итогов мониторинга)</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Координация и контроль</w:t>
            </w:r>
          </w:p>
        </w:tc>
        <w:tc>
          <w:tcPr>
            <w:tcW w:w="909" w:type="pct"/>
          </w:tcPr>
          <w:p w:rsidR="005C4E36" w:rsidRPr="00016471" w:rsidRDefault="005C4E36" w:rsidP="005C4E36">
            <w:pPr>
              <w:jc w:val="center"/>
              <w:rPr>
                <w:rFonts w:ascii="PT Astra Serif" w:hAnsi="PT Astra Serif"/>
              </w:rPr>
            </w:pPr>
            <w:r w:rsidRPr="00016471">
              <w:rPr>
                <w:rFonts w:ascii="PT Astra Serif" w:hAnsi="PT Astra Serif"/>
              </w:rPr>
              <w:t xml:space="preserve">В 2023 году проведен мониторинг и оценка финансовой грамотности населения Саратовской области и </w:t>
            </w:r>
            <w:r w:rsidRPr="00016471">
              <w:rPr>
                <w:rFonts w:ascii="PT Astra Serif" w:hAnsi="PT Astra Serif"/>
              </w:rPr>
              <w:lastRenderedPageBreak/>
              <w:t>защиты прав потребителей финансовых услуг в разрезе различных возрастных и социальных групп, включающий в себя анализ информации государственных, общественных и иных организаций;</w:t>
            </w:r>
          </w:p>
          <w:p w:rsidR="00AD4A6E" w:rsidRPr="00016471" w:rsidRDefault="005C4E36" w:rsidP="005C4E36">
            <w:pPr>
              <w:jc w:val="center"/>
              <w:rPr>
                <w:rFonts w:ascii="PT Astra Serif" w:hAnsi="PT Astra Serif"/>
              </w:rPr>
            </w:pPr>
            <w:r w:rsidRPr="00016471">
              <w:rPr>
                <w:rFonts w:ascii="PT Astra Serif" w:hAnsi="PT Astra Serif"/>
              </w:rPr>
              <w:t>Разработана программа проведения мониторинга, включающая в себя методику проведения мониторинга и инструментарий проведения мониторинга.</w:t>
            </w:r>
          </w:p>
        </w:tc>
        <w:tc>
          <w:tcPr>
            <w:tcW w:w="522" w:type="pct"/>
            <w:gridSpan w:val="2"/>
          </w:tcPr>
          <w:p w:rsidR="00AD4A6E" w:rsidRPr="00016471" w:rsidRDefault="005C4E36"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6.1.2 </w:t>
            </w:r>
            <w:r w:rsidR="006455DF" w:rsidRPr="00016471">
              <w:rPr>
                <w:rFonts w:ascii="PT Astra Serif" w:hAnsi="PT Astra Serif"/>
              </w:rPr>
              <w:t>«</w:t>
            </w:r>
            <w:r w:rsidRPr="00016471">
              <w:rPr>
                <w:rFonts w:ascii="PT Astra Serif" w:hAnsi="PT Astra Serif"/>
              </w:rPr>
              <w:t>Обеспечение консультационной поддержки реализации подпрограммы</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проведение мониторинга и оценки финансовой грамотности населения (опрос, разработка программы, анализ итогов мониторинга)</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Осуществление  взаимосвязи с Министерством финансов РФ, Проектной группой, министерством образования области</w:t>
            </w:r>
          </w:p>
        </w:tc>
        <w:tc>
          <w:tcPr>
            <w:tcW w:w="909" w:type="pct"/>
          </w:tcPr>
          <w:p w:rsidR="005C4E36" w:rsidRPr="00016471" w:rsidRDefault="005C4E36" w:rsidP="005C4E36">
            <w:pPr>
              <w:jc w:val="center"/>
              <w:rPr>
                <w:rFonts w:ascii="PT Astra Serif" w:hAnsi="PT Astra Serif"/>
              </w:rPr>
            </w:pPr>
            <w:r w:rsidRPr="00016471">
              <w:rPr>
                <w:rFonts w:ascii="PT Astra Serif" w:hAnsi="PT Astra Serif"/>
              </w:rPr>
              <w:t>В 2023 году всего в  мониторинге и оценке финансовой грамотности населения Саратовской области и защиты прав потребителей финансовых услуг в разрезе различных возрастных и социальных групп приняли участие 29012 человек.</w:t>
            </w:r>
          </w:p>
          <w:p w:rsidR="005C4E36" w:rsidRPr="00016471" w:rsidRDefault="005C4E36" w:rsidP="005C4E36">
            <w:pPr>
              <w:jc w:val="center"/>
              <w:rPr>
                <w:rFonts w:ascii="PT Astra Serif" w:hAnsi="PT Astra Serif"/>
              </w:rPr>
            </w:pPr>
            <w:r w:rsidRPr="00016471">
              <w:rPr>
                <w:rFonts w:ascii="PT Astra Serif" w:hAnsi="PT Astra Serif"/>
              </w:rPr>
              <w:t xml:space="preserve">Наибольшее число участников мониторинга – это экономически активное </w:t>
            </w:r>
            <w:r w:rsidRPr="00016471">
              <w:rPr>
                <w:rFonts w:ascii="PT Astra Serif" w:hAnsi="PT Astra Serif"/>
              </w:rPr>
              <w:lastRenderedPageBreak/>
              <w:t>население. Из них 35 % – граждане старше 35 лет, которые работают, но пенсию пока не получают, 14.5% - работающая молодежь до 35 лет. Также в опросе приняли участие обучающиеся общеобразовательных организаций, включая уровни начального, основного и среднего общего образования (19,5 %), а также обучающихся учреждений среднего профессионального образования (10,6 %). Заметную активность в исследовании проявили  работающие пенсионеры (7,0 %) и домохозяйки (6,6 %).</w:t>
            </w:r>
          </w:p>
          <w:p w:rsidR="00AD4A6E" w:rsidRPr="00016471" w:rsidRDefault="005C4E36" w:rsidP="005C4E36">
            <w:pPr>
              <w:jc w:val="center"/>
              <w:rPr>
                <w:rFonts w:ascii="PT Astra Serif" w:hAnsi="PT Astra Serif"/>
              </w:rPr>
            </w:pPr>
            <w:r w:rsidRPr="00016471">
              <w:rPr>
                <w:rFonts w:ascii="PT Astra Serif" w:hAnsi="PT Astra Serif"/>
              </w:rPr>
              <w:t>Равное участие в исследовании приняли студенты ВУЗов (2,6 %) и граждане, которые одновременно учатся и работают (2,6%). Безработные/находящиеся в поисках работы, неработающие пенсионеры, граждане с ОВЗ в сумме составили 1,5 %.</w:t>
            </w:r>
          </w:p>
        </w:tc>
        <w:tc>
          <w:tcPr>
            <w:tcW w:w="522" w:type="pct"/>
            <w:gridSpan w:val="2"/>
          </w:tcPr>
          <w:p w:rsidR="00AD4A6E" w:rsidRPr="00016471" w:rsidRDefault="005C4E36"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w:t>
            </w:r>
            <w:r w:rsidRPr="00016471">
              <w:rPr>
                <w:rFonts w:ascii="PT Astra Serif" w:hAnsi="PT Astra Serif"/>
              </w:rPr>
              <w:lastRenderedPageBreak/>
              <w:t xml:space="preserve">6.1.3 </w:t>
            </w:r>
            <w:r w:rsidR="006455DF" w:rsidRPr="00016471">
              <w:rPr>
                <w:rFonts w:ascii="PT Astra Serif" w:hAnsi="PT Astra Serif"/>
              </w:rPr>
              <w:t>«</w:t>
            </w:r>
            <w:r w:rsidRPr="00016471">
              <w:rPr>
                <w:rFonts w:ascii="PT Astra Serif" w:hAnsi="PT Astra Serif"/>
              </w:rPr>
              <w:t>Проведение независимой оценки эффективности реализации подпрограммы</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министерство </w:t>
            </w:r>
            <w:r w:rsidRPr="00016471">
              <w:rPr>
                <w:rFonts w:ascii="PT Astra Serif" w:hAnsi="PT Astra Serif"/>
              </w:rPr>
              <w:lastRenderedPageBreak/>
              <w:t>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lastRenderedPageBreak/>
              <w:t xml:space="preserve">проведение </w:t>
            </w:r>
            <w:r w:rsidRPr="00016471">
              <w:rPr>
                <w:rFonts w:ascii="PT Astra Serif" w:hAnsi="PT Astra Serif"/>
              </w:rPr>
              <w:lastRenderedPageBreak/>
              <w:t>мониторинга и оценки финансовой грамотности населения (опрос, разработка программы, анализ итогов мониторинга)</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Проведение </w:t>
            </w:r>
            <w:r w:rsidRPr="00016471">
              <w:rPr>
                <w:rFonts w:ascii="PT Astra Serif" w:hAnsi="PT Astra Serif"/>
              </w:rPr>
              <w:lastRenderedPageBreak/>
              <w:t>независимой оценки эффективности реализации подпрограммы за счет средств федерального бюджета</w:t>
            </w:r>
          </w:p>
        </w:tc>
        <w:tc>
          <w:tcPr>
            <w:tcW w:w="909" w:type="pct"/>
          </w:tcPr>
          <w:p w:rsidR="005C4E36" w:rsidRPr="00016471" w:rsidRDefault="005C4E36" w:rsidP="005C4E36">
            <w:pPr>
              <w:jc w:val="center"/>
              <w:rPr>
                <w:rFonts w:ascii="PT Astra Serif" w:hAnsi="PT Astra Serif"/>
              </w:rPr>
            </w:pPr>
            <w:r w:rsidRPr="00016471">
              <w:rPr>
                <w:rFonts w:ascii="PT Astra Serif" w:hAnsi="PT Astra Serif"/>
              </w:rPr>
              <w:lastRenderedPageBreak/>
              <w:t xml:space="preserve">Доля представителей </w:t>
            </w:r>
            <w:r w:rsidRPr="00016471">
              <w:rPr>
                <w:rFonts w:ascii="PT Astra Serif" w:hAnsi="PT Astra Serif"/>
              </w:rPr>
              <w:lastRenderedPageBreak/>
              <w:t xml:space="preserve">целевых групп, понимающих соотношение «риск – доходность» при выборе финансовых продуктов, составил 61,8 % населения. </w:t>
            </w:r>
          </w:p>
          <w:p w:rsidR="005C4E36" w:rsidRPr="00016471" w:rsidRDefault="005C4E36" w:rsidP="005C4E36">
            <w:pPr>
              <w:jc w:val="center"/>
              <w:rPr>
                <w:rFonts w:ascii="PT Astra Serif" w:hAnsi="PT Astra Serif"/>
              </w:rPr>
            </w:pPr>
            <w:r w:rsidRPr="00016471">
              <w:rPr>
                <w:rFonts w:ascii="PT Astra Serif" w:hAnsi="PT Astra Serif"/>
              </w:rPr>
              <w:t xml:space="preserve">Выросло число респондентов,  в сравнении с прошлым годом, которые знакомы и пользуются системой страхования вкладов. Более половины - 54,5 %  всегда интересуются, прежде чем разместить свои денежные средства в каком-либо банке, является ли он участником системы страхования вкладов. </w:t>
            </w:r>
          </w:p>
          <w:p w:rsidR="005C4E36" w:rsidRPr="00016471" w:rsidRDefault="005C4E36" w:rsidP="005C4E36">
            <w:pPr>
              <w:jc w:val="center"/>
              <w:rPr>
                <w:rFonts w:ascii="PT Astra Serif" w:hAnsi="PT Astra Serif"/>
              </w:rPr>
            </w:pPr>
            <w:r w:rsidRPr="00016471">
              <w:rPr>
                <w:rFonts w:ascii="PT Astra Serif" w:hAnsi="PT Astra Serif"/>
              </w:rPr>
              <w:t xml:space="preserve">Доля представителей целевых групп, понимающих важность наличия «финансового буфера» на случай чрезвычайных и кризисных жизненных ситуаций» превысила целевой показатель Подпрограммы (54,5%) и составила 61,6%. Важно отметить, что о наличии резервного фонда семьи заявили 10739 чел. (36,9 %, в </w:t>
            </w:r>
            <w:r w:rsidRPr="00016471">
              <w:rPr>
                <w:rFonts w:ascii="PT Astra Serif" w:hAnsi="PT Astra Serif"/>
              </w:rPr>
              <w:lastRenderedPageBreak/>
              <w:t xml:space="preserve">2022 году - 29,3 %). </w:t>
            </w:r>
          </w:p>
          <w:p w:rsidR="00AD4A6E" w:rsidRPr="00016471" w:rsidRDefault="005C4E36" w:rsidP="005C4E36">
            <w:pPr>
              <w:jc w:val="center"/>
              <w:rPr>
                <w:rFonts w:ascii="PT Astra Serif" w:hAnsi="PT Astra Serif"/>
              </w:rPr>
            </w:pPr>
            <w:r w:rsidRPr="00016471">
              <w:rPr>
                <w:rFonts w:ascii="PT Astra Serif" w:hAnsi="PT Astra Serif"/>
              </w:rPr>
              <w:t>65,0% потребителей финансовых услуг с низким и средним уровнем доходов знакомы с сервисом sravni.ru, однако, регулярно используют его 12,7 % респондентов.</w:t>
            </w:r>
          </w:p>
        </w:tc>
        <w:tc>
          <w:tcPr>
            <w:tcW w:w="522" w:type="pct"/>
            <w:gridSpan w:val="2"/>
          </w:tcPr>
          <w:p w:rsidR="00AD4A6E" w:rsidRPr="00016471" w:rsidRDefault="005C4E36"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6.1.4 </w:t>
            </w:r>
            <w:r w:rsidR="006455DF" w:rsidRPr="00016471">
              <w:rPr>
                <w:rFonts w:ascii="PT Astra Serif" w:hAnsi="PT Astra Serif"/>
              </w:rPr>
              <w:t>«</w:t>
            </w:r>
            <w:r w:rsidRPr="00016471">
              <w:rPr>
                <w:rFonts w:ascii="PT Astra Serif" w:hAnsi="PT Astra Serif"/>
              </w:rPr>
              <w:t>Содействие в проведении на территории Саратовской области мероприятий по мониторингу и оценке уровня финансовой грамотности и защиты прав потребителей финансовых услуг, осуществляемых в рамках Проекта и подпрограммы</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проведение мониторинга и оценки финансовой грамотности населения (опрос, разработка программы, анализ итогов мониторинга)</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Проведение мониторинга и оценки финансовой грамотности населени</w:t>
            </w:r>
            <w:r w:rsidR="009679B1" w:rsidRPr="00016471">
              <w:rPr>
                <w:rFonts w:ascii="PT Astra Serif" w:hAnsi="PT Astra Serif"/>
              </w:rPr>
              <w:t>я (опрос, разработка программы.</w:t>
            </w:r>
          </w:p>
          <w:p w:rsidR="00AD4A6E" w:rsidRPr="00016471" w:rsidRDefault="00AD4A6E" w:rsidP="00465925">
            <w:pPr>
              <w:jc w:val="center"/>
              <w:rPr>
                <w:rFonts w:ascii="PT Astra Serif" w:hAnsi="PT Astra Serif"/>
              </w:rPr>
            </w:pPr>
          </w:p>
        </w:tc>
        <w:tc>
          <w:tcPr>
            <w:tcW w:w="909" w:type="pct"/>
          </w:tcPr>
          <w:p w:rsidR="00AD4A6E" w:rsidRPr="00016471" w:rsidRDefault="005C4E36" w:rsidP="00467EB0">
            <w:pPr>
              <w:jc w:val="center"/>
              <w:rPr>
                <w:rFonts w:ascii="PT Astra Serif" w:hAnsi="PT Astra Serif"/>
              </w:rPr>
            </w:pPr>
            <w:r w:rsidRPr="00016471">
              <w:rPr>
                <w:rFonts w:ascii="PT Astra Serif" w:hAnsi="PT Astra Serif"/>
              </w:rPr>
              <w:t xml:space="preserve">Лидирующую позицию по заинтересованности респондентов мероприятиями по финансовой грамотности заняла тема «Семейный бюджет», второе место – тема «Личный бюджет», третье – тема «Финансовое планирование». Интерес к указанным тематикам сохраняется с 2022 года. Менее всего интересна тема кредитования. По итогам проведения мониторинга подготовлена аналитическая справка о ходе и результатах проведения мониторинга, содержащая выводы по вопросам формирования </w:t>
            </w:r>
            <w:r w:rsidRPr="00016471">
              <w:rPr>
                <w:rFonts w:ascii="PT Astra Serif" w:hAnsi="PT Astra Serif"/>
              </w:rPr>
              <w:lastRenderedPageBreak/>
              <w:t>финансовой культуры населения Саратовской области и повышения уровня финансовой грамотности населения региона.</w:t>
            </w:r>
          </w:p>
        </w:tc>
        <w:tc>
          <w:tcPr>
            <w:tcW w:w="522" w:type="pct"/>
            <w:gridSpan w:val="2"/>
          </w:tcPr>
          <w:p w:rsidR="00AD4A6E" w:rsidRPr="00016471" w:rsidRDefault="005C4E36"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bCs/>
              </w:rPr>
            </w:pPr>
            <w:r w:rsidRPr="00016471">
              <w:rPr>
                <w:rFonts w:ascii="PT Astra Serif" w:hAnsi="PT Astra Serif"/>
                <w:bCs/>
              </w:rPr>
              <w:lastRenderedPageBreak/>
              <w:t>Мероприятие 6.2</w:t>
            </w:r>
          </w:p>
          <w:p w:rsidR="00AD4A6E" w:rsidRPr="00016471" w:rsidRDefault="006455DF" w:rsidP="00465925">
            <w:pPr>
              <w:rPr>
                <w:rFonts w:ascii="PT Astra Serif" w:hAnsi="PT Astra Serif"/>
              </w:rPr>
            </w:pPr>
            <w:r w:rsidRPr="00016471">
              <w:rPr>
                <w:rFonts w:ascii="PT Astra Serif" w:hAnsi="PT Astra Serif"/>
              </w:rPr>
              <w:t>«</w:t>
            </w:r>
            <w:r w:rsidR="00AD4A6E" w:rsidRPr="00016471">
              <w:rPr>
                <w:rFonts w:ascii="PT Astra Serif" w:hAnsi="PT Astra Serif"/>
              </w:rPr>
              <w:t>Создание потенциала в области повышения финансовой грамотности</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5210CA" w:rsidP="00465925">
            <w:pPr>
              <w:jc w:val="center"/>
              <w:rPr>
                <w:rFonts w:ascii="PT Astra Serif" w:hAnsi="PT Astra Serif"/>
              </w:rPr>
            </w:pPr>
            <w:r w:rsidRPr="00016471">
              <w:t>методическое обеспечение образовательной деятельности: оказание консультативных услуг и научно-методического сопровождения; проведение методических конкурсов, форумов, фестивалей, конференций, вебинаров, семинаров, разработка учебно-методических пособий и рекомендаций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х</w:t>
            </w:r>
          </w:p>
        </w:tc>
        <w:tc>
          <w:tcPr>
            <w:tcW w:w="909" w:type="pct"/>
          </w:tcPr>
          <w:p w:rsidR="00AD4A6E" w:rsidRPr="00016471" w:rsidRDefault="00AD4A6E" w:rsidP="00465925">
            <w:pPr>
              <w:jc w:val="center"/>
              <w:rPr>
                <w:rFonts w:ascii="PT Astra Serif" w:hAnsi="PT Astra Serif"/>
              </w:rPr>
            </w:pPr>
            <w:r w:rsidRPr="00016471">
              <w:rPr>
                <w:rFonts w:ascii="PT Astra Serif" w:hAnsi="PT Astra Serif"/>
              </w:rPr>
              <w:t>х</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х</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6.2.2 </w:t>
            </w:r>
            <w:r w:rsidR="006455DF" w:rsidRPr="00016471">
              <w:rPr>
                <w:rFonts w:ascii="PT Astra Serif" w:hAnsi="PT Astra Serif"/>
              </w:rPr>
              <w:t>«</w:t>
            </w:r>
            <w:r w:rsidRPr="00016471">
              <w:rPr>
                <w:rFonts w:ascii="PT Astra Serif" w:hAnsi="PT Astra Serif"/>
              </w:rPr>
              <w:t xml:space="preserve">Организация деятельности регионального центра финансовой грамотности (РЦФГ), региональной сети информационно-консультационных центров финансовой </w:t>
            </w:r>
            <w:r w:rsidRPr="00016471">
              <w:rPr>
                <w:rFonts w:ascii="PT Astra Serif" w:hAnsi="PT Astra Serif"/>
              </w:rPr>
              <w:lastRenderedPageBreak/>
              <w:t>грамотности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 xml:space="preserve">методическое обеспечение образовательной деятельности: оказание консультативных услуг и научно-методического сопровождения; проведение </w:t>
            </w:r>
            <w:r w:rsidRPr="00016471">
              <w:rPr>
                <w:rFonts w:ascii="PT Astra Serif" w:hAnsi="PT Astra Serif"/>
              </w:rPr>
              <w:lastRenderedPageBreak/>
              <w:t>методических конкурсов, форумов, фестивалей, конференций, вебинаров, семинаров, разработка учебно-методических пособий и рекомендаций</w:t>
            </w:r>
          </w:p>
        </w:tc>
        <w:tc>
          <w:tcPr>
            <w:tcW w:w="711" w:type="pct"/>
          </w:tcPr>
          <w:p w:rsidR="00AD4A6E" w:rsidRPr="00016471" w:rsidRDefault="00AD4A6E" w:rsidP="009679B1">
            <w:pPr>
              <w:jc w:val="center"/>
              <w:rPr>
                <w:rFonts w:ascii="PT Astra Serif" w:hAnsi="PT Astra Serif"/>
              </w:rPr>
            </w:pPr>
            <w:r w:rsidRPr="00016471">
              <w:rPr>
                <w:rFonts w:ascii="PT Astra Serif" w:hAnsi="PT Astra Serif"/>
              </w:rPr>
              <w:lastRenderedPageBreak/>
              <w:t xml:space="preserve">Организация деятельности РЦФГ с целью координации деятельности заинтересованных участников мероприятий, направленных на повышение </w:t>
            </w:r>
            <w:r w:rsidRPr="00016471">
              <w:rPr>
                <w:rFonts w:ascii="PT Astra Serif" w:hAnsi="PT Astra Serif"/>
              </w:rPr>
              <w:lastRenderedPageBreak/>
              <w:t xml:space="preserve">финансовой грамотности населения </w:t>
            </w:r>
          </w:p>
        </w:tc>
        <w:tc>
          <w:tcPr>
            <w:tcW w:w="909" w:type="pct"/>
          </w:tcPr>
          <w:p w:rsidR="00AD4A6E" w:rsidRPr="00016471" w:rsidRDefault="0030315F" w:rsidP="00BC2709">
            <w:pPr>
              <w:jc w:val="center"/>
              <w:rPr>
                <w:rFonts w:ascii="PT Astra Serif" w:hAnsi="PT Astra Serif"/>
              </w:rPr>
            </w:pPr>
            <w:r w:rsidRPr="00016471">
              <w:rPr>
                <w:rFonts w:ascii="PT Astra Serif" w:hAnsi="PT Astra Serif"/>
              </w:rPr>
              <w:lastRenderedPageBreak/>
              <w:t xml:space="preserve">За </w:t>
            </w:r>
            <w:r w:rsidR="00BC2709" w:rsidRPr="00016471">
              <w:rPr>
                <w:rFonts w:ascii="PT Astra Serif" w:hAnsi="PT Astra Serif"/>
              </w:rPr>
              <w:t>2023 год</w:t>
            </w:r>
            <w:r w:rsidR="005C4E36" w:rsidRPr="00016471">
              <w:rPr>
                <w:rFonts w:ascii="PT Astra Serif" w:hAnsi="PT Astra Serif"/>
              </w:rPr>
              <w:t xml:space="preserve"> проведено 16</w:t>
            </w:r>
            <w:r w:rsidRPr="00016471">
              <w:rPr>
                <w:rFonts w:ascii="PT Astra Serif" w:hAnsi="PT Astra Serif"/>
              </w:rPr>
              <w:t xml:space="preserve"> мероприятий с общим охватом </w:t>
            </w:r>
            <w:r w:rsidR="005C4E36" w:rsidRPr="00016471">
              <w:rPr>
                <w:rFonts w:ascii="PT Astra Serif" w:hAnsi="PT Astra Serif"/>
              </w:rPr>
              <w:t>1455</w:t>
            </w:r>
            <w:r w:rsidRPr="00016471">
              <w:rPr>
                <w:rFonts w:ascii="PT Astra Serif" w:hAnsi="PT Astra Serif"/>
              </w:rPr>
              <w:t xml:space="preserve"> человек. </w:t>
            </w:r>
            <w:r w:rsidR="00467EB0" w:rsidRPr="00016471">
              <w:rPr>
                <w:rFonts w:ascii="PT Astra Serif" w:hAnsi="PT Astra Serif"/>
              </w:rPr>
              <w:t xml:space="preserve">РЦФГ ГАУ ДПО «СОИРО» осуществляет в рамках реализации Государственного задания конкурсы, конференции, </w:t>
            </w:r>
            <w:r w:rsidR="00467EB0" w:rsidRPr="00016471">
              <w:rPr>
                <w:rFonts w:ascii="PT Astra Serif" w:hAnsi="PT Astra Serif"/>
              </w:rPr>
              <w:lastRenderedPageBreak/>
              <w:t xml:space="preserve">вебинары, семинары. </w:t>
            </w:r>
          </w:p>
        </w:tc>
        <w:tc>
          <w:tcPr>
            <w:tcW w:w="522" w:type="pct"/>
            <w:gridSpan w:val="2"/>
          </w:tcPr>
          <w:p w:rsidR="00AD4A6E" w:rsidRPr="00016471" w:rsidRDefault="00BC2709"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6.2.3 </w:t>
            </w:r>
            <w:r w:rsidR="006455DF" w:rsidRPr="00016471">
              <w:rPr>
                <w:rFonts w:ascii="PT Astra Serif" w:hAnsi="PT Astra Serif"/>
              </w:rPr>
              <w:t>«</w:t>
            </w:r>
            <w:r w:rsidRPr="00016471">
              <w:rPr>
                <w:rFonts w:ascii="PT Astra Serif" w:hAnsi="PT Astra Serif"/>
              </w:rPr>
              <w:t>Повышение квалификации и методическая поддержка педагогов, реализующих программы повышения финансовой грамотности для обучающихся общеобразовательных учреждений, учреждений среднего профессионального образования, детских домов и интернатов</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методическое обеспечение образовательной деятельности: оказание консультативных услуг и научно-методического сопровождения; проведение методических конкурсов, форумов, фестивалей, конференций, вебинаров, семинаров, разработка учебно-методических пособий и рекомендаций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Повышение квалификации педагогов</w:t>
            </w:r>
          </w:p>
        </w:tc>
        <w:tc>
          <w:tcPr>
            <w:tcW w:w="909" w:type="pct"/>
          </w:tcPr>
          <w:p w:rsidR="00AD4A6E" w:rsidRPr="00016471" w:rsidRDefault="0030315F" w:rsidP="00465925">
            <w:pPr>
              <w:jc w:val="center"/>
              <w:rPr>
                <w:rFonts w:ascii="PT Astra Serif" w:hAnsi="PT Astra Serif"/>
              </w:rPr>
            </w:pPr>
            <w:r w:rsidRPr="00016471">
              <w:rPr>
                <w:rFonts w:ascii="PT Astra Serif" w:hAnsi="PT Astra Serif"/>
              </w:rPr>
              <w:t>Обучение В ГАУ ДПО «СОИРО» в рамках дополнительных профессиональных программ повышения квалификации (далее - ДПП ПК), а также модулей по финансовой грамотности, включенных в ДПП ПК  уч</w:t>
            </w:r>
            <w:r w:rsidR="00BC2709" w:rsidRPr="00016471">
              <w:rPr>
                <w:rFonts w:ascii="PT Astra Serif" w:hAnsi="PT Astra Serif"/>
              </w:rPr>
              <w:t>ителей предметников, прошли 1755</w:t>
            </w:r>
            <w:r w:rsidRPr="00016471">
              <w:rPr>
                <w:rFonts w:ascii="PT Astra Serif" w:hAnsi="PT Astra Serif"/>
              </w:rPr>
              <w:t xml:space="preserve"> педагогов</w:t>
            </w:r>
          </w:p>
        </w:tc>
        <w:tc>
          <w:tcPr>
            <w:tcW w:w="522" w:type="pct"/>
            <w:gridSpan w:val="2"/>
          </w:tcPr>
          <w:p w:rsidR="00AD4A6E" w:rsidRPr="00016471" w:rsidRDefault="00BC2709"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Мероприятие 6.3  </w:t>
            </w:r>
            <w:r w:rsidR="006455DF" w:rsidRPr="00016471">
              <w:rPr>
                <w:rFonts w:ascii="PT Astra Serif" w:hAnsi="PT Astra Serif"/>
              </w:rPr>
              <w:t>«</w:t>
            </w:r>
            <w:r w:rsidRPr="00016471">
              <w:rPr>
                <w:rFonts w:ascii="PT Astra Serif" w:hAnsi="PT Astra Serif"/>
              </w:rPr>
              <w:t xml:space="preserve">Разработка и реализация образовательных программ и </w:t>
            </w:r>
            <w:r w:rsidRPr="00016471">
              <w:rPr>
                <w:rFonts w:ascii="PT Astra Serif" w:hAnsi="PT Astra Serif"/>
              </w:rPr>
              <w:lastRenderedPageBreak/>
              <w:t>информационных кампаний по повышению финансовой грамотности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5210CA" w:rsidP="00465925">
            <w:pPr>
              <w:jc w:val="center"/>
              <w:rPr>
                <w:rFonts w:ascii="PT Astra Serif" w:hAnsi="PT Astra Serif"/>
              </w:rPr>
            </w:pPr>
            <w:r w:rsidRPr="00016471">
              <w:t xml:space="preserve">реализация мероприятий, направленная на увеличение количества </w:t>
            </w:r>
            <w:r w:rsidRPr="00016471">
              <w:lastRenderedPageBreak/>
              <w:t>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х</w:t>
            </w:r>
          </w:p>
        </w:tc>
        <w:tc>
          <w:tcPr>
            <w:tcW w:w="909" w:type="pct"/>
          </w:tcPr>
          <w:p w:rsidR="00AD4A6E" w:rsidRPr="00016471" w:rsidRDefault="00AD4A6E" w:rsidP="00465925">
            <w:pPr>
              <w:jc w:val="center"/>
              <w:rPr>
                <w:rFonts w:ascii="PT Astra Serif" w:hAnsi="PT Astra Serif"/>
              </w:rPr>
            </w:pPr>
            <w:r w:rsidRPr="00016471">
              <w:rPr>
                <w:rFonts w:ascii="PT Astra Serif" w:hAnsi="PT Astra Serif"/>
              </w:rPr>
              <w:t>х</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t>х</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6.3.1 </w:t>
            </w:r>
            <w:r w:rsidR="006455DF" w:rsidRPr="00016471">
              <w:rPr>
                <w:rFonts w:ascii="PT Astra Serif" w:hAnsi="PT Astra Serif"/>
              </w:rPr>
              <w:t>«</w:t>
            </w:r>
            <w:r w:rsidRPr="00016471">
              <w:rPr>
                <w:rFonts w:ascii="PT Astra Serif" w:hAnsi="PT Astra Serif"/>
              </w:rPr>
              <w:t>Разработка и издание информационно-аналитических материалов (рекомендаций) по повышению финансовой грамотности населения с учетом лучшего российского и международного опыта работы и региональной специфики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 xml:space="preserve">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w:t>
            </w:r>
            <w:r w:rsidRPr="00016471">
              <w:rPr>
                <w:rFonts w:ascii="PT Astra Serif" w:hAnsi="PT Astra Serif"/>
              </w:rPr>
              <w:lastRenderedPageBreak/>
              <w:t>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Разработка информационно-аналитических материалов. </w:t>
            </w:r>
          </w:p>
        </w:tc>
        <w:tc>
          <w:tcPr>
            <w:tcW w:w="909" w:type="pct"/>
          </w:tcPr>
          <w:p w:rsidR="00AD4A6E" w:rsidRPr="00016471" w:rsidRDefault="0030315F" w:rsidP="00465925">
            <w:pPr>
              <w:jc w:val="center"/>
              <w:rPr>
                <w:rFonts w:ascii="PT Astra Serif" w:hAnsi="PT Astra Serif"/>
              </w:rPr>
            </w:pPr>
            <w:r w:rsidRPr="00016471">
              <w:rPr>
                <w:rFonts w:ascii="PT Astra Serif" w:hAnsi="PT Astra Serif"/>
              </w:rPr>
              <w:t>РЦФГ ГАУ ДПО «СОИРО» разработаны ДПП ПК «Проектирование деятельности учителя по формированию финансовой грамотности обучающихся основной школы в контексте обновленных ФГОС» и «Финансовая пропедевтика в ДОО»</w:t>
            </w:r>
          </w:p>
        </w:tc>
        <w:tc>
          <w:tcPr>
            <w:tcW w:w="522" w:type="pct"/>
            <w:gridSpan w:val="2"/>
          </w:tcPr>
          <w:p w:rsidR="00AD4A6E" w:rsidRPr="00016471" w:rsidRDefault="00BC2709"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6.3.2 </w:t>
            </w:r>
            <w:r w:rsidR="006455DF" w:rsidRPr="00016471">
              <w:rPr>
                <w:rFonts w:ascii="PT Astra Serif" w:hAnsi="PT Astra Serif"/>
              </w:rPr>
              <w:t>«</w:t>
            </w:r>
            <w:r w:rsidRPr="00016471">
              <w:rPr>
                <w:rFonts w:ascii="PT Astra Serif" w:hAnsi="PT Astra Serif"/>
              </w:rPr>
              <w:t>Поддержка тематического раздела интернет-ресурса, осуществляющего информационно-консультационную поддержку по вопросам финансовой грамотности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Создание и поддержка тематического раздела Интернет-ресурса (сайта), осуществляющего информационно-консультационную поддержку по вопросам финансовой грамотности</w:t>
            </w:r>
          </w:p>
        </w:tc>
        <w:tc>
          <w:tcPr>
            <w:tcW w:w="909" w:type="pct"/>
          </w:tcPr>
          <w:p w:rsidR="00BC2709" w:rsidRPr="00016471" w:rsidRDefault="00BC2709" w:rsidP="00BC2709">
            <w:pPr>
              <w:jc w:val="center"/>
              <w:rPr>
                <w:rFonts w:ascii="PT Astra Serif" w:hAnsi="PT Astra Serif"/>
              </w:rPr>
            </w:pPr>
            <w:r w:rsidRPr="00016471">
              <w:rPr>
                <w:rFonts w:ascii="PT Astra Serif" w:hAnsi="PT Astra Serif"/>
              </w:rPr>
              <w:t xml:space="preserve">В информационно-телекоммуникационной сети «Интернет» на официальном сайте ГАУ ДПО «СОИРО» создан раздел РЦФГ (https://soiro64.ru/regionalnyj-centr-finansovoj-gramotnosti/?ysclid=ln2s30yxf9313068567), где размещаются информационные и методические материалы по финансовой грамотности. В социальной сети Вконтакте созано тематическое сообщество (https://vk.com/public217719050?ysclid=ln2s4qt6is120846712), с помощью которого происходит информирование о региональных и федеральных меропряитиях по финансовой грамоности.  </w:t>
            </w:r>
          </w:p>
          <w:p w:rsidR="00AD4A6E" w:rsidRPr="00016471" w:rsidRDefault="00BC2709" w:rsidP="00BC2709">
            <w:pPr>
              <w:jc w:val="center"/>
              <w:rPr>
                <w:rFonts w:ascii="PT Astra Serif" w:hAnsi="PT Astra Serif"/>
              </w:rPr>
            </w:pPr>
            <w:r w:rsidRPr="00016471">
              <w:rPr>
                <w:rFonts w:ascii="PT Astra Serif" w:hAnsi="PT Astra Serif"/>
              </w:rPr>
              <w:t xml:space="preserve">Информирование населения по </w:t>
            </w:r>
            <w:r w:rsidRPr="00016471">
              <w:rPr>
                <w:rFonts w:ascii="PT Astra Serif" w:hAnsi="PT Astra Serif"/>
              </w:rPr>
              <w:lastRenderedPageBreak/>
              <w:t>финансовой грамотности осуществляется рядом министерств и ведомств региона в рамках своих полномочий посредством социальных сетей. Охват населения в 2023 году составил 2 119 360 человек</w:t>
            </w:r>
          </w:p>
        </w:tc>
        <w:tc>
          <w:tcPr>
            <w:tcW w:w="522" w:type="pct"/>
            <w:gridSpan w:val="2"/>
          </w:tcPr>
          <w:p w:rsidR="00AD4A6E" w:rsidRPr="00016471" w:rsidRDefault="00BC2709"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eastAsiaTheme="minorHAnsi" w:hAnsi="PT Astra Serif"/>
                <w:lang w:eastAsia="en-US" w:bidi="en-US"/>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6.3.3 </w:t>
            </w:r>
            <w:r w:rsidR="006455DF" w:rsidRPr="00016471">
              <w:rPr>
                <w:rFonts w:ascii="PT Astra Serif" w:hAnsi="PT Astra Serif"/>
              </w:rPr>
              <w:t>«</w:t>
            </w:r>
            <w:r w:rsidRPr="00016471">
              <w:rPr>
                <w:rFonts w:ascii="PT Astra Serif" w:hAnsi="PT Astra Serif"/>
              </w:rPr>
              <w:t>Разработка и выпуск аудио и видеороликов по основам финансовой грамотности, управления личными финансами, грамотного использования финансовых услуг и инструментов финансового рынка</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Подготовка и размещение на Интернет-ресурсе аудиоролика (не менее 3) и видеоролика (не менее 3)</w:t>
            </w:r>
          </w:p>
        </w:tc>
        <w:tc>
          <w:tcPr>
            <w:tcW w:w="909" w:type="pct"/>
          </w:tcPr>
          <w:p w:rsidR="00AD4A6E" w:rsidRPr="00016471" w:rsidRDefault="0030315F" w:rsidP="00BC2709">
            <w:pPr>
              <w:jc w:val="center"/>
              <w:rPr>
                <w:rFonts w:ascii="PT Astra Serif" w:hAnsi="PT Astra Serif"/>
              </w:rPr>
            </w:pPr>
            <w:r w:rsidRPr="00016471">
              <w:rPr>
                <w:rFonts w:ascii="PT Astra Serif" w:hAnsi="PT Astra Serif"/>
              </w:rPr>
              <w:t xml:space="preserve">Информирование населения региона по вопросам финансовой грамотности за </w:t>
            </w:r>
            <w:r w:rsidR="00BC2709" w:rsidRPr="00016471">
              <w:rPr>
                <w:rFonts w:ascii="PT Astra Serif" w:hAnsi="PT Astra Serif"/>
              </w:rPr>
              <w:t>2023 год</w:t>
            </w:r>
            <w:r w:rsidRPr="00016471">
              <w:rPr>
                <w:rFonts w:ascii="PT Astra Serif" w:hAnsi="PT Astra Serif"/>
              </w:rPr>
              <w:t xml:space="preserve"> прошло в 94 радиопередачах и 263 телепередачах (Радио Маяк, Радио Россия, Радио России - ГТРК «Саратов», и телеканалы: Россия 24, Россия 1, Саратов 24, ГТРК «Саратов»)</w:t>
            </w:r>
          </w:p>
        </w:tc>
        <w:tc>
          <w:tcPr>
            <w:tcW w:w="522" w:type="pct"/>
            <w:gridSpan w:val="2"/>
          </w:tcPr>
          <w:p w:rsidR="00AD4A6E" w:rsidRPr="00016471" w:rsidRDefault="00BC2709"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6.3.4 </w:t>
            </w:r>
            <w:r w:rsidR="006455DF" w:rsidRPr="00016471">
              <w:rPr>
                <w:rFonts w:ascii="PT Astra Serif" w:hAnsi="PT Astra Serif"/>
              </w:rPr>
              <w:t>«</w:t>
            </w:r>
            <w:r w:rsidRPr="00016471">
              <w:rPr>
                <w:rFonts w:ascii="PT Astra Serif" w:hAnsi="PT Astra Serif"/>
              </w:rPr>
              <w:t xml:space="preserve">Подготовка, </w:t>
            </w:r>
            <w:r w:rsidRPr="00016471">
              <w:rPr>
                <w:rFonts w:ascii="PT Astra Serif" w:hAnsi="PT Astra Serif"/>
              </w:rPr>
              <w:lastRenderedPageBreak/>
              <w:t>макетирование и выпуск информационных материалов (печатной продукции) для населения по вопросам финансовой грамотности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министерство образования </w:t>
            </w:r>
            <w:r w:rsidRPr="00016471">
              <w:rPr>
                <w:rFonts w:ascii="PT Astra Serif" w:hAnsi="PT Astra Serif"/>
              </w:rPr>
              <w:lastRenderedPageBreak/>
              <w:t>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lastRenderedPageBreak/>
              <w:t xml:space="preserve">реализация мероприятий, </w:t>
            </w:r>
            <w:r w:rsidRPr="00016471">
              <w:rPr>
                <w:rFonts w:ascii="PT Astra Serif" w:hAnsi="PT Astra Serif"/>
              </w:rPr>
              <w:lastRenderedPageBreak/>
              <w:t>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Подготовка и выпуск </w:t>
            </w:r>
            <w:r w:rsidRPr="00016471">
              <w:rPr>
                <w:rFonts w:ascii="PT Astra Serif" w:hAnsi="PT Astra Serif"/>
              </w:rPr>
              <w:lastRenderedPageBreak/>
              <w:t>информационных материалов (тираж - 9000 экземпляров)</w:t>
            </w:r>
          </w:p>
        </w:tc>
        <w:tc>
          <w:tcPr>
            <w:tcW w:w="909" w:type="pct"/>
          </w:tcPr>
          <w:p w:rsidR="00AD4A6E" w:rsidRPr="00016471" w:rsidRDefault="0030315F" w:rsidP="00465925">
            <w:pPr>
              <w:jc w:val="center"/>
              <w:rPr>
                <w:rFonts w:ascii="PT Astra Serif" w:hAnsi="PT Astra Serif"/>
              </w:rPr>
            </w:pPr>
            <w:r w:rsidRPr="00016471">
              <w:rPr>
                <w:rFonts w:ascii="PT Astra Serif" w:hAnsi="PT Astra Serif"/>
              </w:rPr>
              <w:lastRenderedPageBreak/>
              <w:t xml:space="preserve">За </w:t>
            </w:r>
            <w:r w:rsidR="00BC2709" w:rsidRPr="00016471">
              <w:rPr>
                <w:rFonts w:ascii="PT Astra Serif" w:hAnsi="PT Astra Serif"/>
              </w:rPr>
              <w:t>2023 год</w:t>
            </w:r>
            <w:r w:rsidRPr="00016471">
              <w:rPr>
                <w:rFonts w:ascii="PT Astra Serif" w:hAnsi="PT Astra Serif"/>
              </w:rPr>
              <w:t xml:space="preserve"> напечатано и распространено </w:t>
            </w:r>
            <w:r w:rsidR="00BC2709" w:rsidRPr="00016471">
              <w:rPr>
                <w:rFonts w:ascii="PT Astra Serif" w:hAnsi="PT Astra Serif"/>
              </w:rPr>
              <w:t>10861</w:t>
            </w:r>
            <w:r w:rsidRPr="00016471">
              <w:rPr>
                <w:rFonts w:ascii="PT Astra Serif" w:hAnsi="PT Astra Serif"/>
              </w:rPr>
              <w:t xml:space="preserve"> </w:t>
            </w:r>
            <w:r w:rsidRPr="00016471">
              <w:rPr>
                <w:rFonts w:ascii="PT Astra Serif" w:hAnsi="PT Astra Serif"/>
              </w:rPr>
              <w:lastRenderedPageBreak/>
              <w:t>брошюра по финансовой тематике.</w:t>
            </w:r>
          </w:p>
          <w:p w:rsidR="00BC2709" w:rsidRPr="00016471" w:rsidRDefault="00BC2709" w:rsidP="00465925">
            <w:pPr>
              <w:jc w:val="center"/>
              <w:rPr>
                <w:rFonts w:ascii="PT Astra Serif" w:hAnsi="PT Astra Serif"/>
              </w:rPr>
            </w:pPr>
          </w:p>
        </w:tc>
        <w:tc>
          <w:tcPr>
            <w:tcW w:w="522" w:type="pct"/>
            <w:gridSpan w:val="2"/>
          </w:tcPr>
          <w:p w:rsidR="00AD4A6E" w:rsidRPr="00016471" w:rsidRDefault="00BC2709" w:rsidP="00465925">
            <w:pPr>
              <w:jc w:val="center"/>
              <w:rPr>
                <w:rFonts w:ascii="PT Astra Serif" w:hAnsi="PT Astra Serif"/>
              </w:rPr>
            </w:pPr>
            <w:r w:rsidRPr="00016471">
              <w:rPr>
                <w:rFonts w:ascii="PT Astra Serif" w:hAnsi="PT Astra Serif"/>
              </w:rPr>
              <w:lastRenderedPageBreak/>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6.3.5 </w:t>
            </w:r>
            <w:r w:rsidR="006455DF" w:rsidRPr="00016471">
              <w:rPr>
                <w:rFonts w:ascii="PT Astra Serif" w:hAnsi="PT Astra Serif"/>
              </w:rPr>
              <w:t>«</w:t>
            </w:r>
            <w:r w:rsidRPr="00016471">
              <w:rPr>
                <w:rFonts w:ascii="PT Astra Serif" w:hAnsi="PT Astra Serif"/>
              </w:rPr>
              <w:t xml:space="preserve">Содействие включению в образовательный процесс </w:t>
            </w:r>
            <w:r w:rsidRPr="00016471">
              <w:rPr>
                <w:rFonts w:ascii="PT Astra Serif" w:eastAsia="Calibri" w:hAnsi="PT Astra Serif"/>
              </w:rPr>
              <w:t xml:space="preserve">дошкольных образовательных организаций, общеобразовательных организаций, профессиональных образовательных организаций </w:t>
            </w:r>
            <w:r w:rsidRPr="00016471">
              <w:rPr>
                <w:rFonts w:ascii="PT Astra Serif" w:hAnsi="PT Astra Serif"/>
              </w:rPr>
              <w:t>разработанных в Проекте учебных материалов и инструментов</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 xml:space="preserve">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w:t>
            </w:r>
            <w:r w:rsidRPr="00016471">
              <w:rPr>
                <w:rFonts w:ascii="PT Astra Serif" w:hAnsi="PT Astra Serif"/>
              </w:rPr>
              <w:lastRenderedPageBreak/>
              <w:t>различные формы 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Разработка методических рекомендаций</w:t>
            </w:r>
          </w:p>
        </w:tc>
        <w:tc>
          <w:tcPr>
            <w:tcW w:w="909" w:type="pct"/>
          </w:tcPr>
          <w:p w:rsidR="00AD4A6E" w:rsidRPr="00016471" w:rsidRDefault="0030315F" w:rsidP="00465925">
            <w:pPr>
              <w:jc w:val="center"/>
              <w:rPr>
                <w:rFonts w:ascii="PT Astra Serif" w:hAnsi="PT Astra Serif"/>
              </w:rPr>
            </w:pPr>
            <w:r w:rsidRPr="00016471">
              <w:rPr>
                <w:rFonts w:ascii="PT Astra Serif" w:hAnsi="PT Astra Serif"/>
              </w:rPr>
              <w:t xml:space="preserve">За </w:t>
            </w:r>
            <w:r w:rsidR="00BC2709" w:rsidRPr="00016471">
              <w:rPr>
                <w:rFonts w:ascii="PT Astra Serif" w:hAnsi="PT Astra Serif"/>
              </w:rPr>
              <w:t>2023 год</w:t>
            </w:r>
            <w:r w:rsidRPr="00016471">
              <w:rPr>
                <w:rFonts w:ascii="PT Astra Serif" w:hAnsi="PT Astra Serif"/>
              </w:rPr>
              <w:t xml:space="preserve"> с педагогами образоват</w:t>
            </w:r>
            <w:r w:rsidR="00BC2709" w:rsidRPr="00016471">
              <w:rPr>
                <w:rFonts w:ascii="PT Astra Serif" w:hAnsi="PT Astra Serif"/>
              </w:rPr>
              <w:t>ельных организаций проведено  109</w:t>
            </w:r>
            <w:r w:rsidRPr="00016471">
              <w:rPr>
                <w:rFonts w:ascii="PT Astra Serif" w:hAnsi="PT Astra Serif"/>
              </w:rPr>
              <w:t xml:space="preserve"> </w:t>
            </w:r>
            <w:r w:rsidR="00BC2709" w:rsidRPr="00016471">
              <w:rPr>
                <w:rFonts w:ascii="PT Astra Serif" w:hAnsi="PT Astra Serif"/>
              </w:rPr>
              <w:t>мероприятий с общим охватом 2580</w:t>
            </w:r>
            <w:r w:rsidRPr="00016471">
              <w:rPr>
                <w:rFonts w:ascii="PT Astra Serif" w:hAnsi="PT Astra Serif"/>
              </w:rPr>
              <w:t xml:space="preserve"> человека.</w:t>
            </w:r>
          </w:p>
          <w:p w:rsidR="00BC2709" w:rsidRPr="00016471" w:rsidRDefault="00BC2709" w:rsidP="00465925">
            <w:pPr>
              <w:jc w:val="center"/>
              <w:rPr>
                <w:rFonts w:ascii="PT Astra Serif" w:hAnsi="PT Astra Serif"/>
              </w:rPr>
            </w:pPr>
          </w:p>
        </w:tc>
        <w:tc>
          <w:tcPr>
            <w:tcW w:w="522" w:type="pct"/>
            <w:gridSpan w:val="2"/>
          </w:tcPr>
          <w:p w:rsidR="00AD4A6E" w:rsidRPr="00016471" w:rsidRDefault="00BC2709"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6.3.6 </w:t>
            </w:r>
            <w:r w:rsidR="006455DF" w:rsidRPr="00016471">
              <w:rPr>
                <w:rFonts w:ascii="PT Astra Serif" w:hAnsi="PT Astra Serif"/>
              </w:rPr>
              <w:t>«</w:t>
            </w:r>
            <w:r w:rsidRPr="00016471">
              <w:rPr>
                <w:rFonts w:ascii="PT Astra Serif" w:hAnsi="PT Astra Serif"/>
              </w:rPr>
              <w:t>Разработка и актуализация подробного плана образовательных мероприятий, осуществляемых в рамках подпрограммы, учитывающих региональную специфику</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Разработка и актуализация подробного плана</w:t>
            </w:r>
          </w:p>
        </w:tc>
        <w:tc>
          <w:tcPr>
            <w:tcW w:w="909" w:type="pct"/>
          </w:tcPr>
          <w:p w:rsidR="00AD4A6E" w:rsidRPr="00016471" w:rsidRDefault="0030315F" w:rsidP="00465925">
            <w:pPr>
              <w:jc w:val="center"/>
              <w:rPr>
                <w:rFonts w:ascii="PT Astra Serif" w:hAnsi="PT Astra Serif"/>
              </w:rPr>
            </w:pPr>
            <w:r w:rsidRPr="00016471">
              <w:rPr>
                <w:rFonts w:ascii="PT Astra Serif" w:hAnsi="PT Astra Serif"/>
              </w:rPr>
              <w:t>РЦФГ ГАУ ДПО «СОИРО» функционирует в рамках утвержденного плана мероприятий на 2023 год. Победитель конкурсной процедуры разрабатывает план мероприятий по реализации Государственного контракта на  оказание услуг, направленных на повышение финансовой грамотности населения области в рамках реализации Подпрограммы 6 «Развитие финансовой грамотности населения области» государственной программы Саратовской области «Развитие образования в Саратовской области».</w:t>
            </w:r>
          </w:p>
        </w:tc>
        <w:tc>
          <w:tcPr>
            <w:tcW w:w="522" w:type="pct"/>
            <w:gridSpan w:val="2"/>
          </w:tcPr>
          <w:p w:rsidR="00AD4A6E" w:rsidRPr="00016471" w:rsidRDefault="0011054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6.3.7 </w:t>
            </w:r>
            <w:r w:rsidR="006455DF" w:rsidRPr="00016471">
              <w:rPr>
                <w:rFonts w:ascii="PT Astra Serif" w:hAnsi="PT Astra Serif"/>
              </w:rPr>
              <w:t>«</w:t>
            </w:r>
            <w:r w:rsidRPr="00016471">
              <w:rPr>
                <w:rFonts w:ascii="PT Astra Serif" w:hAnsi="PT Astra Serif"/>
              </w:rPr>
              <w:t xml:space="preserve">Содействие в проведении обучения </w:t>
            </w:r>
            <w:r w:rsidRPr="00016471">
              <w:rPr>
                <w:rFonts w:ascii="PT Astra Serif" w:hAnsi="PT Astra Serif"/>
              </w:rPr>
              <w:lastRenderedPageBreak/>
              <w:t>по финансовой грамотности для обучающихся в образовательных организациях высшего образования</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lastRenderedPageBreak/>
              <w:t xml:space="preserve">реализация мероприятий, направленная на </w:t>
            </w:r>
            <w:r w:rsidRPr="00016471">
              <w:rPr>
                <w:rFonts w:ascii="PT Astra Serif" w:hAnsi="PT Astra Serif"/>
              </w:rPr>
              <w:lastRenderedPageBreak/>
              <w:t>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 xml:space="preserve">Проведение не менее 100  мероприятий по </w:t>
            </w:r>
            <w:r w:rsidRPr="00016471">
              <w:rPr>
                <w:rFonts w:ascii="PT Astra Serif" w:hAnsi="PT Astra Serif"/>
              </w:rPr>
              <w:lastRenderedPageBreak/>
              <w:t>финансовой грамотности для обучающихся в образовательных организациях высшего образования</w:t>
            </w:r>
          </w:p>
        </w:tc>
        <w:tc>
          <w:tcPr>
            <w:tcW w:w="909" w:type="pct"/>
          </w:tcPr>
          <w:p w:rsidR="00AD4A6E" w:rsidRPr="00016471" w:rsidRDefault="0030315F" w:rsidP="00465925">
            <w:pPr>
              <w:jc w:val="center"/>
              <w:rPr>
                <w:rFonts w:ascii="PT Astra Serif" w:hAnsi="PT Astra Serif"/>
              </w:rPr>
            </w:pPr>
            <w:r w:rsidRPr="00016471">
              <w:rPr>
                <w:rFonts w:ascii="PT Astra Serif" w:hAnsi="PT Astra Serif"/>
              </w:rPr>
              <w:lastRenderedPageBreak/>
              <w:t xml:space="preserve">За </w:t>
            </w:r>
            <w:r w:rsidR="0011054E" w:rsidRPr="00016471">
              <w:rPr>
                <w:rFonts w:ascii="PT Astra Serif" w:hAnsi="PT Astra Serif"/>
              </w:rPr>
              <w:t>2023 год</w:t>
            </w:r>
            <w:r w:rsidRPr="00016471">
              <w:rPr>
                <w:rFonts w:ascii="PT Astra Serif" w:hAnsi="PT Astra Serif"/>
              </w:rPr>
              <w:t xml:space="preserve"> проведено </w:t>
            </w:r>
            <w:r w:rsidR="0011054E" w:rsidRPr="00016471">
              <w:rPr>
                <w:rFonts w:ascii="PT Astra Serif" w:hAnsi="PT Astra Serif"/>
              </w:rPr>
              <w:t>290</w:t>
            </w:r>
            <w:r w:rsidRPr="00016471">
              <w:rPr>
                <w:rFonts w:ascii="PT Astra Serif" w:hAnsi="PT Astra Serif"/>
              </w:rPr>
              <w:t xml:space="preserve"> мероприятий по финансовой </w:t>
            </w:r>
            <w:r w:rsidRPr="00016471">
              <w:rPr>
                <w:rFonts w:ascii="PT Astra Serif" w:hAnsi="PT Astra Serif"/>
              </w:rPr>
              <w:lastRenderedPageBreak/>
              <w:t xml:space="preserve">грамотности для студентов ВУЗов (общий охват </w:t>
            </w:r>
            <w:r w:rsidR="0011054E" w:rsidRPr="00016471">
              <w:rPr>
                <w:rFonts w:ascii="PT Astra Serif" w:hAnsi="PT Astra Serif"/>
              </w:rPr>
              <w:t>13598</w:t>
            </w:r>
            <w:r w:rsidRPr="00016471">
              <w:rPr>
                <w:rFonts w:ascii="PT Astra Serif" w:hAnsi="PT Astra Serif"/>
              </w:rPr>
              <w:t xml:space="preserve"> человек).</w:t>
            </w:r>
          </w:p>
          <w:p w:rsidR="0011054E" w:rsidRPr="00016471" w:rsidRDefault="0011054E" w:rsidP="00465925">
            <w:pPr>
              <w:jc w:val="center"/>
              <w:rPr>
                <w:rFonts w:ascii="PT Astra Serif" w:hAnsi="PT Astra Serif"/>
              </w:rPr>
            </w:pPr>
          </w:p>
        </w:tc>
        <w:tc>
          <w:tcPr>
            <w:tcW w:w="522" w:type="pct"/>
            <w:gridSpan w:val="2"/>
          </w:tcPr>
          <w:p w:rsidR="00AD4A6E" w:rsidRPr="00016471" w:rsidRDefault="0011054E" w:rsidP="00465925">
            <w:pPr>
              <w:jc w:val="center"/>
              <w:rPr>
                <w:rFonts w:ascii="PT Astra Serif" w:hAnsi="PT Astra Serif"/>
              </w:rPr>
            </w:pPr>
            <w:r w:rsidRPr="00016471">
              <w:rPr>
                <w:rFonts w:ascii="PT Astra Serif" w:hAnsi="PT Astra Serif"/>
              </w:rPr>
              <w:lastRenderedPageBreak/>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6.3.8 </w:t>
            </w:r>
            <w:r w:rsidR="006455DF" w:rsidRPr="00016471">
              <w:rPr>
                <w:rFonts w:ascii="PT Astra Serif" w:hAnsi="PT Astra Serif"/>
              </w:rPr>
              <w:t>«</w:t>
            </w:r>
            <w:r w:rsidRPr="00016471">
              <w:rPr>
                <w:rFonts w:ascii="PT Astra Serif" w:hAnsi="PT Astra Serif"/>
              </w:rPr>
              <w:t>Организация и проведение соревнований по деловым играм, олимпиад, конкурсов среди школьников, студентов и прочих категорий граждан  по вопросам финансовой грамотности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 xml:space="preserve">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w:t>
            </w:r>
            <w:r w:rsidRPr="00016471">
              <w:rPr>
                <w:rFonts w:ascii="PT Astra Serif" w:hAnsi="PT Astra Serif"/>
              </w:rPr>
              <w:lastRenderedPageBreak/>
              <w:t>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Проведение   мероприятий с охватом не менее 1000 чел.</w:t>
            </w:r>
          </w:p>
        </w:tc>
        <w:tc>
          <w:tcPr>
            <w:tcW w:w="909" w:type="pct"/>
          </w:tcPr>
          <w:p w:rsidR="0011054E" w:rsidRPr="00016471" w:rsidRDefault="0011054E" w:rsidP="0011054E">
            <w:pPr>
              <w:jc w:val="center"/>
              <w:rPr>
                <w:rFonts w:ascii="PT Astra Serif" w:hAnsi="PT Astra Serif"/>
              </w:rPr>
            </w:pPr>
            <w:r w:rsidRPr="00016471">
              <w:rPr>
                <w:rFonts w:ascii="PT Astra Serif" w:hAnsi="PT Astra Serif"/>
              </w:rPr>
              <w:t>За 2023 год</w:t>
            </w:r>
            <w:r w:rsidR="0030315F" w:rsidRPr="00016471">
              <w:rPr>
                <w:rFonts w:ascii="PT Astra Serif" w:hAnsi="PT Astra Serif"/>
              </w:rPr>
              <w:t xml:space="preserve"> в Онлайн-уроках Банка России приняло участие 22050 человек. В Межрегиональном конкурсе проектов по финансовой грамотности приняло участие 500 человек. В Межрегиональном конкурсе социальных видеороликов «ФинМедиа» приняло участие 99 человек.</w:t>
            </w:r>
            <w:r w:rsidRPr="00016471">
              <w:rPr>
                <w:rFonts w:ascii="PT Astra Serif" w:hAnsi="PT Astra Serif"/>
              </w:rPr>
              <w:t xml:space="preserve"> В Конкурсе профессионального мастерства педагогов </w:t>
            </w:r>
            <w:r w:rsidRPr="00016471">
              <w:rPr>
                <w:rFonts w:ascii="PT Astra Serif" w:hAnsi="PT Astra Serif"/>
              </w:rPr>
              <w:lastRenderedPageBreak/>
              <w:t xml:space="preserve">приняли участие 18 человек. </w:t>
            </w:r>
          </w:p>
          <w:p w:rsidR="0011054E" w:rsidRPr="00016471" w:rsidRDefault="0011054E" w:rsidP="0011054E">
            <w:pPr>
              <w:jc w:val="center"/>
              <w:rPr>
                <w:rFonts w:ascii="PT Astra Serif" w:hAnsi="PT Astra Serif"/>
              </w:rPr>
            </w:pPr>
            <w:r w:rsidRPr="00016471">
              <w:rPr>
                <w:rFonts w:ascii="PT Astra Serif" w:hAnsi="PT Astra Serif"/>
              </w:rPr>
              <w:t xml:space="preserve">В Региональной конференции «От финансовой грамотности к финансовой культуре: вызовы, тренды, достижения» приняли участие 163 человека. </w:t>
            </w:r>
          </w:p>
          <w:p w:rsidR="00AD4A6E" w:rsidRPr="00016471" w:rsidRDefault="0011054E" w:rsidP="0011054E">
            <w:pPr>
              <w:jc w:val="center"/>
              <w:rPr>
                <w:rFonts w:ascii="PT Astra Serif" w:hAnsi="PT Astra Serif"/>
              </w:rPr>
            </w:pPr>
            <w:r w:rsidRPr="00016471">
              <w:rPr>
                <w:rFonts w:ascii="PT Astra Serif" w:hAnsi="PT Astra Serif"/>
              </w:rPr>
              <w:t>В Региональном круглом столе «Формирование основ рационального финансового поведения» приняли участие 100 человек.</w:t>
            </w:r>
          </w:p>
        </w:tc>
        <w:tc>
          <w:tcPr>
            <w:tcW w:w="522" w:type="pct"/>
            <w:gridSpan w:val="2"/>
          </w:tcPr>
          <w:p w:rsidR="00AD4A6E" w:rsidRPr="00016471" w:rsidRDefault="0011054E" w:rsidP="00465925">
            <w:pPr>
              <w:jc w:val="center"/>
              <w:rPr>
                <w:rFonts w:ascii="PT Astra Serif" w:hAnsi="PT Astra Serif"/>
              </w:rPr>
            </w:pPr>
            <w:r w:rsidRPr="00016471">
              <w:rPr>
                <w:rFonts w:ascii="PT Astra Serif" w:hAnsi="PT Astra Serif"/>
              </w:rPr>
              <w:lastRenderedPageBreak/>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eastAsiaTheme="minorHAnsi" w:hAnsi="PT Astra Serif"/>
                <w:lang w:eastAsia="en-US" w:bidi="en-US"/>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6.3.9 </w:t>
            </w:r>
            <w:r w:rsidR="006455DF" w:rsidRPr="00016471">
              <w:rPr>
                <w:rFonts w:ascii="PT Astra Serif" w:hAnsi="PT Astra Serif"/>
              </w:rPr>
              <w:t>«</w:t>
            </w:r>
            <w:r w:rsidRPr="00016471">
              <w:rPr>
                <w:rFonts w:ascii="PT Astra Serif" w:hAnsi="PT Astra Serif"/>
              </w:rPr>
              <w:t>Организация выездных встреч региональных специалистов в области финансовой грамотности с представителями общественности в муниципальных образованиях</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 xml:space="preserve">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w:t>
            </w:r>
            <w:r w:rsidRPr="00016471">
              <w:rPr>
                <w:rFonts w:ascii="PT Astra Serif" w:hAnsi="PT Astra Serif"/>
              </w:rPr>
              <w:lastRenderedPageBreak/>
              <w:t>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Проведение не менее 5  выездных встреч в муниципальные районы Саратовской области</w:t>
            </w:r>
          </w:p>
        </w:tc>
        <w:tc>
          <w:tcPr>
            <w:tcW w:w="909" w:type="pct"/>
          </w:tcPr>
          <w:p w:rsidR="0017286A" w:rsidRPr="00016471" w:rsidRDefault="0017286A" w:rsidP="0017286A">
            <w:pPr>
              <w:jc w:val="center"/>
              <w:rPr>
                <w:rFonts w:ascii="PT Astra Serif" w:hAnsi="PT Astra Serif"/>
              </w:rPr>
            </w:pPr>
            <w:r w:rsidRPr="00016471">
              <w:rPr>
                <w:rFonts w:ascii="PT Astra Serif" w:hAnsi="PT Astra Serif"/>
              </w:rPr>
              <w:t>За 2023 год  проведены 4 выездные встречи в Петровске, Мокроусе, Ершове, Марксе, в ходе которых проведено 22 мероприятия с общим охватом 534 человека.</w:t>
            </w:r>
          </w:p>
          <w:p w:rsidR="005308FC" w:rsidRPr="00016471" w:rsidRDefault="005308FC" w:rsidP="0011054E">
            <w:pPr>
              <w:jc w:val="center"/>
              <w:rPr>
                <w:rFonts w:ascii="PT Astra Serif" w:hAnsi="PT Astra Serif"/>
              </w:rPr>
            </w:pPr>
          </w:p>
        </w:tc>
        <w:tc>
          <w:tcPr>
            <w:tcW w:w="522" w:type="pct"/>
            <w:gridSpan w:val="2"/>
          </w:tcPr>
          <w:p w:rsidR="00AD4A6E" w:rsidRPr="00016471" w:rsidRDefault="00391AB2" w:rsidP="00465925">
            <w:pPr>
              <w:jc w:val="center"/>
              <w:rPr>
                <w:rFonts w:ascii="PT Astra Serif" w:hAnsi="PT Astra Serif"/>
              </w:rPr>
            </w:pPr>
            <w:r w:rsidRPr="00016471">
              <w:rPr>
                <w:rFonts w:ascii="PT Astra Serif" w:hAnsi="PT Astra Serif"/>
              </w:rPr>
              <w:t>80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6.3.10 </w:t>
            </w:r>
            <w:r w:rsidR="006455DF" w:rsidRPr="00016471">
              <w:rPr>
                <w:rFonts w:ascii="PT Astra Serif" w:hAnsi="PT Astra Serif"/>
              </w:rPr>
              <w:t>«</w:t>
            </w:r>
            <w:r w:rsidRPr="00016471">
              <w:rPr>
                <w:rFonts w:ascii="PT Astra Serif" w:hAnsi="PT Astra Serif"/>
              </w:rPr>
              <w:t>Реализация образовательных мероприятий, направленных на повышение финансовой грамотности безработных граждан через центры занятости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Проведение не менее 25 мероприятий</w:t>
            </w:r>
          </w:p>
        </w:tc>
        <w:tc>
          <w:tcPr>
            <w:tcW w:w="909" w:type="pct"/>
          </w:tcPr>
          <w:p w:rsidR="00AD4A6E" w:rsidRPr="00016471" w:rsidRDefault="0030315F" w:rsidP="0011054E">
            <w:pPr>
              <w:jc w:val="center"/>
              <w:rPr>
                <w:rFonts w:ascii="PT Astra Serif" w:hAnsi="PT Astra Serif"/>
              </w:rPr>
            </w:pPr>
            <w:r w:rsidRPr="00016471">
              <w:rPr>
                <w:rFonts w:ascii="PT Astra Serif" w:hAnsi="PT Astra Serif"/>
              </w:rPr>
              <w:t xml:space="preserve">За </w:t>
            </w:r>
            <w:r w:rsidR="0011054E" w:rsidRPr="00016471">
              <w:rPr>
                <w:rFonts w:ascii="PT Astra Serif" w:hAnsi="PT Astra Serif"/>
              </w:rPr>
              <w:t>2023 год  проведено 15</w:t>
            </w:r>
            <w:r w:rsidRPr="00016471">
              <w:rPr>
                <w:rFonts w:ascii="PT Astra Serif" w:hAnsi="PT Astra Serif"/>
              </w:rPr>
              <w:t xml:space="preserve"> мероприятий с общим охватом </w:t>
            </w:r>
            <w:r w:rsidR="0011054E" w:rsidRPr="00016471">
              <w:rPr>
                <w:rFonts w:ascii="PT Astra Serif" w:hAnsi="PT Astra Serif"/>
              </w:rPr>
              <w:t>8707</w:t>
            </w:r>
            <w:r w:rsidRPr="00016471">
              <w:rPr>
                <w:rFonts w:ascii="PT Astra Serif" w:hAnsi="PT Astra Serif"/>
              </w:rPr>
              <w:t xml:space="preserve"> человека.</w:t>
            </w:r>
          </w:p>
        </w:tc>
        <w:tc>
          <w:tcPr>
            <w:tcW w:w="522" w:type="pct"/>
            <w:gridSpan w:val="2"/>
          </w:tcPr>
          <w:p w:rsidR="00AD4A6E" w:rsidRPr="00016471" w:rsidRDefault="00391AB2" w:rsidP="00465925">
            <w:pPr>
              <w:jc w:val="center"/>
              <w:rPr>
                <w:rFonts w:ascii="PT Astra Serif" w:hAnsi="PT Astra Serif"/>
              </w:rPr>
            </w:pPr>
            <w:r w:rsidRPr="00016471">
              <w:rPr>
                <w:rFonts w:ascii="PT Astra Serif" w:hAnsi="PT Astra Serif"/>
              </w:rPr>
              <w:t>60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6.3.11 </w:t>
            </w:r>
            <w:r w:rsidR="006455DF" w:rsidRPr="00016471">
              <w:rPr>
                <w:rFonts w:ascii="PT Astra Serif" w:hAnsi="PT Astra Serif"/>
              </w:rPr>
              <w:t>«</w:t>
            </w:r>
            <w:r w:rsidRPr="00016471">
              <w:rPr>
                <w:rFonts w:ascii="PT Astra Serif" w:hAnsi="PT Astra Serif"/>
              </w:rPr>
              <w:t xml:space="preserve">Организация и проведение занятий в клубе </w:t>
            </w:r>
            <w:r w:rsidR="006455DF" w:rsidRPr="00016471">
              <w:rPr>
                <w:rFonts w:ascii="PT Astra Serif" w:hAnsi="PT Astra Serif"/>
              </w:rPr>
              <w:t>«</w:t>
            </w:r>
            <w:r w:rsidRPr="00016471">
              <w:rPr>
                <w:rFonts w:ascii="PT Astra Serif" w:hAnsi="PT Astra Serif"/>
              </w:rPr>
              <w:t>Юный банкир</w:t>
            </w:r>
            <w:r w:rsidR="006455DF" w:rsidRPr="00016471">
              <w:rPr>
                <w:rFonts w:ascii="PT Astra Serif" w:hAnsi="PT Astra Serif"/>
              </w:rPr>
              <w:t>»</w:t>
            </w:r>
            <w:r w:rsidRPr="00016471">
              <w:rPr>
                <w:rFonts w:ascii="PT Astra Serif" w:hAnsi="PT Astra Serif"/>
              </w:rPr>
              <w:t xml:space="preserve"> для школьников</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 xml:space="preserve">реализация мероприятий, направленная на увеличение количества человек, повысивших финансовую грамотность, разработка и реализация, </w:t>
            </w:r>
            <w:r w:rsidRPr="00016471">
              <w:rPr>
                <w:rFonts w:ascii="PT Astra Serif" w:hAnsi="PT Astra Serif"/>
              </w:rPr>
              <w:lastRenderedPageBreak/>
              <w:t>современных учебных материалов, образовательных программ, включая различные формы 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Организация мероприятий, направленных на развитие грамотности юного финансиста для студентов СПО</w:t>
            </w:r>
          </w:p>
        </w:tc>
        <w:tc>
          <w:tcPr>
            <w:tcW w:w="909" w:type="pct"/>
          </w:tcPr>
          <w:p w:rsidR="00AD4A6E" w:rsidRPr="00016471" w:rsidRDefault="0030315F" w:rsidP="0011054E">
            <w:pPr>
              <w:jc w:val="center"/>
              <w:rPr>
                <w:rFonts w:ascii="PT Astra Serif" w:hAnsi="PT Astra Serif"/>
              </w:rPr>
            </w:pPr>
            <w:r w:rsidRPr="00016471">
              <w:rPr>
                <w:rFonts w:ascii="PT Astra Serif" w:hAnsi="PT Astra Serif"/>
              </w:rPr>
              <w:t xml:space="preserve">За </w:t>
            </w:r>
            <w:r w:rsidR="0011054E" w:rsidRPr="00016471">
              <w:rPr>
                <w:rFonts w:ascii="PT Astra Serif" w:hAnsi="PT Astra Serif"/>
              </w:rPr>
              <w:t>2023 год</w:t>
            </w:r>
            <w:r w:rsidRPr="00016471">
              <w:rPr>
                <w:rFonts w:ascii="PT Astra Serif" w:hAnsi="PT Astra Serif"/>
              </w:rPr>
              <w:t xml:space="preserve">  проведено 2 мероприятия с охватом 20 человек.</w:t>
            </w:r>
          </w:p>
        </w:tc>
        <w:tc>
          <w:tcPr>
            <w:tcW w:w="522" w:type="pct"/>
            <w:gridSpan w:val="2"/>
          </w:tcPr>
          <w:p w:rsidR="00AD4A6E" w:rsidRPr="00016471" w:rsidRDefault="0011054E"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6.3.12 </w:t>
            </w:r>
            <w:r w:rsidR="006455DF" w:rsidRPr="00016471">
              <w:rPr>
                <w:rFonts w:ascii="PT Astra Serif" w:hAnsi="PT Astra Serif"/>
              </w:rPr>
              <w:t>«</w:t>
            </w:r>
            <w:r w:rsidRPr="00016471">
              <w:rPr>
                <w:rFonts w:ascii="PT Astra Serif" w:hAnsi="PT Astra Serif"/>
              </w:rPr>
              <w:t>Организация и проведение занятий, приуроченных к профессиональным праздникам, для студентов и учащихся образовательных организаций области (День страховщика, Международный день кредитной кооперации, День банковского работника и т.д.)</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Проведение не менее 10 мероприятий с охватом не менее 500 человек</w:t>
            </w:r>
          </w:p>
        </w:tc>
        <w:tc>
          <w:tcPr>
            <w:tcW w:w="909" w:type="pct"/>
          </w:tcPr>
          <w:p w:rsidR="0011054E" w:rsidRPr="00016471" w:rsidRDefault="0017286A" w:rsidP="0030315F">
            <w:pPr>
              <w:jc w:val="center"/>
              <w:rPr>
                <w:rFonts w:ascii="PT Astra Serif" w:hAnsi="PT Astra Serif"/>
              </w:rPr>
            </w:pPr>
            <w:r w:rsidRPr="00016471">
              <w:rPr>
                <w:rFonts w:ascii="PT Astra Serif" w:hAnsi="PT Astra Serif"/>
              </w:rPr>
              <w:t>В 2023 году было проведено 19 занятий, приуроченных к профессиональным праздникам с общим охватом 528 человек.</w:t>
            </w:r>
          </w:p>
        </w:tc>
        <w:tc>
          <w:tcPr>
            <w:tcW w:w="522" w:type="pct"/>
            <w:gridSpan w:val="2"/>
          </w:tcPr>
          <w:p w:rsidR="00AD4A6E" w:rsidRPr="00016471" w:rsidRDefault="0011054E" w:rsidP="00465925">
            <w:pPr>
              <w:jc w:val="center"/>
              <w:rPr>
                <w:rFonts w:ascii="PT Astra Serif" w:hAnsi="PT Astra Serif"/>
              </w:rPr>
            </w:pPr>
            <w:r w:rsidRPr="00016471">
              <w:rPr>
                <w:rFonts w:ascii="PT Astra Serif" w:hAnsi="PT Astra Serif"/>
              </w:rPr>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263749" w:rsidRPr="00016471" w:rsidTr="00263749">
        <w:trPr>
          <w:trHeight w:val="20"/>
          <w:jc w:val="center"/>
        </w:trPr>
        <w:tc>
          <w:tcPr>
            <w:tcW w:w="895" w:type="pct"/>
          </w:tcPr>
          <w:p w:rsidR="00263749" w:rsidRPr="00016471" w:rsidRDefault="00263749" w:rsidP="00465925">
            <w:pPr>
              <w:rPr>
                <w:rFonts w:ascii="PT Astra Serif" w:hAnsi="PT Astra Serif"/>
              </w:rPr>
            </w:pPr>
            <w:r w:rsidRPr="00016471">
              <w:rPr>
                <w:rFonts w:ascii="PT Astra Serif" w:hAnsi="PT Astra Serif"/>
              </w:rPr>
              <w:t xml:space="preserve">контрольное событие 6.3.13 «Участие во </w:t>
            </w:r>
            <w:r w:rsidRPr="00016471">
              <w:rPr>
                <w:rFonts w:ascii="PT Astra Serif" w:hAnsi="PT Astra Serif"/>
              </w:rPr>
              <w:lastRenderedPageBreak/>
              <w:t>Всероссийской акции «Дни финансовой грамотности в учебных заведениях», приуроченной ко Дню финансиста»</w:t>
            </w:r>
          </w:p>
        </w:tc>
        <w:tc>
          <w:tcPr>
            <w:tcW w:w="705" w:type="pct"/>
          </w:tcPr>
          <w:p w:rsidR="00263749" w:rsidRPr="00016471" w:rsidRDefault="00263749" w:rsidP="00465925">
            <w:pPr>
              <w:jc w:val="center"/>
              <w:rPr>
                <w:rFonts w:ascii="PT Astra Serif" w:hAnsi="PT Astra Serif"/>
              </w:rPr>
            </w:pPr>
            <w:r w:rsidRPr="00016471">
              <w:rPr>
                <w:rFonts w:ascii="PT Astra Serif" w:hAnsi="PT Astra Serif"/>
              </w:rPr>
              <w:lastRenderedPageBreak/>
              <w:t xml:space="preserve">министерство образования </w:t>
            </w:r>
            <w:r w:rsidRPr="00016471">
              <w:rPr>
                <w:rFonts w:ascii="PT Astra Serif" w:hAnsi="PT Astra Serif"/>
              </w:rPr>
              <w:lastRenderedPageBreak/>
              <w:t>области</w:t>
            </w:r>
          </w:p>
          <w:p w:rsidR="00263749" w:rsidRPr="00016471" w:rsidRDefault="00263749" w:rsidP="00465925">
            <w:pPr>
              <w:jc w:val="center"/>
              <w:rPr>
                <w:rFonts w:ascii="PT Astra Serif" w:hAnsi="PT Astra Serif"/>
              </w:rPr>
            </w:pPr>
          </w:p>
        </w:tc>
        <w:tc>
          <w:tcPr>
            <w:tcW w:w="743" w:type="pct"/>
          </w:tcPr>
          <w:p w:rsidR="00263749" w:rsidRPr="00016471" w:rsidRDefault="00263749" w:rsidP="00465925">
            <w:pPr>
              <w:jc w:val="center"/>
              <w:rPr>
                <w:rFonts w:ascii="PT Astra Serif" w:hAnsi="PT Astra Serif"/>
              </w:rPr>
            </w:pPr>
            <w:r w:rsidRPr="00016471">
              <w:rPr>
                <w:rFonts w:ascii="PT Astra Serif" w:hAnsi="PT Astra Serif"/>
              </w:rPr>
              <w:lastRenderedPageBreak/>
              <w:t xml:space="preserve">реализация мероприятий, </w:t>
            </w:r>
            <w:r w:rsidRPr="00016471">
              <w:rPr>
                <w:rFonts w:ascii="PT Astra Serif" w:hAnsi="PT Astra Serif"/>
              </w:rPr>
              <w:lastRenderedPageBreak/>
              <w:t>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дистанционных образовательных технологий</w:t>
            </w:r>
          </w:p>
        </w:tc>
        <w:tc>
          <w:tcPr>
            <w:tcW w:w="711" w:type="pct"/>
          </w:tcPr>
          <w:p w:rsidR="00263749" w:rsidRPr="00016471" w:rsidRDefault="00263749" w:rsidP="00263749">
            <w:pPr>
              <w:jc w:val="center"/>
              <w:rPr>
                <w:rFonts w:ascii="PT Astra Serif" w:hAnsi="PT Astra Serif"/>
              </w:rPr>
            </w:pPr>
            <w:r w:rsidRPr="00016471">
              <w:rPr>
                <w:rFonts w:ascii="PT Astra Serif" w:hAnsi="PT Astra Serif"/>
              </w:rPr>
              <w:lastRenderedPageBreak/>
              <w:t xml:space="preserve">реализация мероприятий, </w:t>
            </w:r>
            <w:r w:rsidRPr="00016471">
              <w:rPr>
                <w:rFonts w:ascii="PT Astra Serif" w:hAnsi="PT Astra Serif"/>
              </w:rPr>
              <w:lastRenderedPageBreak/>
              <w:t>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дистанционных образовательных технологий</w:t>
            </w:r>
          </w:p>
        </w:tc>
        <w:tc>
          <w:tcPr>
            <w:tcW w:w="909" w:type="pct"/>
          </w:tcPr>
          <w:p w:rsidR="0017286A" w:rsidRPr="00016471" w:rsidRDefault="0017286A" w:rsidP="0017286A">
            <w:pPr>
              <w:jc w:val="center"/>
              <w:rPr>
                <w:rFonts w:ascii="PT Astra Serif" w:hAnsi="PT Astra Serif"/>
              </w:rPr>
            </w:pPr>
            <w:r w:rsidRPr="00016471">
              <w:rPr>
                <w:rFonts w:ascii="PT Astra Serif" w:hAnsi="PT Astra Serif"/>
              </w:rPr>
              <w:lastRenderedPageBreak/>
              <w:t xml:space="preserve">В 2023 году было проведено 6 </w:t>
            </w:r>
            <w:r w:rsidRPr="00016471">
              <w:rPr>
                <w:rFonts w:ascii="PT Astra Serif" w:hAnsi="PT Astra Serif"/>
              </w:rPr>
              <w:lastRenderedPageBreak/>
              <w:t>образовательных мероприятий общим охватом 305 человек.</w:t>
            </w:r>
          </w:p>
          <w:p w:rsidR="00041DB6" w:rsidRPr="00016471" w:rsidRDefault="0017286A" w:rsidP="0017286A">
            <w:pPr>
              <w:jc w:val="center"/>
              <w:rPr>
                <w:rFonts w:ascii="PT Astra Serif" w:hAnsi="PT Astra Serif"/>
              </w:rPr>
            </w:pPr>
            <w:r w:rsidRPr="00016471">
              <w:rPr>
                <w:rFonts w:ascii="PT Astra Serif" w:hAnsi="PT Astra Serif"/>
              </w:rPr>
              <w:t>Конкурс социальных видеороликов «ФинМедиа», 3 семинара-практикума с обучающимися ПОО, 2 региональных семинара-практикума с детьми-сиротами и детьми с ОВЗ.</w:t>
            </w:r>
          </w:p>
        </w:tc>
        <w:tc>
          <w:tcPr>
            <w:tcW w:w="522" w:type="pct"/>
            <w:gridSpan w:val="2"/>
          </w:tcPr>
          <w:p w:rsidR="00263749" w:rsidRPr="00016471" w:rsidRDefault="00263749" w:rsidP="00465925">
            <w:pPr>
              <w:jc w:val="center"/>
              <w:rPr>
                <w:rFonts w:ascii="PT Astra Serif" w:hAnsi="PT Astra Serif"/>
              </w:rPr>
            </w:pPr>
            <w:r w:rsidRPr="00016471">
              <w:rPr>
                <w:rFonts w:ascii="PT Astra Serif" w:hAnsi="PT Astra Serif"/>
              </w:rPr>
              <w:lastRenderedPageBreak/>
              <w:t>1</w:t>
            </w:r>
          </w:p>
        </w:tc>
        <w:tc>
          <w:tcPr>
            <w:tcW w:w="515" w:type="pct"/>
          </w:tcPr>
          <w:p w:rsidR="00263749" w:rsidRPr="00016471" w:rsidRDefault="00263749" w:rsidP="00465925">
            <w:pPr>
              <w:jc w:val="center"/>
              <w:rPr>
                <w:rFonts w:ascii="PT Astra Serif" w:hAnsi="PT Astra Serif"/>
              </w:rPr>
            </w:pPr>
          </w:p>
        </w:tc>
      </w:tr>
      <w:tr w:rsidR="00263749" w:rsidRPr="00016471" w:rsidTr="00263749">
        <w:trPr>
          <w:trHeight w:val="20"/>
          <w:jc w:val="center"/>
        </w:trPr>
        <w:tc>
          <w:tcPr>
            <w:tcW w:w="895" w:type="pct"/>
          </w:tcPr>
          <w:p w:rsidR="00263749" w:rsidRPr="00016471" w:rsidRDefault="00263749" w:rsidP="00465925">
            <w:pPr>
              <w:rPr>
                <w:rFonts w:ascii="PT Astra Serif" w:hAnsi="PT Astra Serif"/>
              </w:rPr>
            </w:pPr>
            <w:r w:rsidRPr="00016471">
              <w:rPr>
                <w:rFonts w:ascii="PT Astra Serif" w:hAnsi="PT Astra Serif"/>
              </w:rPr>
              <w:lastRenderedPageBreak/>
              <w:t>контрольное событие 6.3.14 «Распространение печатной продукции в организациях общественной значимости»</w:t>
            </w:r>
          </w:p>
        </w:tc>
        <w:tc>
          <w:tcPr>
            <w:tcW w:w="705" w:type="pct"/>
          </w:tcPr>
          <w:p w:rsidR="00263749" w:rsidRPr="00016471" w:rsidRDefault="00263749" w:rsidP="00465925">
            <w:pPr>
              <w:jc w:val="center"/>
              <w:rPr>
                <w:rFonts w:ascii="PT Astra Serif" w:hAnsi="PT Astra Serif"/>
              </w:rPr>
            </w:pPr>
            <w:r w:rsidRPr="00016471">
              <w:rPr>
                <w:rFonts w:ascii="PT Astra Serif" w:hAnsi="PT Astra Serif"/>
              </w:rPr>
              <w:t>министерство образования области</w:t>
            </w:r>
          </w:p>
          <w:p w:rsidR="00263749" w:rsidRPr="00016471" w:rsidRDefault="00263749" w:rsidP="00465925">
            <w:pPr>
              <w:jc w:val="center"/>
              <w:rPr>
                <w:rFonts w:ascii="PT Astra Serif" w:hAnsi="PT Astra Serif"/>
              </w:rPr>
            </w:pPr>
          </w:p>
        </w:tc>
        <w:tc>
          <w:tcPr>
            <w:tcW w:w="743" w:type="pct"/>
          </w:tcPr>
          <w:p w:rsidR="00263749" w:rsidRPr="00016471" w:rsidRDefault="00263749" w:rsidP="00465925">
            <w:pPr>
              <w:jc w:val="center"/>
              <w:rPr>
                <w:rFonts w:ascii="PT Astra Serif" w:hAnsi="PT Astra Serif"/>
              </w:rPr>
            </w:pPr>
            <w:r w:rsidRPr="00016471">
              <w:rPr>
                <w:rFonts w:ascii="PT Astra Serif" w:hAnsi="PT Astra Serif"/>
              </w:rPr>
              <w:t xml:space="preserve">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w:t>
            </w:r>
            <w:r w:rsidRPr="00016471">
              <w:rPr>
                <w:rFonts w:ascii="PT Astra Serif" w:hAnsi="PT Astra Serif"/>
              </w:rPr>
              <w:lastRenderedPageBreak/>
              <w:t>программ, включая различные формы обучения, в том числе с применением дистанционных образовательных технологий</w:t>
            </w:r>
          </w:p>
        </w:tc>
        <w:tc>
          <w:tcPr>
            <w:tcW w:w="711" w:type="pct"/>
          </w:tcPr>
          <w:p w:rsidR="00263749" w:rsidRPr="00016471" w:rsidRDefault="00263749" w:rsidP="00263749">
            <w:pPr>
              <w:jc w:val="center"/>
              <w:rPr>
                <w:rFonts w:ascii="PT Astra Serif" w:hAnsi="PT Astra Serif"/>
              </w:rPr>
            </w:pPr>
            <w:r w:rsidRPr="00016471">
              <w:rPr>
                <w:rFonts w:ascii="PT Astra Serif" w:hAnsi="PT Astra Serif"/>
              </w:rPr>
              <w:lastRenderedPageBreak/>
              <w:t xml:space="preserve">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w:t>
            </w:r>
            <w:r w:rsidRPr="00016471">
              <w:rPr>
                <w:rFonts w:ascii="PT Astra Serif" w:hAnsi="PT Astra Serif"/>
              </w:rPr>
              <w:lastRenderedPageBreak/>
              <w:t>программ, включая различные формы обучения, в том числе с применением дистанционных образовательных технологий</w:t>
            </w:r>
          </w:p>
        </w:tc>
        <w:tc>
          <w:tcPr>
            <w:tcW w:w="909" w:type="pct"/>
          </w:tcPr>
          <w:p w:rsidR="00263749" w:rsidRPr="00016471" w:rsidRDefault="00263749" w:rsidP="00550C5C">
            <w:pPr>
              <w:jc w:val="center"/>
              <w:rPr>
                <w:rFonts w:ascii="PT Astra Serif" w:hAnsi="PT Astra Serif"/>
              </w:rPr>
            </w:pPr>
            <w:r w:rsidRPr="00016471">
              <w:rPr>
                <w:rFonts w:ascii="PT Astra Serif" w:hAnsi="PT Astra Serif"/>
              </w:rPr>
              <w:lastRenderedPageBreak/>
              <w:t>Информация размещена в общественных местах, в том числе: в библиотеках, МФЦ, ОФСР, отделениях Почты России.</w:t>
            </w:r>
          </w:p>
          <w:p w:rsidR="00041DB6" w:rsidRPr="00016471" w:rsidRDefault="0017286A" w:rsidP="00550C5C">
            <w:pPr>
              <w:jc w:val="center"/>
              <w:rPr>
                <w:rFonts w:ascii="PT Astra Serif" w:hAnsi="PT Astra Serif"/>
              </w:rPr>
            </w:pPr>
            <w:r w:rsidRPr="00016471">
              <w:rPr>
                <w:rFonts w:ascii="PT Astra Serif" w:hAnsi="PT Astra Serif"/>
              </w:rPr>
              <w:t>(1000 экземпляров)</w:t>
            </w:r>
          </w:p>
        </w:tc>
        <w:tc>
          <w:tcPr>
            <w:tcW w:w="522" w:type="pct"/>
            <w:gridSpan w:val="2"/>
          </w:tcPr>
          <w:p w:rsidR="00263749" w:rsidRPr="00016471" w:rsidRDefault="00263749" w:rsidP="00465925">
            <w:pPr>
              <w:jc w:val="center"/>
              <w:rPr>
                <w:rFonts w:ascii="PT Astra Serif" w:hAnsi="PT Astra Serif"/>
              </w:rPr>
            </w:pPr>
            <w:r w:rsidRPr="00016471">
              <w:rPr>
                <w:rFonts w:ascii="PT Astra Serif" w:hAnsi="PT Astra Serif"/>
              </w:rPr>
              <w:t>1</w:t>
            </w:r>
          </w:p>
        </w:tc>
        <w:tc>
          <w:tcPr>
            <w:tcW w:w="515" w:type="pct"/>
          </w:tcPr>
          <w:p w:rsidR="00263749" w:rsidRPr="00016471" w:rsidRDefault="00263749"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6.3.15 </w:t>
            </w:r>
            <w:r w:rsidR="006455DF" w:rsidRPr="00016471">
              <w:rPr>
                <w:rFonts w:ascii="PT Astra Serif" w:hAnsi="PT Astra Serif"/>
              </w:rPr>
              <w:t>«</w:t>
            </w:r>
            <w:r w:rsidRPr="00016471">
              <w:rPr>
                <w:rFonts w:ascii="PT Astra Serif" w:hAnsi="PT Astra Serif"/>
              </w:rPr>
              <w:t>Разработка дистанционного учебного курса по финансовой грамотности жителей Саратовской области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Разработка и размещение в интернет-ресурсе 1 дистанционного курса</w:t>
            </w:r>
          </w:p>
        </w:tc>
        <w:tc>
          <w:tcPr>
            <w:tcW w:w="909" w:type="pct"/>
          </w:tcPr>
          <w:p w:rsidR="00D86E6B" w:rsidRPr="00016471" w:rsidRDefault="00D86E6B" w:rsidP="00D86E6B">
            <w:pPr>
              <w:jc w:val="center"/>
              <w:rPr>
                <w:rFonts w:ascii="PT Astra Serif" w:hAnsi="PT Astra Serif"/>
              </w:rPr>
            </w:pPr>
            <w:r w:rsidRPr="00016471">
              <w:rPr>
                <w:rFonts w:ascii="PT Astra Serif" w:hAnsi="PT Astra Serif"/>
              </w:rPr>
              <w:t xml:space="preserve">ГАУ ДПО «СОИРО» разработана настольная игра «Бюджетный гений». Цель Игры - формирование у жителей региона разумного финансового поведения, их ответственного отношения к личным финансам, включая развитие навыков эффективного управления личными и семейными финансами, планирование доходов и расходов на разных этапах жизни, формирование сбережений, защита своих прав как потребителей финансовых услуг. Игра является универсальной и может быть использована как в образовательных целях, в урочной и </w:t>
            </w:r>
            <w:r w:rsidRPr="00016471">
              <w:rPr>
                <w:rFonts w:ascii="PT Astra Serif" w:hAnsi="PT Astra Serif"/>
              </w:rPr>
              <w:lastRenderedPageBreak/>
              <w:t>внеурочной деятельности, так и для проведения досуга в кругу семьи, друзей, коллег и единомышленников.</w:t>
            </w:r>
          </w:p>
          <w:p w:rsidR="00D86E6B" w:rsidRPr="00016471" w:rsidRDefault="00D86E6B" w:rsidP="00D86E6B">
            <w:pPr>
              <w:jc w:val="center"/>
              <w:rPr>
                <w:rFonts w:ascii="PT Astra Serif" w:hAnsi="PT Astra Serif"/>
              </w:rPr>
            </w:pPr>
            <w:r w:rsidRPr="00016471">
              <w:rPr>
                <w:rFonts w:ascii="PT Astra Serif" w:hAnsi="PT Astra Serif"/>
              </w:rPr>
              <w:t>Проведена апробация настольной игры с участием представителей общеобразовательных организаций, дошкольных образовательных организаций, ВУЗов, банковской сферы.</w:t>
            </w:r>
          </w:p>
          <w:p w:rsidR="00AD4A6E" w:rsidRPr="00016471" w:rsidRDefault="00D86E6B" w:rsidP="00D86E6B">
            <w:pPr>
              <w:jc w:val="center"/>
              <w:rPr>
                <w:rFonts w:ascii="PT Astra Serif" w:hAnsi="PT Astra Serif"/>
              </w:rPr>
            </w:pPr>
            <w:r w:rsidRPr="00016471">
              <w:rPr>
                <w:rFonts w:ascii="PT Astra Serif" w:hAnsi="PT Astra Serif"/>
              </w:rPr>
              <w:t>Игра получила положительную оценку экспертов в области финансов.</w:t>
            </w:r>
          </w:p>
        </w:tc>
        <w:tc>
          <w:tcPr>
            <w:tcW w:w="522" w:type="pct"/>
            <w:gridSpan w:val="2"/>
          </w:tcPr>
          <w:p w:rsidR="00AD4A6E" w:rsidRPr="00016471" w:rsidRDefault="00D86E6B" w:rsidP="00465925">
            <w:pPr>
              <w:jc w:val="center"/>
              <w:rPr>
                <w:rFonts w:ascii="PT Astra Serif" w:hAnsi="PT Astra Serif"/>
              </w:rPr>
            </w:pPr>
            <w:r w:rsidRPr="00016471">
              <w:rPr>
                <w:rFonts w:ascii="PT Astra Serif" w:hAnsi="PT Astra Serif"/>
              </w:rPr>
              <w:lastRenderedPageBreak/>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6.3.16 </w:t>
            </w:r>
            <w:r w:rsidR="006455DF" w:rsidRPr="00016471">
              <w:rPr>
                <w:rFonts w:ascii="PT Astra Serif" w:hAnsi="PT Astra Serif"/>
              </w:rPr>
              <w:t>«</w:t>
            </w:r>
            <w:r w:rsidRPr="00016471">
              <w:rPr>
                <w:rFonts w:ascii="PT Astra Serif" w:hAnsi="PT Astra Serif"/>
              </w:rPr>
              <w:t>Публикация цикла статей по вопросам финансовой грамотности в средствах массовой информации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 xml:space="preserve">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w:t>
            </w:r>
            <w:r w:rsidRPr="00016471">
              <w:rPr>
                <w:rFonts w:ascii="PT Astra Serif" w:hAnsi="PT Astra Serif"/>
              </w:rPr>
              <w:lastRenderedPageBreak/>
              <w:t>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Опубликование не менее 5 статей</w:t>
            </w:r>
          </w:p>
        </w:tc>
        <w:tc>
          <w:tcPr>
            <w:tcW w:w="909" w:type="pct"/>
          </w:tcPr>
          <w:p w:rsidR="00AD4A6E" w:rsidRPr="00016471" w:rsidRDefault="0030315F" w:rsidP="00041DB6">
            <w:pPr>
              <w:jc w:val="center"/>
              <w:rPr>
                <w:rFonts w:ascii="PT Astra Serif" w:hAnsi="PT Astra Serif"/>
              </w:rPr>
            </w:pPr>
            <w:r w:rsidRPr="00016471">
              <w:rPr>
                <w:rFonts w:ascii="PT Astra Serif" w:hAnsi="PT Astra Serif"/>
              </w:rPr>
              <w:t xml:space="preserve">За </w:t>
            </w:r>
            <w:r w:rsidR="00041DB6" w:rsidRPr="00016471">
              <w:rPr>
                <w:rFonts w:ascii="PT Astra Serif" w:hAnsi="PT Astra Serif"/>
              </w:rPr>
              <w:t>2023 год</w:t>
            </w:r>
            <w:r w:rsidR="00D86E6B" w:rsidRPr="00016471">
              <w:rPr>
                <w:rFonts w:ascii="PT Astra Serif" w:hAnsi="PT Astra Serif"/>
              </w:rPr>
              <w:t xml:space="preserve"> были опубликованы 550</w:t>
            </w:r>
            <w:r w:rsidRPr="00016471">
              <w:rPr>
                <w:rFonts w:ascii="PT Astra Serif" w:hAnsi="PT Astra Serif"/>
              </w:rPr>
              <w:t xml:space="preserve"> публикации в периодических изданиях области.</w:t>
            </w:r>
          </w:p>
        </w:tc>
        <w:tc>
          <w:tcPr>
            <w:tcW w:w="522" w:type="pct"/>
            <w:gridSpan w:val="2"/>
          </w:tcPr>
          <w:p w:rsidR="00AD4A6E" w:rsidRPr="00016471" w:rsidRDefault="00D86E6B" w:rsidP="00465925">
            <w:pPr>
              <w:jc w:val="center"/>
              <w:rPr>
                <w:rFonts w:ascii="PT Astra Serif" w:hAnsi="PT Astra Serif"/>
              </w:rPr>
            </w:pPr>
            <w:r w:rsidRPr="00016471">
              <w:rPr>
                <w:rFonts w:ascii="PT Astra Serif" w:hAnsi="PT Astra Serif"/>
              </w:rPr>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6.3.17 </w:t>
            </w:r>
            <w:r w:rsidR="006455DF" w:rsidRPr="00016471">
              <w:rPr>
                <w:rFonts w:ascii="PT Astra Serif" w:hAnsi="PT Astra Serif"/>
              </w:rPr>
              <w:t>«</w:t>
            </w:r>
            <w:r w:rsidRPr="00016471">
              <w:rPr>
                <w:rFonts w:ascii="PT Astra Serif" w:hAnsi="PT Astra Serif"/>
              </w:rPr>
              <w:t>Проведение обучающих семинаров среди пенсионеров по использованию банковских услуг</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Организация образовательно-просветительской работы с пенсионерами</w:t>
            </w:r>
          </w:p>
        </w:tc>
        <w:tc>
          <w:tcPr>
            <w:tcW w:w="909" w:type="pct"/>
          </w:tcPr>
          <w:p w:rsidR="00AD4A6E" w:rsidRPr="00016471" w:rsidRDefault="0030315F" w:rsidP="00465925">
            <w:pPr>
              <w:jc w:val="center"/>
              <w:rPr>
                <w:rFonts w:ascii="PT Astra Serif" w:hAnsi="PT Astra Serif"/>
              </w:rPr>
            </w:pPr>
            <w:r w:rsidRPr="00016471">
              <w:rPr>
                <w:rFonts w:ascii="PT Astra Serif" w:hAnsi="PT Astra Serif"/>
              </w:rPr>
              <w:t xml:space="preserve">За 2023 год проведено </w:t>
            </w:r>
            <w:r w:rsidR="00D86E6B" w:rsidRPr="00016471">
              <w:rPr>
                <w:rFonts w:ascii="PT Astra Serif" w:hAnsi="PT Astra Serif"/>
              </w:rPr>
              <w:t xml:space="preserve">883 </w:t>
            </w:r>
            <w:r w:rsidRPr="00016471">
              <w:rPr>
                <w:rFonts w:ascii="PT Astra Serif" w:hAnsi="PT Astra Serif"/>
              </w:rPr>
              <w:t>мероприяти</w:t>
            </w:r>
            <w:r w:rsidR="00D86E6B" w:rsidRPr="00016471">
              <w:rPr>
                <w:rFonts w:ascii="PT Astra Serif" w:hAnsi="PT Astra Serif"/>
              </w:rPr>
              <w:t>я</w:t>
            </w:r>
            <w:r w:rsidRPr="00016471">
              <w:rPr>
                <w:rFonts w:ascii="PT Astra Serif" w:hAnsi="PT Astra Serif"/>
              </w:rPr>
              <w:t xml:space="preserve">, в которых приняли участие </w:t>
            </w:r>
            <w:r w:rsidR="00D86E6B" w:rsidRPr="00016471">
              <w:rPr>
                <w:rFonts w:ascii="PT Astra Serif" w:hAnsi="PT Astra Serif"/>
              </w:rPr>
              <w:t>3114</w:t>
            </w:r>
            <w:r w:rsidRPr="00016471">
              <w:rPr>
                <w:rFonts w:ascii="PT Astra Serif" w:hAnsi="PT Astra Serif"/>
              </w:rPr>
              <w:t xml:space="preserve"> пенсионера и граждан предпенсионного возраста.</w:t>
            </w:r>
          </w:p>
          <w:p w:rsidR="00D86E6B" w:rsidRPr="00016471" w:rsidRDefault="00D86E6B" w:rsidP="00465925">
            <w:pPr>
              <w:jc w:val="center"/>
              <w:rPr>
                <w:rFonts w:ascii="PT Astra Serif" w:hAnsi="PT Astra Serif"/>
              </w:rPr>
            </w:pPr>
          </w:p>
        </w:tc>
        <w:tc>
          <w:tcPr>
            <w:tcW w:w="522" w:type="pct"/>
            <w:gridSpan w:val="2"/>
          </w:tcPr>
          <w:p w:rsidR="00AD4A6E" w:rsidRPr="00016471" w:rsidRDefault="00D86E6B"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6.3.18 </w:t>
            </w:r>
            <w:r w:rsidR="006455DF" w:rsidRPr="00016471">
              <w:rPr>
                <w:rFonts w:ascii="PT Astra Serif" w:hAnsi="PT Astra Serif"/>
              </w:rPr>
              <w:t>«</w:t>
            </w:r>
            <w:r w:rsidRPr="00016471">
              <w:rPr>
                <w:rFonts w:ascii="PT Astra Serif" w:hAnsi="PT Astra Serif"/>
              </w:rPr>
              <w:t xml:space="preserve">Обмен и распространение опыта реализации подпрограммы (проведение семинаров по вопросам финансовой </w:t>
            </w:r>
            <w:r w:rsidRPr="00016471">
              <w:rPr>
                <w:rFonts w:ascii="PT Astra Serif" w:hAnsi="PT Astra Serif"/>
              </w:rPr>
              <w:lastRenderedPageBreak/>
              <w:t>грамотности)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lastRenderedPageBreak/>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 xml:space="preserve">реализация мероприятий, направленная на увеличение количества человек, повысивших финансовую </w:t>
            </w:r>
            <w:r w:rsidRPr="00016471">
              <w:rPr>
                <w:rFonts w:ascii="PT Astra Serif" w:hAnsi="PT Astra Serif"/>
              </w:rPr>
              <w:lastRenderedPageBreak/>
              <w:t>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дистанционных образовательных 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Проведение 2 мероприятий</w:t>
            </w:r>
          </w:p>
        </w:tc>
        <w:tc>
          <w:tcPr>
            <w:tcW w:w="909" w:type="pct"/>
          </w:tcPr>
          <w:p w:rsidR="00AD4A6E" w:rsidRPr="00016471" w:rsidRDefault="0030315F" w:rsidP="0030315F">
            <w:pPr>
              <w:jc w:val="center"/>
              <w:rPr>
                <w:rFonts w:ascii="PT Astra Serif" w:hAnsi="PT Astra Serif"/>
              </w:rPr>
            </w:pPr>
            <w:r w:rsidRPr="00016471">
              <w:rPr>
                <w:rFonts w:ascii="PT Astra Serif" w:hAnsi="PT Astra Serif"/>
              </w:rPr>
              <w:t xml:space="preserve">За </w:t>
            </w:r>
            <w:r w:rsidR="00D86E6B" w:rsidRPr="00016471">
              <w:rPr>
                <w:rFonts w:ascii="PT Astra Serif" w:hAnsi="PT Astra Serif"/>
              </w:rPr>
              <w:t>2023 год проведено 7</w:t>
            </w:r>
            <w:r w:rsidRPr="00016471">
              <w:rPr>
                <w:rFonts w:ascii="PT Astra Serif" w:hAnsi="PT Astra Serif"/>
              </w:rPr>
              <w:t xml:space="preserve"> семинаров по финансовой</w:t>
            </w:r>
            <w:r w:rsidR="00D86E6B" w:rsidRPr="00016471">
              <w:rPr>
                <w:rFonts w:ascii="PT Astra Serif" w:hAnsi="PT Astra Serif"/>
              </w:rPr>
              <w:t xml:space="preserve"> грамотности с общим охватом 255</w:t>
            </w:r>
            <w:r w:rsidRPr="00016471">
              <w:rPr>
                <w:rFonts w:ascii="PT Astra Serif" w:hAnsi="PT Astra Serif"/>
              </w:rPr>
              <w:t xml:space="preserve"> педагогов дошкольных и общеобразовательных организаций,  а также </w:t>
            </w:r>
            <w:r w:rsidRPr="00016471">
              <w:rPr>
                <w:rFonts w:ascii="PT Astra Serif" w:hAnsi="PT Astra Serif"/>
              </w:rPr>
              <w:lastRenderedPageBreak/>
              <w:t>педагоги и студенты СПО.</w:t>
            </w:r>
          </w:p>
          <w:p w:rsidR="00D86E6B" w:rsidRPr="00016471" w:rsidRDefault="00D86E6B" w:rsidP="0030315F">
            <w:pPr>
              <w:jc w:val="center"/>
              <w:rPr>
                <w:rFonts w:ascii="PT Astra Serif" w:hAnsi="PT Astra Serif"/>
              </w:rPr>
            </w:pPr>
          </w:p>
          <w:p w:rsidR="00D86E6B" w:rsidRPr="00016471" w:rsidRDefault="00D86E6B" w:rsidP="0030315F">
            <w:pPr>
              <w:jc w:val="center"/>
              <w:rPr>
                <w:rFonts w:ascii="PT Astra Serif" w:hAnsi="PT Astra Serif"/>
              </w:rPr>
            </w:pPr>
          </w:p>
        </w:tc>
        <w:tc>
          <w:tcPr>
            <w:tcW w:w="522" w:type="pct"/>
            <w:gridSpan w:val="2"/>
          </w:tcPr>
          <w:p w:rsidR="00AD4A6E" w:rsidRPr="00016471" w:rsidRDefault="00D86E6B" w:rsidP="00465925">
            <w:pPr>
              <w:jc w:val="center"/>
              <w:rPr>
                <w:rFonts w:ascii="PT Astra Serif" w:hAnsi="PT Astra Serif"/>
              </w:rPr>
            </w:pPr>
            <w:r w:rsidRPr="00016471">
              <w:rPr>
                <w:rFonts w:ascii="PT Astra Serif" w:hAnsi="PT Astra Serif"/>
              </w:rPr>
              <w:lastRenderedPageBreak/>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6.3.19 </w:t>
            </w:r>
            <w:r w:rsidR="006455DF" w:rsidRPr="00016471">
              <w:rPr>
                <w:rFonts w:ascii="PT Astra Serif" w:hAnsi="PT Astra Serif"/>
              </w:rPr>
              <w:t>«</w:t>
            </w:r>
            <w:r w:rsidRPr="00016471">
              <w:rPr>
                <w:rFonts w:ascii="PT Astra Serif" w:hAnsi="PT Astra Serif"/>
              </w:rPr>
              <w:t>Содействие в проведении обучения по финансовой грамотности взрослого населения (активных и потенциальных потребителей финансовых услуг)</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 xml:space="preserve">реализация мероприятий, направленная на увеличение количества человек, повысивших финансовую грамотность, разработка и реализация, современных учебных материалов, образовательных программ, включая различные формы обучения, в том числе с применением дистанционных образовательных </w:t>
            </w:r>
            <w:r w:rsidRPr="00016471">
              <w:rPr>
                <w:rFonts w:ascii="PT Astra Serif" w:hAnsi="PT Astra Serif"/>
              </w:rPr>
              <w:lastRenderedPageBreak/>
              <w:t>технологий</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lastRenderedPageBreak/>
              <w:t>Вовлечение слушателей из числа взрослого населения региона (активные и потенциальные потребители финансовых услуг) в образовательно-просветительские мероприятия по вопросам финансовой грамотности с охватом не менее 10 000 человек</w:t>
            </w:r>
          </w:p>
        </w:tc>
        <w:tc>
          <w:tcPr>
            <w:tcW w:w="909" w:type="pct"/>
          </w:tcPr>
          <w:p w:rsidR="00AD4A6E" w:rsidRPr="00016471" w:rsidRDefault="0030315F" w:rsidP="00465925">
            <w:pPr>
              <w:jc w:val="center"/>
              <w:rPr>
                <w:rFonts w:ascii="PT Astra Serif" w:hAnsi="PT Astra Serif"/>
              </w:rPr>
            </w:pPr>
            <w:r w:rsidRPr="00016471">
              <w:rPr>
                <w:rFonts w:ascii="PT Astra Serif" w:hAnsi="PT Astra Serif"/>
              </w:rPr>
              <w:t xml:space="preserve">За </w:t>
            </w:r>
            <w:r w:rsidR="00D86E6B" w:rsidRPr="00016471">
              <w:rPr>
                <w:rFonts w:ascii="PT Astra Serif" w:hAnsi="PT Astra Serif"/>
              </w:rPr>
              <w:t>2023 год</w:t>
            </w:r>
            <w:r w:rsidRPr="00016471">
              <w:rPr>
                <w:rFonts w:ascii="PT Astra Serif" w:hAnsi="PT Astra Serif"/>
              </w:rPr>
              <w:t xml:space="preserve"> проведено </w:t>
            </w:r>
            <w:r w:rsidR="00D86E6B" w:rsidRPr="00016471">
              <w:rPr>
                <w:rFonts w:ascii="PT Astra Serif" w:hAnsi="PT Astra Serif"/>
              </w:rPr>
              <w:t>1247</w:t>
            </w:r>
            <w:r w:rsidRPr="00016471">
              <w:rPr>
                <w:rFonts w:ascii="PT Astra Serif" w:hAnsi="PT Astra Serif"/>
              </w:rPr>
              <w:t xml:space="preserve"> мероприятий, в который приняли участие </w:t>
            </w:r>
            <w:r w:rsidR="00D86E6B" w:rsidRPr="00016471">
              <w:rPr>
                <w:rFonts w:ascii="PT Astra Serif" w:hAnsi="PT Astra Serif"/>
              </w:rPr>
              <w:t>39472</w:t>
            </w:r>
            <w:r w:rsidRPr="00016471">
              <w:rPr>
                <w:rFonts w:ascii="PT Astra Serif" w:hAnsi="PT Astra Serif"/>
              </w:rPr>
              <w:t xml:space="preserve"> человек</w:t>
            </w:r>
            <w:r w:rsidR="00D86E6B" w:rsidRPr="00016471">
              <w:rPr>
                <w:rFonts w:ascii="PT Astra Serif" w:hAnsi="PT Astra Serif"/>
              </w:rPr>
              <w:t>а</w:t>
            </w:r>
            <w:r w:rsidRPr="00016471">
              <w:rPr>
                <w:rFonts w:ascii="PT Astra Serif" w:hAnsi="PT Astra Serif"/>
              </w:rPr>
              <w:t>.</w:t>
            </w:r>
          </w:p>
          <w:p w:rsidR="00D86E6B" w:rsidRPr="00016471" w:rsidRDefault="00D86E6B" w:rsidP="00465925">
            <w:pPr>
              <w:jc w:val="center"/>
              <w:rPr>
                <w:rFonts w:ascii="PT Astra Serif" w:hAnsi="PT Astra Serif"/>
              </w:rPr>
            </w:pPr>
          </w:p>
          <w:p w:rsidR="00D86E6B" w:rsidRPr="00016471" w:rsidRDefault="00D86E6B" w:rsidP="00465925">
            <w:pPr>
              <w:jc w:val="center"/>
              <w:rPr>
                <w:rFonts w:ascii="PT Astra Serif" w:hAnsi="PT Astra Serif"/>
              </w:rPr>
            </w:pPr>
          </w:p>
        </w:tc>
        <w:tc>
          <w:tcPr>
            <w:tcW w:w="522" w:type="pct"/>
            <w:gridSpan w:val="2"/>
          </w:tcPr>
          <w:p w:rsidR="00AD4A6E" w:rsidRPr="00016471" w:rsidRDefault="00D86E6B" w:rsidP="00465925">
            <w:pPr>
              <w:jc w:val="center"/>
              <w:rPr>
                <w:rFonts w:ascii="PT Astra Serif" w:hAnsi="PT Astra Serif"/>
              </w:rPr>
            </w:pPr>
            <w:r w:rsidRPr="00016471">
              <w:rPr>
                <w:rFonts w:ascii="PT Astra Serif" w:hAnsi="PT Astra Serif"/>
              </w:rPr>
              <w:t>1</w:t>
            </w:r>
            <w:r w:rsidR="00391AB2" w:rsidRPr="00016471">
              <w:rPr>
                <w:rFonts w:ascii="PT Astra Serif" w:hAnsi="PT Astra Serif"/>
              </w:rPr>
              <w:t>00</w:t>
            </w:r>
          </w:p>
        </w:tc>
        <w:tc>
          <w:tcPr>
            <w:tcW w:w="515" w:type="pct"/>
          </w:tcPr>
          <w:p w:rsidR="00AD4A6E" w:rsidRPr="00016471" w:rsidRDefault="00AD4A6E" w:rsidP="00465925">
            <w:pPr>
              <w:jc w:val="center"/>
              <w:rPr>
                <w:rFonts w:ascii="PT Astra Serif" w:eastAsiaTheme="minorHAnsi" w:hAnsi="PT Astra Serif"/>
                <w:lang w:eastAsia="en-US" w:bidi="en-US"/>
              </w:rPr>
            </w:pPr>
          </w:p>
        </w:tc>
      </w:tr>
      <w:tr w:rsidR="00AD4A6E" w:rsidRPr="00016471" w:rsidTr="00263749">
        <w:trPr>
          <w:trHeight w:val="20"/>
          <w:jc w:val="center"/>
        </w:trPr>
        <w:tc>
          <w:tcPr>
            <w:tcW w:w="895" w:type="pct"/>
            <w:tcBorders>
              <w:bottom w:val="single" w:sz="4" w:space="0" w:color="000000" w:themeColor="text1"/>
            </w:tcBorders>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6.4 </w:t>
            </w:r>
            <w:r w:rsidR="006455DF" w:rsidRPr="00016471">
              <w:rPr>
                <w:rFonts w:ascii="PT Astra Serif" w:hAnsi="PT Astra Serif"/>
              </w:rPr>
              <w:t>«</w:t>
            </w:r>
            <w:r w:rsidRPr="00016471">
              <w:rPr>
                <w:rFonts w:ascii="PT Astra Serif" w:hAnsi="PT Astra Serif"/>
              </w:rPr>
              <w:t>Совершенствование защиты прав потребителей финансовых услуг</w:t>
            </w:r>
            <w:r w:rsidR="006455DF" w:rsidRPr="00016471">
              <w:rPr>
                <w:rFonts w:ascii="PT Astra Serif" w:hAnsi="PT Astra Serif"/>
              </w:rPr>
              <w:t>»</w:t>
            </w:r>
          </w:p>
          <w:p w:rsidR="00AD4A6E" w:rsidRPr="00016471" w:rsidRDefault="00AD4A6E" w:rsidP="00465925">
            <w:pPr>
              <w:rPr>
                <w:rFonts w:ascii="PT Astra Serif" w:hAnsi="PT Astra Serif"/>
              </w:rPr>
            </w:pPr>
          </w:p>
        </w:tc>
        <w:tc>
          <w:tcPr>
            <w:tcW w:w="705"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Borders>
              <w:bottom w:val="single" w:sz="4" w:space="0" w:color="000000" w:themeColor="text1"/>
            </w:tcBorders>
          </w:tcPr>
          <w:p w:rsidR="00AD4A6E" w:rsidRPr="00016471" w:rsidRDefault="005210CA" w:rsidP="00465925">
            <w:pPr>
              <w:jc w:val="center"/>
              <w:rPr>
                <w:rFonts w:ascii="PT Astra Serif" w:hAnsi="PT Astra Serif"/>
              </w:rPr>
            </w:pPr>
            <w:r w:rsidRPr="00016471">
              <w:t>организация и проведение мероприятий по вопросам защиты прав потребителей финансовых услуг</w:t>
            </w:r>
          </w:p>
        </w:tc>
        <w:tc>
          <w:tcPr>
            <w:tcW w:w="711"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х</w:t>
            </w:r>
          </w:p>
        </w:tc>
        <w:tc>
          <w:tcPr>
            <w:tcW w:w="909" w:type="pct"/>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х</w:t>
            </w:r>
          </w:p>
        </w:tc>
        <w:tc>
          <w:tcPr>
            <w:tcW w:w="522" w:type="pct"/>
            <w:gridSpan w:val="2"/>
            <w:tcBorders>
              <w:bottom w:val="single" w:sz="4" w:space="0" w:color="000000" w:themeColor="text1"/>
            </w:tcBorders>
          </w:tcPr>
          <w:p w:rsidR="00AD4A6E" w:rsidRPr="00016471" w:rsidRDefault="00AD4A6E" w:rsidP="00465925">
            <w:pPr>
              <w:jc w:val="center"/>
              <w:rPr>
                <w:rFonts w:ascii="PT Astra Serif" w:hAnsi="PT Astra Serif"/>
              </w:rPr>
            </w:pPr>
            <w:r w:rsidRPr="00016471">
              <w:rPr>
                <w:rFonts w:ascii="PT Astra Serif" w:hAnsi="PT Astra Serif"/>
              </w:rPr>
              <w:t>х</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6.4.1 </w:t>
            </w:r>
            <w:r w:rsidR="006455DF" w:rsidRPr="00016471">
              <w:rPr>
                <w:rFonts w:ascii="PT Astra Serif" w:hAnsi="PT Astra Serif"/>
              </w:rPr>
              <w:t>«</w:t>
            </w:r>
            <w:r w:rsidRPr="00016471">
              <w:rPr>
                <w:rFonts w:ascii="PT Astra Serif" w:hAnsi="PT Astra Serif"/>
              </w:rPr>
              <w:t xml:space="preserve">Организация и проведение </w:t>
            </w:r>
            <w:r w:rsidR="006455DF" w:rsidRPr="00016471">
              <w:rPr>
                <w:rFonts w:ascii="PT Astra Serif" w:hAnsi="PT Astra Serif"/>
              </w:rPr>
              <w:t>«</w:t>
            </w:r>
            <w:r w:rsidRPr="00016471">
              <w:rPr>
                <w:rFonts w:ascii="PT Astra Serif" w:hAnsi="PT Astra Serif"/>
              </w:rPr>
              <w:t>круглых столов</w:t>
            </w:r>
            <w:r w:rsidR="006455DF" w:rsidRPr="00016471">
              <w:rPr>
                <w:rFonts w:ascii="PT Astra Serif" w:hAnsi="PT Astra Serif"/>
              </w:rPr>
              <w:t>»</w:t>
            </w:r>
            <w:r w:rsidRPr="00016471">
              <w:rPr>
                <w:rFonts w:ascii="PT Astra Serif" w:hAnsi="PT Astra Serif"/>
              </w:rPr>
              <w:t xml:space="preserve"> по вопросам защиты прав потребителей финансовых услуг</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w:t>
            </w:r>
          </w:p>
          <w:p w:rsidR="00AD4A6E" w:rsidRPr="00016471" w:rsidRDefault="00AD4A6E" w:rsidP="00465925">
            <w:pPr>
              <w:jc w:val="center"/>
              <w:rPr>
                <w:rFonts w:ascii="PT Astra Serif" w:hAnsi="PT Astra Serif"/>
              </w:rPr>
            </w:pP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организация и проведение мероприятий по вопросам защиты прав потребителей финансовых услуг</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Проведение 2 круглых столов</w:t>
            </w:r>
          </w:p>
          <w:p w:rsidR="00041DB6" w:rsidRPr="00016471" w:rsidRDefault="00041DB6" w:rsidP="0017286A">
            <w:pPr>
              <w:jc w:val="center"/>
              <w:rPr>
                <w:rFonts w:ascii="PT Astra Serif" w:hAnsi="PT Astra Serif"/>
              </w:rPr>
            </w:pPr>
            <w:r w:rsidRPr="00016471">
              <w:rPr>
                <w:rFonts w:ascii="PT Astra Serif" w:hAnsi="PT Astra Serif"/>
              </w:rPr>
              <w:t xml:space="preserve"> </w:t>
            </w:r>
          </w:p>
        </w:tc>
        <w:tc>
          <w:tcPr>
            <w:tcW w:w="909" w:type="pct"/>
          </w:tcPr>
          <w:p w:rsidR="0017286A" w:rsidRPr="00016471" w:rsidRDefault="0017286A" w:rsidP="0017286A">
            <w:pPr>
              <w:jc w:val="center"/>
              <w:rPr>
                <w:rFonts w:ascii="PT Astra Serif" w:hAnsi="PT Astra Serif"/>
              </w:rPr>
            </w:pPr>
            <w:r w:rsidRPr="00016471">
              <w:rPr>
                <w:rFonts w:ascii="PT Astra Serif" w:hAnsi="PT Astra Serif"/>
              </w:rPr>
              <w:t>В 2023 году были проведены:</w:t>
            </w:r>
          </w:p>
          <w:p w:rsidR="0017286A" w:rsidRPr="00016471" w:rsidRDefault="0017286A" w:rsidP="0017286A">
            <w:pPr>
              <w:jc w:val="center"/>
              <w:rPr>
                <w:rFonts w:ascii="PT Astra Serif" w:hAnsi="PT Astra Serif"/>
              </w:rPr>
            </w:pPr>
            <w:r w:rsidRPr="00016471">
              <w:rPr>
                <w:rFonts w:ascii="PT Astra Serif" w:hAnsi="PT Astra Serif"/>
              </w:rPr>
              <w:t xml:space="preserve">1. Региональный круглый стол «Формирование основ рационального финансового поведения», в котором приняли участие 100 человек. Спикерами выступали представители Института стратегий развития образования, региональных институтов развития образования, высших учебных заведений, образовательных организаций.В результате были намечены пути совершенствования способов преподавания финансовой грамотности и формирования основ рационального финансового поведения обучающихся и их </w:t>
            </w:r>
            <w:r w:rsidRPr="00016471">
              <w:rPr>
                <w:rFonts w:ascii="PT Astra Serif" w:hAnsi="PT Astra Serif"/>
              </w:rPr>
              <w:lastRenderedPageBreak/>
              <w:t>родителей.</w:t>
            </w:r>
          </w:p>
          <w:p w:rsidR="0017286A" w:rsidRPr="00016471" w:rsidRDefault="0017286A" w:rsidP="0017286A">
            <w:pPr>
              <w:jc w:val="center"/>
              <w:rPr>
                <w:rFonts w:ascii="PT Astra Serif" w:hAnsi="PT Astra Serif"/>
              </w:rPr>
            </w:pPr>
            <w:r w:rsidRPr="00016471">
              <w:rPr>
                <w:rFonts w:ascii="PT Astra Serif" w:hAnsi="PT Astra Serif"/>
              </w:rPr>
              <w:t>2.Проведена Панельная дискуссия «Механизмы защиты прав потребителей финансовых услуг», вкоторой приняли участие 152 человека. Среди приглашенных экспертов были представители: ФГОБУ ВО «Финансовый университет при Правительстве Российской Федерации», Отделения по Саратовской области Волго-Вятского главного управления Центрального банка Российской Федерации, Филиала № 1 АНО «Служба обеспечения деятельности финансового уполномоченного» в г. Саратов, Управления Роспотребнадзора по Саратовской области, высших учебных заведений г. Саратова.</w:t>
            </w:r>
          </w:p>
          <w:p w:rsidR="00AD4A6E" w:rsidRPr="00016471" w:rsidRDefault="00AD4A6E" w:rsidP="0017286A">
            <w:pPr>
              <w:rPr>
                <w:rFonts w:ascii="PT Astra Serif" w:hAnsi="PT Astra Serif"/>
              </w:rPr>
            </w:pPr>
          </w:p>
        </w:tc>
        <w:tc>
          <w:tcPr>
            <w:tcW w:w="522" w:type="pct"/>
            <w:gridSpan w:val="2"/>
          </w:tcPr>
          <w:p w:rsidR="00AD4A6E" w:rsidRPr="00016471" w:rsidRDefault="00D86E6B"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6.5 </w:t>
            </w:r>
            <w:r w:rsidR="006455DF" w:rsidRPr="00016471">
              <w:rPr>
                <w:rFonts w:ascii="PT Astra Serif" w:hAnsi="PT Astra Serif"/>
              </w:rPr>
              <w:t>«</w:t>
            </w:r>
            <w:r w:rsidRPr="00016471">
              <w:rPr>
                <w:rFonts w:ascii="PT Astra Serif" w:hAnsi="PT Astra Serif"/>
              </w:rPr>
              <w:t>Формирование основ рационального финансового поведения</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 xml:space="preserve">министерство образования области, отделение по Саратовской </w:t>
            </w:r>
            <w:r w:rsidRPr="00016471">
              <w:rPr>
                <w:rFonts w:ascii="PT Astra Serif" w:hAnsi="PT Astra Serif"/>
              </w:rPr>
              <w:lastRenderedPageBreak/>
              <w:t>области Волго-Вятского главного управления Центрального банка Российской Федерации</w:t>
            </w:r>
          </w:p>
        </w:tc>
        <w:tc>
          <w:tcPr>
            <w:tcW w:w="743" w:type="pct"/>
          </w:tcPr>
          <w:p w:rsidR="00AD4A6E" w:rsidRPr="00016471" w:rsidRDefault="005210CA" w:rsidP="00465925">
            <w:pPr>
              <w:jc w:val="center"/>
              <w:rPr>
                <w:rFonts w:ascii="PT Astra Serif" w:hAnsi="PT Astra Serif"/>
              </w:rPr>
            </w:pPr>
            <w:r w:rsidRPr="00016471">
              <w:lastRenderedPageBreak/>
              <w:t xml:space="preserve">проведение мероприятий, направленных на информирование, просвещение и </w:t>
            </w:r>
            <w:r w:rsidRPr="00016471">
              <w:lastRenderedPageBreak/>
              <w:t>обучение населения региона по тематике инвестиционной, цифровой грамотности и по тематике "Маркетплейс"</w:t>
            </w:r>
          </w:p>
        </w:tc>
        <w:tc>
          <w:tcPr>
            <w:tcW w:w="711" w:type="pct"/>
          </w:tcPr>
          <w:p w:rsidR="00AD4A6E" w:rsidRPr="00016471" w:rsidRDefault="005210CA" w:rsidP="00465925">
            <w:pPr>
              <w:jc w:val="center"/>
              <w:rPr>
                <w:rFonts w:ascii="PT Astra Serif" w:hAnsi="PT Astra Serif"/>
              </w:rPr>
            </w:pPr>
            <w:r w:rsidRPr="00016471">
              <w:lastRenderedPageBreak/>
              <w:t>ежегодно - не менее 50 мероприятий</w:t>
            </w:r>
          </w:p>
        </w:tc>
        <w:tc>
          <w:tcPr>
            <w:tcW w:w="909" w:type="pct"/>
          </w:tcPr>
          <w:p w:rsidR="00AD4A6E" w:rsidRPr="00016471" w:rsidRDefault="005210CA" w:rsidP="00465925">
            <w:pPr>
              <w:jc w:val="center"/>
              <w:rPr>
                <w:rFonts w:ascii="PT Astra Serif" w:hAnsi="PT Astra Serif"/>
              </w:rPr>
            </w:pPr>
            <w:r w:rsidRPr="00016471">
              <w:rPr>
                <w:rFonts w:ascii="PT Astra Serif" w:hAnsi="PT Astra Serif"/>
              </w:rPr>
              <w:t>217</w:t>
            </w:r>
          </w:p>
        </w:tc>
        <w:tc>
          <w:tcPr>
            <w:tcW w:w="522" w:type="pct"/>
            <w:gridSpan w:val="2"/>
          </w:tcPr>
          <w:p w:rsidR="00AD4A6E" w:rsidRPr="00016471" w:rsidRDefault="005210CA"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контрольное событие 6.5.1 </w:t>
            </w:r>
            <w:r w:rsidR="006455DF" w:rsidRPr="00016471">
              <w:rPr>
                <w:rFonts w:ascii="PT Astra Serif" w:hAnsi="PT Astra Serif"/>
              </w:rPr>
              <w:t>«</w:t>
            </w:r>
            <w:r w:rsidRPr="00016471">
              <w:rPr>
                <w:rFonts w:ascii="PT Astra Serif" w:hAnsi="PT Astra Serif"/>
              </w:rPr>
              <w:t xml:space="preserve">Проведение мероприятий, направленных на информирование, просвещение и обучение населения региона по тематике </w:t>
            </w:r>
            <w:r w:rsidR="006455DF" w:rsidRPr="00016471">
              <w:rPr>
                <w:rFonts w:ascii="PT Astra Serif" w:hAnsi="PT Astra Serif"/>
              </w:rPr>
              <w:t>«</w:t>
            </w:r>
            <w:r w:rsidRPr="00016471">
              <w:rPr>
                <w:rFonts w:ascii="PT Astra Serif" w:hAnsi="PT Astra Serif"/>
              </w:rPr>
              <w:t>Маркетплейс</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отделение по Саратовской области Волго-Вятского главного управления Центрального банка Российской Федерации</w:t>
            </w: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 xml:space="preserve">проведение мероприятий, направленных на информирование, просвещение и обучение населения региона по тематике инвестиционной, цифровой грамотности и по тематике </w:t>
            </w:r>
            <w:r w:rsidR="006455DF" w:rsidRPr="00016471">
              <w:rPr>
                <w:rFonts w:ascii="PT Astra Serif" w:hAnsi="PT Astra Serif"/>
              </w:rPr>
              <w:t>«</w:t>
            </w:r>
            <w:r w:rsidRPr="00016471">
              <w:rPr>
                <w:rFonts w:ascii="PT Astra Serif" w:hAnsi="PT Astra Serif"/>
              </w:rPr>
              <w:t>Маркетплейс</w:t>
            </w:r>
            <w:r w:rsidR="006455DF" w:rsidRPr="00016471">
              <w:rPr>
                <w:rFonts w:ascii="PT Astra Serif" w:hAnsi="PT Astra Serif"/>
              </w:rPr>
              <w:t>»</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 xml:space="preserve">Проведение мероприятий, направленных на информирование, просвещение и обучение населения региона по тематике </w:t>
            </w:r>
            <w:r w:rsidR="006455DF" w:rsidRPr="00016471">
              <w:rPr>
                <w:rFonts w:ascii="PT Astra Serif" w:hAnsi="PT Astra Serif"/>
              </w:rPr>
              <w:t>«</w:t>
            </w:r>
            <w:r w:rsidRPr="00016471">
              <w:rPr>
                <w:rFonts w:ascii="PT Astra Serif" w:hAnsi="PT Astra Serif"/>
              </w:rPr>
              <w:t>Маркетплейс</w:t>
            </w:r>
            <w:r w:rsidR="006455DF" w:rsidRPr="00016471">
              <w:rPr>
                <w:rFonts w:ascii="PT Astra Serif" w:hAnsi="PT Astra Serif"/>
              </w:rPr>
              <w:t>»</w:t>
            </w:r>
          </w:p>
        </w:tc>
        <w:tc>
          <w:tcPr>
            <w:tcW w:w="909" w:type="pct"/>
          </w:tcPr>
          <w:p w:rsidR="00AD4A6E" w:rsidRPr="00016471" w:rsidRDefault="002E3ADF" w:rsidP="0030315F">
            <w:pPr>
              <w:pStyle w:val="aff0"/>
              <w:jc w:val="center"/>
              <w:rPr>
                <w:rFonts w:ascii="PT Astra Serif" w:hAnsi="PT Astra Serif"/>
                <w:sz w:val="24"/>
                <w:szCs w:val="24"/>
                <w:lang w:val="ru-RU"/>
              </w:rPr>
            </w:pPr>
            <w:r w:rsidRPr="00016471">
              <w:rPr>
                <w:rFonts w:ascii="PT Astra Serif" w:hAnsi="PT Astra Serif"/>
                <w:sz w:val="24"/>
                <w:szCs w:val="24"/>
                <w:lang w:val="ru-RU"/>
              </w:rPr>
              <w:t>В 2023 году в рамках 3 мероприятий по финансовой грамотности на внешних площадках до слушателей доводилась информация о проекте «Маркетплейс». Количество участников 3 мероприятий - 163 человека.</w:t>
            </w:r>
          </w:p>
          <w:p w:rsidR="00D86E6B" w:rsidRPr="00016471" w:rsidRDefault="00D86E6B" w:rsidP="0030315F">
            <w:pPr>
              <w:pStyle w:val="aff0"/>
              <w:jc w:val="center"/>
              <w:rPr>
                <w:rFonts w:ascii="PT Astra Serif" w:hAnsi="PT Astra Serif"/>
                <w:sz w:val="24"/>
                <w:szCs w:val="24"/>
                <w:lang w:val="ru-RU"/>
              </w:rPr>
            </w:pPr>
          </w:p>
          <w:p w:rsidR="00D86E6B" w:rsidRPr="00016471" w:rsidRDefault="00D86E6B" w:rsidP="0030315F">
            <w:pPr>
              <w:pStyle w:val="aff0"/>
              <w:jc w:val="center"/>
              <w:rPr>
                <w:rFonts w:ascii="PT Astra Serif" w:hAnsi="PT Astra Serif"/>
                <w:sz w:val="24"/>
                <w:szCs w:val="24"/>
                <w:lang w:val="ru-RU"/>
              </w:rPr>
            </w:pPr>
          </w:p>
        </w:tc>
        <w:tc>
          <w:tcPr>
            <w:tcW w:w="522" w:type="pct"/>
            <w:gridSpan w:val="2"/>
          </w:tcPr>
          <w:p w:rsidR="00AD4A6E" w:rsidRPr="00016471" w:rsidRDefault="007F7788" w:rsidP="00465925">
            <w:pPr>
              <w:jc w:val="center"/>
              <w:rPr>
                <w:rFonts w:ascii="PT Astra Serif" w:hAnsi="PT Astra Serif"/>
              </w:rPr>
            </w:pPr>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контрольное событие 6.5.2 </w:t>
            </w:r>
            <w:r w:rsidR="006455DF" w:rsidRPr="00016471">
              <w:rPr>
                <w:rFonts w:ascii="PT Astra Serif" w:hAnsi="PT Astra Serif"/>
              </w:rPr>
              <w:t>«</w:t>
            </w:r>
            <w:r w:rsidRPr="00016471">
              <w:rPr>
                <w:rFonts w:ascii="PT Astra Serif" w:hAnsi="PT Astra Serif"/>
              </w:rPr>
              <w:t>Проведение мероприятий, направленных на информирование, просвещение и обучение населения региона по тематике инвестиционной, цифровой грамотности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отделение по Саратовской области Волго-Вятского главного управления Центрального банка Российской Федерации</w:t>
            </w: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 xml:space="preserve">проведение мероприятий, направленных на информирование, просвещение и обучение населения региона по тематике инвестиционной, цифровой грамотности и по тематике </w:t>
            </w:r>
            <w:r w:rsidR="006455DF" w:rsidRPr="00016471">
              <w:rPr>
                <w:rFonts w:ascii="PT Astra Serif" w:hAnsi="PT Astra Serif"/>
              </w:rPr>
              <w:t>«</w:t>
            </w:r>
            <w:r w:rsidRPr="00016471">
              <w:rPr>
                <w:rFonts w:ascii="PT Astra Serif" w:hAnsi="PT Astra Serif"/>
              </w:rPr>
              <w:t>Маркетплейс</w:t>
            </w:r>
            <w:r w:rsidR="006455DF" w:rsidRPr="00016471">
              <w:rPr>
                <w:rFonts w:ascii="PT Astra Serif" w:hAnsi="PT Astra Serif"/>
              </w:rPr>
              <w:t>»</w:t>
            </w:r>
          </w:p>
        </w:tc>
        <w:tc>
          <w:tcPr>
            <w:tcW w:w="711" w:type="pct"/>
          </w:tcPr>
          <w:p w:rsidR="00AD4A6E" w:rsidRPr="00016471" w:rsidRDefault="00AD4A6E" w:rsidP="00465925">
            <w:pPr>
              <w:jc w:val="center"/>
              <w:rPr>
                <w:rFonts w:ascii="PT Astra Serif" w:hAnsi="PT Astra Serif"/>
              </w:rPr>
            </w:pPr>
            <w:r w:rsidRPr="00016471">
              <w:rPr>
                <w:rFonts w:ascii="PT Astra Serif" w:hAnsi="PT Astra Serif"/>
              </w:rPr>
              <w:t>Проведение  мероприятий, направленных на информирование, просвещение и обучение населения региона по тематике инвестиционной, цифровой грамотности</w:t>
            </w:r>
          </w:p>
        </w:tc>
        <w:tc>
          <w:tcPr>
            <w:tcW w:w="909" w:type="pct"/>
          </w:tcPr>
          <w:p w:rsidR="002E3ADF" w:rsidRPr="00016471" w:rsidRDefault="002E3ADF" w:rsidP="002E3ADF">
            <w:pPr>
              <w:pStyle w:val="aff0"/>
              <w:jc w:val="center"/>
              <w:rPr>
                <w:rFonts w:ascii="PT Astra Serif" w:hAnsi="PT Astra Serif"/>
                <w:sz w:val="24"/>
                <w:szCs w:val="24"/>
                <w:lang w:val="ru-RU"/>
              </w:rPr>
            </w:pPr>
            <w:r w:rsidRPr="00016471">
              <w:rPr>
                <w:rFonts w:ascii="PT Astra Serif" w:hAnsi="PT Astra Serif"/>
                <w:sz w:val="24"/>
                <w:szCs w:val="24"/>
                <w:lang w:val="ru-RU"/>
              </w:rPr>
              <w:t xml:space="preserve">Тематика инвестиционной грамотности в 2023 году доводилась в рамках 5 лекций по финансовой грамотности для школьников, студентов колледжей и взрослого населения на тему «Личный/семейный финансовый план» для 139 человек. Также по тематике инвестиционной грамотности жители </w:t>
            </w:r>
            <w:r w:rsidRPr="00016471">
              <w:rPr>
                <w:rFonts w:ascii="PT Astra Serif" w:hAnsi="PT Astra Serif"/>
                <w:sz w:val="24"/>
                <w:szCs w:val="24"/>
                <w:lang w:val="ru-RU"/>
              </w:rPr>
              <w:lastRenderedPageBreak/>
              <w:t>Саратовской области принимали участие в онлайн-уроках в рамках проекта Банка России «Грамотный инвестор» (количество просмотров - 11).</w:t>
            </w:r>
          </w:p>
          <w:p w:rsidR="007F7788" w:rsidRPr="00016471" w:rsidRDefault="002E3ADF" w:rsidP="002E3ADF">
            <w:pPr>
              <w:pStyle w:val="aff0"/>
              <w:jc w:val="center"/>
              <w:rPr>
                <w:rFonts w:ascii="PT Astra Serif" w:hAnsi="PT Astra Serif"/>
                <w:sz w:val="24"/>
                <w:szCs w:val="24"/>
                <w:lang w:val="ru-RU"/>
              </w:rPr>
            </w:pPr>
            <w:r w:rsidRPr="00016471">
              <w:rPr>
                <w:rFonts w:ascii="PT Astra Serif" w:hAnsi="PT Astra Serif"/>
                <w:sz w:val="24"/>
                <w:szCs w:val="24"/>
                <w:lang w:val="ru-RU"/>
              </w:rPr>
              <w:t xml:space="preserve">Тематика цифровой грамотности доводилась в рамках 20 лекций по финансовой грамотности для школьников, студентов колледжей и ВУЗов, взрослого населения и пенсионеров на тему «Правила безопасности: как не стать жертвой финансовых мошенников» для 9 173 человек. Кроме того, проведен прямой эфир в госпаблике «Саратовская области» в социальных сетях (Вконтакте, Одноклассники) и записан подкаст на тему «Финансовое мошенничество. Кибербезопасность», а также вышло интервью на тему «Финансовое мошенничество. Кибербезопасность» на ГТРК Саратов. </w:t>
            </w:r>
            <w:r w:rsidRPr="00016471">
              <w:rPr>
                <w:rFonts w:ascii="PT Astra Serif" w:hAnsi="PT Astra Serif"/>
                <w:sz w:val="24"/>
                <w:szCs w:val="24"/>
                <w:lang w:val="ru-RU"/>
              </w:rPr>
              <w:lastRenderedPageBreak/>
              <w:t>Информационные плакаты и листовки на тему «Вредоносное ПО», «Онлайн-мошенники», «С карты украли деньги», «Телефонные мошенники», «Фишинг» размещены на речном транспорте, предприятиях, в подразделениях Социального фонда России по Саратовской области, КЦСОН, образовательных организациях и библиотеках Саратовской области, а также опубликованы посты (карточки) в социальных сетях на тему «Телефонное мошенничество», «Фишинг» и др.</w:t>
            </w:r>
          </w:p>
          <w:p w:rsidR="007F7788" w:rsidRPr="00016471" w:rsidRDefault="002E3ADF" w:rsidP="002E3ADF">
            <w:pPr>
              <w:pStyle w:val="aff0"/>
              <w:jc w:val="center"/>
              <w:rPr>
                <w:rFonts w:ascii="PT Astra Serif" w:hAnsi="PT Astra Serif"/>
                <w:sz w:val="24"/>
                <w:szCs w:val="24"/>
                <w:lang w:val="ru-RU"/>
              </w:rPr>
            </w:pPr>
            <w:r w:rsidRPr="00016471">
              <w:rPr>
                <w:rFonts w:ascii="PT Astra Serif" w:hAnsi="PT Astra Serif"/>
                <w:sz w:val="24"/>
                <w:szCs w:val="24"/>
                <w:lang w:val="ru-RU"/>
              </w:rPr>
              <w:t>Всего проведено 217 мероприятий общим охватом 85133 человека.</w:t>
            </w:r>
          </w:p>
        </w:tc>
        <w:tc>
          <w:tcPr>
            <w:tcW w:w="522" w:type="pct"/>
            <w:gridSpan w:val="2"/>
          </w:tcPr>
          <w:p w:rsidR="00AD4A6E" w:rsidRPr="00016471" w:rsidRDefault="007F7788"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lastRenderedPageBreak/>
              <w:t xml:space="preserve">Мероприятие 6.6 </w:t>
            </w:r>
            <w:r w:rsidR="006455DF" w:rsidRPr="00016471">
              <w:rPr>
                <w:rFonts w:ascii="PT Astra Serif" w:hAnsi="PT Astra Serif"/>
              </w:rPr>
              <w:t>«</w:t>
            </w:r>
            <w:r w:rsidRPr="00016471">
              <w:rPr>
                <w:rFonts w:ascii="PT Astra Serif" w:hAnsi="PT Astra Serif"/>
              </w:rPr>
              <w:t>Наставничество и волонтеры финансовой грамотности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 xml:space="preserve">министерство образования области, отделение по Саратовской области Волго-Вятского главного </w:t>
            </w:r>
            <w:r w:rsidRPr="00016471">
              <w:rPr>
                <w:rFonts w:ascii="PT Astra Serif" w:hAnsi="PT Astra Serif"/>
              </w:rPr>
              <w:lastRenderedPageBreak/>
              <w:t>управления Центрального банка Российской Федерации</w:t>
            </w:r>
          </w:p>
        </w:tc>
        <w:tc>
          <w:tcPr>
            <w:tcW w:w="743" w:type="pct"/>
          </w:tcPr>
          <w:p w:rsidR="00AD4A6E" w:rsidRPr="00016471" w:rsidRDefault="005210CA" w:rsidP="00465925">
            <w:pPr>
              <w:jc w:val="center"/>
              <w:rPr>
                <w:rFonts w:ascii="PT Astra Serif" w:hAnsi="PT Astra Serif"/>
              </w:rPr>
            </w:pPr>
            <w:r w:rsidRPr="00016471">
              <w:lastRenderedPageBreak/>
              <w:t xml:space="preserve">организация мероприятий, направленных на развитие волонтерского движения в области финансовой </w:t>
            </w:r>
            <w:r w:rsidRPr="00016471">
              <w:lastRenderedPageBreak/>
              <w:t>грамотности среди студентов образовательных организаций высшего образования области</w:t>
            </w:r>
          </w:p>
        </w:tc>
        <w:tc>
          <w:tcPr>
            <w:tcW w:w="711" w:type="pct"/>
          </w:tcPr>
          <w:p w:rsidR="00AD4A6E" w:rsidRPr="00016471" w:rsidRDefault="005210CA" w:rsidP="00465925">
            <w:pPr>
              <w:jc w:val="center"/>
            </w:pPr>
            <w:r w:rsidRPr="00016471">
              <w:lastRenderedPageBreak/>
              <w:t>ежегодно - не менее 2 мероприятий</w:t>
            </w:r>
          </w:p>
          <w:p w:rsidR="004F6850" w:rsidRPr="00016471" w:rsidRDefault="004F6850" w:rsidP="00E940FE">
            <w:pPr>
              <w:jc w:val="center"/>
              <w:rPr>
                <w:rFonts w:ascii="PT Astra Serif" w:hAnsi="PT Astra Serif"/>
              </w:rPr>
            </w:pPr>
            <w:r w:rsidRPr="00016471">
              <w:t xml:space="preserve"> </w:t>
            </w:r>
          </w:p>
        </w:tc>
        <w:tc>
          <w:tcPr>
            <w:tcW w:w="909" w:type="pct"/>
          </w:tcPr>
          <w:p w:rsidR="008D68DC" w:rsidRPr="00016471" w:rsidRDefault="008D68DC" w:rsidP="008D68DC">
            <w:pPr>
              <w:pStyle w:val="aff0"/>
              <w:jc w:val="center"/>
              <w:rPr>
                <w:rFonts w:ascii="PT Astra Serif" w:hAnsi="PT Astra Serif"/>
                <w:sz w:val="24"/>
                <w:szCs w:val="24"/>
                <w:lang w:val="ru-RU"/>
              </w:rPr>
            </w:pPr>
            <w:r w:rsidRPr="00016471">
              <w:rPr>
                <w:rFonts w:ascii="PT Astra Serif" w:hAnsi="PT Astra Serif"/>
                <w:sz w:val="24"/>
                <w:szCs w:val="24"/>
                <w:lang w:val="ru-RU"/>
              </w:rPr>
              <w:t xml:space="preserve">По вопросу продвижения волонтерского движения в 2023 году проведены </w:t>
            </w:r>
            <w:r w:rsidR="00E940FE" w:rsidRPr="00016471">
              <w:rPr>
                <w:rFonts w:ascii="PT Astra Serif" w:hAnsi="PT Astra Serif"/>
                <w:sz w:val="24"/>
                <w:szCs w:val="24"/>
                <w:lang w:val="ru-RU"/>
              </w:rPr>
              <w:t>5</w:t>
            </w:r>
            <w:r w:rsidRPr="00016471">
              <w:rPr>
                <w:rFonts w:ascii="PT Astra Serif" w:hAnsi="PT Astra Serif"/>
                <w:sz w:val="24"/>
                <w:szCs w:val="24"/>
                <w:lang w:val="ru-RU"/>
              </w:rPr>
              <w:t xml:space="preserve"> мероприяти</w:t>
            </w:r>
            <w:r w:rsidR="00E940FE" w:rsidRPr="00016471">
              <w:rPr>
                <w:rFonts w:ascii="PT Astra Serif" w:hAnsi="PT Astra Serif"/>
                <w:sz w:val="24"/>
                <w:szCs w:val="24"/>
                <w:lang w:val="ru-RU"/>
              </w:rPr>
              <w:t xml:space="preserve">й </w:t>
            </w:r>
            <w:r w:rsidR="00E940FE" w:rsidRPr="00016471">
              <w:rPr>
                <w:rFonts w:ascii="PT Astra Serif" w:hAnsi="PT Astra Serif"/>
                <w:lang w:val="ru-RU"/>
              </w:rPr>
              <w:t>с общим охватом 57 человек</w:t>
            </w:r>
            <w:r w:rsidRPr="00016471">
              <w:rPr>
                <w:rFonts w:ascii="PT Astra Serif" w:hAnsi="PT Astra Serif"/>
                <w:sz w:val="24"/>
                <w:szCs w:val="24"/>
                <w:lang w:val="ru-RU"/>
              </w:rPr>
              <w:t xml:space="preserve">: </w:t>
            </w:r>
          </w:p>
          <w:p w:rsidR="008D68DC" w:rsidRPr="00016471" w:rsidRDefault="008D68DC" w:rsidP="008D68DC">
            <w:pPr>
              <w:pStyle w:val="aff0"/>
              <w:jc w:val="center"/>
              <w:rPr>
                <w:rFonts w:ascii="PT Astra Serif" w:hAnsi="PT Astra Serif"/>
                <w:sz w:val="24"/>
                <w:szCs w:val="24"/>
                <w:lang w:val="ru-RU"/>
              </w:rPr>
            </w:pPr>
            <w:r w:rsidRPr="00016471">
              <w:rPr>
                <w:rFonts w:ascii="PT Astra Serif" w:hAnsi="PT Astra Serif"/>
                <w:sz w:val="24"/>
                <w:szCs w:val="24"/>
                <w:lang w:val="ru-RU"/>
              </w:rPr>
              <w:t xml:space="preserve">- 16.06.2023 на </w:t>
            </w:r>
            <w:r w:rsidRPr="00016471">
              <w:rPr>
                <w:rFonts w:ascii="PT Astra Serif" w:hAnsi="PT Astra Serif"/>
                <w:sz w:val="24"/>
                <w:szCs w:val="24"/>
                <w:lang w:val="ru-RU"/>
              </w:rPr>
              <w:lastRenderedPageBreak/>
              <w:t>заседании экспертного совета по финансовой грамотности прошло обсуждение вопроса вовлечения и мотивации участия молодежи в проектах по финансовой грамотности с участием заместителя министра молодежной политики и спорта Саратовской области – начальник управления по молодежной политике А.А. Беловицкой;</w:t>
            </w:r>
          </w:p>
          <w:p w:rsidR="008D68DC" w:rsidRPr="00016471" w:rsidRDefault="008D68DC" w:rsidP="008D68DC">
            <w:pPr>
              <w:pStyle w:val="aff0"/>
              <w:jc w:val="center"/>
              <w:rPr>
                <w:rFonts w:ascii="PT Astra Serif" w:hAnsi="PT Astra Serif"/>
                <w:sz w:val="24"/>
                <w:szCs w:val="24"/>
                <w:lang w:val="ru-RU"/>
              </w:rPr>
            </w:pPr>
            <w:r w:rsidRPr="00016471">
              <w:rPr>
                <w:rFonts w:ascii="PT Astra Serif" w:hAnsi="PT Astra Serif"/>
                <w:sz w:val="24"/>
                <w:szCs w:val="24"/>
                <w:lang w:val="ru-RU"/>
              </w:rPr>
              <w:t>- серия рабочих встреч с региональным куратором Ассоциации развития финансовой грамотности О.Р. Степановым;</w:t>
            </w:r>
          </w:p>
          <w:p w:rsidR="008D68DC" w:rsidRPr="00016471" w:rsidRDefault="008D68DC" w:rsidP="008D68DC">
            <w:pPr>
              <w:pStyle w:val="aff0"/>
              <w:jc w:val="center"/>
              <w:rPr>
                <w:rFonts w:ascii="PT Astra Serif" w:hAnsi="PT Astra Serif"/>
                <w:sz w:val="24"/>
                <w:szCs w:val="24"/>
                <w:lang w:val="ru-RU"/>
              </w:rPr>
            </w:pPr>
            <w:r w:rsidRPr="00016471">
              <w:rPr>
                <w:rFonts w:ascii="PT Astra Serif" w:hAnsi="PT Astra Serif"/>
                <w:sz w:val="24"/>
                <w:szCs w:val="24"/>
                <w:lang w:val="ru-RU"/>
              </w:rPr>
              <w:t>- 05.07.2023 состоялась рабочая встреча с представителями молодежных и волонтерских организаций Саратовской области на базе регионального центра «Молодежь+»;</w:t>
            </w:r>
          </w:p>
          <w:p w:rsidR="008D68DC" w:rsidRPr="00016471" w:rsidRDefault="008D68DC" w:rsidP="008D68DC">
            <w:pPr>
              <w:pStyle w:val="aff0"/>
              <w:jc w:val="center"/>
              <w:rPr>
                <w:rFonts w:ascii="PT Astra Serif" w:hAnsi="PT Astra Serif"/>
                <w:sz w:val="24"/>
                <w:szCs w:val="24"/>
                <w:lang w:val="ru-RU"/>
              </w:rPr>
            </w:pPr>
            <w:r w:rsidRPr="00016471">
              <w:rPr>
                <w:rFonts w:ascii="PT Astra Serif" w:hAnsi="PT Astra Serif"/>
                <w:sz w:val="24"/>
                <w:szCs w:val="24"/>
                <w:lang w:val="ru-RU"/>
              </w:rPr>
              <w:t xml:space="preserve">- 25.08.2023 на молодежном образовательном форуме «Хопёр» презентован участникам проект </w:t>
            </w:r>
            <w:r w:rsidRPr="00016471">
              <w:rPr>
                <w:rFonts w:ascii="PT Astra Serif" w:hAnsi="PT Astra Serif"/>
                <w:sz w:val="24"/>
                <w:szCs w:val="24"/>
                <w:lang w:val="ru-RU"/>
              </w:rPr>
              <w:lastRenderedPageBreak/>
              <w:t>«Волонтеры финансового просвещения» и доведена информацию о деятельности Ассоциации развития финансовой грамотности по развитию волонтерского движения и реализации проектов и инициатив в сфере финансового просвещения;</w:t>
            </w:r>
          </w:p>
          <w:p w:rsidR="008D68DC" w:rsidRPr="00016471" w:rsidRDefault="008D68DC" w:rsidP="008D68DC">
            <w:pPr>
              <w:pStyle w:val="aff0"/>
              <w:jc w:val="center"/>
              <w:rPr>
                <w:rFonts w:ascii="PT Astra Serif" w:hAnsi="PT Astra Serif"/>
                <w:sz w:val="24"/>
                <w:szCs w:val="24"/>
                <w:lang w:val="ru-RU"/>
              </w:rPr>
            </w:pPr>
            <w:r w:rsidRPr="00016471">
              <w:rPr>
                <w:rFonts w:ascii="PT Astra Serif" w:hAnsi="PT Astra Serif"/>
                <w:sz w:val="24"/>
                <w:szCs w:val="24"/>
                <w:lang w:val="ru-RU"/>
              </w:rPr>
              <w:t>- 12.09.2023 состоялась рабочая встреча с представителями Саратовского регионального отделения Общероссийской общественной организации «Ассоциация молодых предпринимателей».</w:t>
            </w:r>
          </w:p>
          <w:p w:rsidR="00AD4A6E" w:rsidRPr="00016471" w:rsidRDefault="008D68DC" w:rsidP="008D68DC">
            <w:pPr>
              <w:pStyle w:val="aff0"/>
              <w:jc w:val="center"/>
              <w:rPr>
                <w:rFonts w:ascii="PT Astra Serif" w:hAnsi="PT Astra Serif"/>
                <w:sz w:val="24"/>
                <w:szCs w:val="24"/>
                <w:lang w:val="ru-RU"/>
              </w:rPr>
            </w:pPr>
            <w:r w:rsidRPr="00016471">
              <w:rPr>
                <w:rFonts w:ascii="PT Astra Serif" w:hAnsi="PT Astra Serif"/>
                <w:sz w:val="24"/>
                <w:szCs w:val="24"/>
                <w:lang w:val="ru-RU"/>
              </w:rPr>
              <w:t xml:space="preserve">Кроме того, в целях развития волонтерского движения в Саратовской области Отделением по Саратовской области Волго-Вятского главного управления Центрального банка Российской Федерации 19.06.2023 заключено Соглашение о </w:t>
            </w:r>
            <w:r w:rsidRPr="00016471">
              <w:rPr>
                <w:rFonts w:ascii="PT Astra Serif" w:hAnsi="PT Astra Serif"/>
                <w:sz w:val="24"/>
                <w:szCs w:val="24"/>
                <w:lang w:val="ru-RU"/>
              </w:rPr>
              <w:lastRenderedPageBreak/>
              <w:t>сотрудничестве и взаимодействии с министерством молодежной политики и спорта Саратовской области.</w:t>
            </w:r>
          </w:p>
          <w:p w:rsidR="00E940FE" w:rsidRPr="00016471" w:rsidRDefault="00E940FE" w:rsidP="008D68DC">
            <w:pPr>
              <w:pStyle w:val="aff0"/>
              <w:jc w:val="center"/>
              <w:rPr>
                <w:rFonts w:ascii="PT Astra Serif" w:hAnsi="PT Astra Serif"/>
                <w:sz w:val="24"/>
                <w:szCs w:val="24"/>
                <w:lang w:val="ru-RU"/>
              </w:rPr>
            </w:pPr>
          </w:p>
        </w:tc>
        <w:tc>
          <w:tcPr>
            <w:tcW w:w="522" w:type="pct"/>
            <w:gridSpan w:val="2"/>
          </w:tcPr>
          <w:p w:rsidR="00AD4A6E" w:rsidRPr="00016471" w:rsidRDefault="007F7788"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DF7C02" w:rsidRPr="00016471" w:rsidTr="00490C0A">
        <w:trPr>
          <w:trHeight w:val="20"/>
          <w:jc w:val="center"/>
        </w:trPr>
        <w:tc>
          <w:tcPr>
            <w:tcW w:w="5000" w:type="pct"/>
            <w:gridSpan w:val="8"/>
          </w:tcPr>
          <w:p w:rsidR="00DF7C02" w:rsidRPr="00016471" w:rsidRDefault="00DF7C02" w:rsidP="00465925">
            <w:pPr>
              <w:jc w:val="center"/>
              <w:rPr>
                <w:rFonts w:ascii="PT Astra Serif" w:hAnsi="PT Astra Serif"/>
                <w:b/>
                <w:bCs/>
              </w:rPr>
            </w:pPr>
            <w:r w:rsidRPr="00016471">
              <w:rPr>
                <w:rFonts w:ascii="PT Astra Serif" w:hAnsi="PT Astra Serif"/>
                <w:b/>
                <w:bCs/>
              </w:rPr>
              <w:lastRenderedPageBreak/>
              <w:t xml:space="preserve">Подпрограмма 7 </w:t>
            </w:r>
            <w:r w:rsidR="006455DF" w:rsidRPr="00016471">
              <w:rPr>
                <w:rFonts w:ascii="PT Astra Serif" w:hAnsi="PT Astra Serif"/>
                <w:b/>
                <w:bCs/>
              </w:rPr>
              <w:t>«</w:t>
            </w:r>
            <w:r w:rsidRPr="00016471">
              <w:rPr>
                <w:rFonts w:ascii="PT Astra Serif" w:hAnsi="PT Astra Serif"/>
                <w:b/>
                <w:bCs/>
              </w:rPr>
              <w:t>Совершенствование управления системой образования</w:t>
            </w:r>
            <w:r w:rsidR="006455DF" w:rsidRPr="00016471">
              <w:rPr>
                <w:rFonts w:ascii="PT Astra Serif" w:hAnsi="PT Astra Serif"/>
                <w:b/>
                <w:bCs/>
              </w:rPr>
              <w:t>»</w:t>
            </w:r>
          </w:p>
        </w:tc>
      </w:tr>
      <w:tr w:rsidR="00DF7C02" w:rsidRPr="00016471" w:rsidTr="00490C0A">
        <w:trPr>
          <w:trHeight w:val="20"/>
          <w:jc w:val="center"/>
        </w:trPr>
        <w:tc>
          <w:tcPr>
            <w:tcW w:w="5000" w:type="pct"/>
            <w:gridSpan w:val="8"/>
          </w:tcPr>
          <w:p w:rsidR="00DF7C02" w:rsidRPr="00016471" w:rsidRDefault="00DF7C02" w:rsidP="00465925">
            <w:pPr>
              <w:jc w:val="center"/>
              <w:rPr>
                <w:rFonts w:ascii="PT Astra Serif" w:hAnsi="PT Astra Serif"/>
                <w:b/>
                <w:bCs/>
              </w:rPr>
            </w:pPr>
            <w:r w:rsidRPr="00016471">
              <w:rPr>
                <w:rFonts w:ascii="PT Astra Serif" w:hAnsi="PT Astra Serif"/>
                <w:b/>
              </w:rPr>
              <w:t>Проектная часть</w:t>
            </w:r>
          </w:p>
        </w:tc>
      </w:tr>
      <w:tr w:rsidR="00AD4A6E" w:rsidRPr="00016471" w:rsidTr="00263749">
        <w:trPr>
          <w:trHeight w:val="20"/>
          <w:jc w:val="center"/>
        </w:trPr>
        <w:tc>
          <w:tcPr>
            <w:tcW w:w="895" w:type="pct"/>
          </w:tcPr>
          <w:p w:rsidR="00AD4A6E" w:rsidRPr="00016471" w:rsidRDefault="00AD4A6E" w:rsidP="00465925">
            <w:pPr>
              <w:rPr>
                <w:rFonts w:ascii="PT Astra Serif" w:hAnsi="PT Astra Serif"/>
              </w:rPr>
            </w:pPr>
            <w:r w:rsidRPr="00016471">
              <w:rPr>
                <w:rFonts w:ascii="PT Astra Serif" w:hAnsi="PT Astra Serif"/>
              </w:rPr>
              <w:t xml:space="preserve">Региональный проект 7.1 </w:t>
            </w:r>
            <w:r w:rsidR="006455DF" w:rsidRPr="00016471">
              <w:rPr>
                <w:rFonts w:ascii="PT Astra Serif" w:hAnsi="PT Astra Serif"/>
              </w:rPr>
              <w:t>«</w:t>
            </w:r>
            <w:r w:rsidRPr="00016471">
              <w:rPr>
                <w:rFonts w:ascii="PT Astra Serif" w:hAnsi="PT Astra Serif"/>
              </w:rPr>
              <w:t>Цифровая образовательная среда</w:t>
            </w:r>
            <w:r w:rsidR="006455DF" w:rsidRPr="00016471">
              <w:rPr>
                <w:rFonts w:ascii="PT Astra Serif" w:hAnsi="PT Astra Serif"/>
              </w:rPr>
              <w:t>»</w:t>
            </w:r>
            <w:r w:rsidRPr="00016471">
              <w:rPr>
                <w:rFonts w:ascii="PT Astra Serif" w:hAnsi="PT Astra Serif"/>
              </w:rPr>
              <w:t xml:space="preserve"> (в целях выполнения задач федерального проекта </w:t>
            </w:r>
            <w:r w:rsidR="006455DF" w:rsidRPr="00016471">
              <w:rPr>
                <w:rFonts w:ascii="PT Astra Serif" w:hAnsi="PT Astra Serif"/>
              </w:rPr>
              <w:t>«</w:t>
            </w:r>
            <w:r w:rsidRPr="00016471">
              <w:rPr>
                <w:rFonts w:ascii="PT Astra Serif" w:hAnsi="PT Astra Serif"/>
              </w:rPr>
              <w:t>Цифровая образовательная среда</w:t>
            </w:r>
            <w:r w:rsidR="006455DF" w:rsidRPr="00016471">
              <w:rPr>
                <w:rFonts w:ascii="PT Astra Serif" w:hAnsi="PT Astra Serif"/>
              </w:rPr>
              <w:t>»</w:t>
            </w:r>
            <w:r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743" w:type="pct"/>
          </w:tcPr>
          <w:p w:rsidR="00AD4A6E" w:rsidRPr="00016471" w:rsidRDefault="00486EB5" w:rsidP="00465925">
            <w:pPr>
              <w:jc w:val="center"/>
            </w:pPr>
            <w:r w:rsidRPr="00016471">
              <w:t>обновление информационного наполнения и функциональных возможностей открытых и общедоступных информационных ресурсов в образовательных организациях, реализующих основные и дополнительные общеобразовательные программы, нарастающим итогом</w:t>
            </w:r>
            <w:r w:rsidR="007D276B" w:rsidRPr="00016471">
              <w:t>;</w:t>
            </w:r>
          </w:p>
          <w:p w:rsidR="007D276B" w:rsidRPr="00016471" w:rsidRDefault="007D276B" w:rsidP="00465925">
            <w:pPr>
              <w:jc w:val="center"/>
            </w:pPr>
            <w:r w:rsidRPr="00016471">
              <w:t>количество созданных центров цифрового образования детей "IT-куб"</w:t>
            </w:r>
          </w:p>
          <w:p w:rsidR="007D276B" w:rsidRPr="00016471" w:rsidRDefault="007D276B" w:rsidP="00465925">
            <w:pPr>
              <w:jc w:val="center"/>
            </w:pPr>
            <w:r w:rsidRPr="00016471">
              <w:t xml:space="preserve">количество обучающихся, охваченных программами дополнительного </w:t>
            </w:r>
            <w:r w:rsidRPr="00016471">
              <w:lastRenderedPageBreak/>
              <w:t>образования в год в одном центре цифрового образования детей "IT-куб"</w:t>
            </w:r>
          </w:p>
          <w:p w:rsidR="007D276B" w:rsidRPr="00016471" w:rsidRDefault="007D276B" w:rsidP="00465925">
            <w:pPr>
              <w:jc w:val="center"/>
              <w:rPr>
                <w:rFonts w:ascii="PT Astra Serif" w:hAnsi="PT Astra Serif"/>
              </w:rPr>
            </w:pPr>
            <w:r w:rsidRPr="00016471">
              <w:t>количество образовательных организаций, которые обеспечены материально-технической базой для внедрения цифровой образовательной среды</w:t>
            </w:r>
          </w:p>
        </w:tc>
        <w:tc>
          <w:tcPr>
            <w:tcW w:w="711" w:type="pct"/>
          </w:tcPr>
          <w:p w:rsidR="00AD4A6E" w:rsidRPr="00016471" w:rsidRDefault="00486EB5" w:rsidP="00465925">
            <w:pPr>
              <w:jc w:val="center"/>
            </w:pPr>
            <w:r w:rsidRPr="00016471">
              <w:lastRenderedPageBreak/>
              <w:t>2023 год - 100 процентов;</w:t>
            </w: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465925">
            <w:pPr>
              <w:jc w:val="center"/>
            </w:pPr>
          </w:p>
          <w:p w:rsidR="007D276B" w:rsidRPr="00016471" w:rsidRDefault="007D276B" w:rsidP="007D276B">
            <w:pPr>
              <w:jc w:val="center"/>
            </w:pPr>
            <w:r w:rsidRPr="00016471">
              <w:t>2023 год - 1 единица;</w:t>
            </w:r>
          </w:p>
          <w:p w:rsidR="007D276B" w:rsidRPr="00016471" w:rsidRDefault="007D276B" w:rsidP="007D276B">
            <w:pPr>
              <w:jc w:val="center"/>
            </w:pPr>
          </w:p>
          <w:p w:rsidR="007D276B" w:rsidRPr="00016471" w:rsidRDefault="007D276B" w:rsidP="007D276B">
            <w:pPr>
              <w:jc w:val="center"/>
            </w:pPr>
          </w:p>
          <w:p w:rsidR="007D276B" w:rsidRPr="00016471" w:rsidRDefault="007D276B" w:rsidP="007D276B">
            <w:pPr>
              <w:jc w:val="center"/>
            </w:pPr>
          </w:p>
          <w:p w:rsidR="007D276B" w:rsidRPr="00016471" w:rsidRDefault="007D276B" w:rsidP="007D276B">
            <w:pPr>
              <w:jc w:val="center"/>
            </w:pPr>
            <w:r w:rsidRPr="00016471">
              <w:t>2023 год - 400 человек;</w:t>
            </w:r>
          </w:p>
          <w:p w:rsidR="007D276B" w:rsidRPr="00016471" w:rsidRDefault="007D276B" w:rsidP="007D276B">
            <w:pPr>
              <w:jc w:val="center"/>
            </w:pPr>
          </w:p>
          <w:p w:rsidR="007D276B" w:rsidRPr="00016471" w:rsidRDefault="007D276B" w:rsidP="007D276B">
            <w:pPr>
              <w:jc w:val="center"/>
            </w:pPr>
          </w:p>
          <w:p w:rsidR="007D276B" w:rsidRPr="00016471" w:rsidRDefault="007D276B" w:rsidP="007D276B">
            <w:pPr>
              <w:jc w:val="center"/>
            </w:pPr>
          </w:p>
          <w:p w:rsidR="007D276B" w:rsidRPr="00016471" w:rsidRDefault="007D276B" w:rsidP="007D276B">
            <w:pPr>
              <w:jc w:val="center"/>
            </w:pPr>
          </w:p>
          <w:p w:rsidR="007D276B" w:rsidRPr="00016471" w:rsidRDefault="007D276B" w:rsidP="007D276B">
            <w:pPr>
              <w:jc w:val="center"/>
            </w:pPr>
          </w:p>
          <w:p w:rsidR="007D276B" w:rsidRPr="00016471" w:rsidRDefault="007D276B" w:rsidP="007D276B">
            <w:pPr>
              <w:jc w:val="center"/>
            </w:pPr>
          </w:p>
          <w:p w:rsidR="007D276B" w:rsidRPr="00016471" w:rsidRDefault="007D276B" w:rsidP="007D276B">
            <w:pPr>
              <w:jc w:val="center"/>
            </w:pPr>
          </w:p>
          <w:p w:rsidR="007D276B" w:rsidRPr="00016471" w:rsidRDefault="007D276B" w:rsidP="007D276B">
            <w:pPr>
              <w:jc w:val="center"/>
            </w:pPr>
          </w:p>
          <w:p w:rsidR="007D276B" w:rsidRPr="00016471" w:rsidRDefault="007D276B" w:rsidP="007D276B">
            <w:pPr>
              <w:jc w:val="center"/>
              <w:rPr>
                <w:rFonts w:ascii="PT Astra Serif" w:hAnsi="PT Astra Serif"/>
              </w:rPr>
            </w:pPr>
            <w:r w:rsidRPr="00016471">
              <w:t>2023 год - 41 единица;</w:t>
            </w:r>
          </w:p>
        </w:tc>
        <w:tc>
          <w:tcPr>
            <w:tcW w:w="909" w:type="pct"/>
          </w:tcPr>
          <w:p w:rsidR="00AD4A6E" w:rsidRPr="00016471" w:rsidRDefault="00C8612C" w:rsidP="00465925">
            <w:pPr>
              <w:jc w:val="center"/>
              <w:rPr>
                <w:rFonts w:ascii="PT Astra Serif" w:hAnsi="PT Astra Serif"/>
              </w:rPr>
            </w:pPr>
            <w:r w:rsidRPr="00016471">
              <w:rPr>
                <w:rFonts w:ascii="PT Astra Serif" w:hAnsi="PT Astra Serif"/>
              </w:rPr>
              <w:lastRenderedPageBreak/>
              <w:t>100</w:t>
            </w: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r w:rsidRPr="00016471">
              <w:rPr>
                <w:rFonts w:ascii="PT Astra Serif" w:hAnsi="PT Astra Serif"/>
              </w:rPr>
              <w:t>1</w:t>
            </w: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10E9D" w:rsidP="00465925">
            <w:pPr>
              <w:jc w:val="center"/>
              <w:rPr>
                <w:rFonts w:ascii="PT Astra Serif" w:hAnsi="PT Astra Serif"/>
              </w:rPr>
            </w:pPr>
            <w:r w:rsidRPr="00016471">
              <w:rPr>
                <w:rFonts w:ascii="PT Astra Serif" w:hAnsi="PT Astra Serif"/>
              </w:rPr>
              <w:t>400</w:t>
            </w: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p>
          <w:p w:rsidR="00C8612C" w:rsidRPr="00016471" w:rsidRDefault="00C8612C" w:rsidP="00465925">
            <w:pPr>
              <w:jc w:val="center"/>
              <w:rPr>
                <w:rFonts w:ascii="PT Astra Serif" w:hAnsi="PT Astra Serif"/>
              </w:rPr>
            </w:pPr>
            <w:r w:rsidRPr="00016471">
              <w:rPr>
                <w:rFonts w:ascii="PT Astra Serif" w:hAnsi="PT Astra Serif"/>
              </w:rPr>
              <w:t>41</w:t>
            </w:r>
          </w:p>
        </w:tc>
        <w:tc>
          <w:tcPr>
            <w:tcW w:w="522" w:type="pct"/>
            <w:gridSpan w:val="2"/>
          </w:tcPr>
          <w:p w:rsidR="00AD4A6E" w:rsidRPr="00016471" w:rsidRDefault="00AD4A6E" w:rsidP="00465925">
            <w:pPr>
              <w:jc w:val="center"/>
              <w:rPr>
                <w:rFonts w:ascii="PT Astra Serif" w:hAnsi="PT Astra Serif"/>
              </w:rPr>
            </w:pPr>
            <w:r w:rsidRPr="00016471">
              <w:rPr>
                <w:rFonts w:ascii="PT Astra Serif" w:hAnsi="PT Astra Serif"/>
              </w:rPr>
              <w:lastRenderedPageBreak/>
              <w:t>х</w:t>
            </w:r>
          </w:p>
        </w:tc>
        <w:tc>
          <w:tcPr>
            <w:tcW w:w="515" w:type="pct"/>
          </w:tcPr>
          <w:p w:rsidR="00AD4A6E" w:rsidRPr="00016471" w:rsidRDefault="00AD4A6E" w:rsidP="00465925">
            <w:pPr>
              <w:jc w:val="center"/>
              <w:rPr>
                <w:rFonts w:ascii="PT Astra Serif" w:hAnsi="PT Astra Serif"/>
              </w:rPr>
            </w:pPr>
          </w:p>
        </w:tc>
      </w:tr>
      <w:tr w:rsidR="00B0011F" w:rsidRPr="00016471" w:rsidTr="00263749">
        <w:trPr>
          <w:trHeight w:val="20"/>
          <w:jc w:val="center"/>
        </w:trPr>
        <w:tc>
          <w:tcPr>
            <w:tcW w:w="895" w:type="pct"/>
          </w:tcPr>
          <w:p w:rsidR="00B0011F" w:rsidRPr="00016471" w:rsidRDefault="00B0011F" w:rsidP="00662A54">
            <w:pPr>
              <w:rPr>
                <w:rFonts w:ascii="PT Astra Serif" w:hAnsi="PT Astra Serif"/>
              </w:rPr>
            </w:pPr>
            <w:r w:rsidRPr="00016471">
              <w:rPr>
                <w:rFonts w:ascii="PT Astra Serif" w:hAnsi="PT Astra Serif"/>
              </w:rPr>
              <w:lastRenderedPageBreak/>
              <w:t xml:space="preserve">7.1.1. </w:t>
            </w:r>
            <w:r w:rsidR="006455DF" w:rsidRPr="00016471">
              <w:rPr>
                <w:rFonts w:ascii="PT Astra Serif" w:hAnsi="PT Astra Serif"/>
              </w:rPr>
              <w:t>«</w:t>
            </w:r>
            <w:r w:rsidRPr="00016471">
              <w:rPr>
                <w:rFonts w:ascii="PT Astra Serif" w:hAnsi="PT Astra Serif"/>
              </w:rPr>
              <w:t>Внедрение в образовательную программу  общеобразовательных организаций современных цифровых технологий</w:t>
            </w:r>
            <w:r w:rsidR="006455DF" w:rsidRPr="00016471">
              <w:rPr>
                <w:rFonts w:ascii="PT Astra Serif" w:hAnsi="PT Astra Serif"/>
              </w:rPr>
              <w:t>»</w:t>
            </w:r>
          </w:p>
        </w:tc>
        <w:tc>
          <w:tcPr>
            <w:tcW w:w="705" w:type="pct"/>
          </w:tcPr>
          <w:p w:rsidR="00B0011F" w:rsidRPr="00016471" w:rsidRDefault="00B0011F" w:rsidP="00662A54">
            <w:pPr>
              <w:jc w:val="center"/>
              <w:rPr>
                <w:rFonts w:ascii="PT Astra Serif" w:hAnsi="PT Astra Serif"/>
              </w:rPr>
            </w:pPr>
            <w:r w:rsidRPr="00016471">
              <w:rPr>
                <w:rFonts w:ascii="PT Astra Serif" w:hAnsi="PT Astra Serif"/>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743" w:type="pct"/>
          </w:tcPr>
          <w:p w:rsidR="00B0011F" w:rsidRPr="00016471" w:rsidRDefault="002E043C" w:rsidP="00662A54">
            <w:pPr>
              <w:jc w:val="center"/>
              <w:rPr>
                <w:rFonts w:ascii="PT Astra Serif" w:hAnsi="PT Astra Serif"/>
              </w:rPr>
            </w:pPr>
            <w:r w:rsidRPr="00016471">
              <w:rPr>
                <w:rFonts w:ascii="PT Astra Serif" w:hAnsi="PT Astra Serif"/>
              </w:rPr>
              <w:t>Внедрение современных цифровых технологий (в не менее 52,68 % общеобразовательных организаций)</w:t>
            </w:r>
          </w:p>
        </w:tc>
        <w:tc>
          <w:tcPr>
            <w:tcW w:w="711" w:type="pct"/>
          </w:tcPr>
          <w:p w:rsidR="00B0011F" w:rsidRPr="00016471" w:rsidRDefault="00B0011F" w:rsidP="00662A54">
            <w:pPr>
              <w:jc w:val="center"/>
              <w:rPr>
                <w:rFonts w:ascii="PT Astra Serif" w:hAnsi="PT Astra Serif"/>
              </w:rPr>
            </w:pPr>
            <w:r w:rsidRPr="00016471">
              <w:rPr>
                <w:rFonts w:ascii="PT Astra Serif" w:hAnsi="PT Astra Serif"/>
              </w:rPr>
              <w:t xml:space="preserve">Внедрение современных цифровых технологий (в не менее </w:t>
            </w:r>
            <w:r w:rsidR="002E043C" w:rsidRPr="00016471">
              <w:rPr>
                <w:rFonts w:ascii="PT Astra Serif" w:hAnsi="PT Astra Serif"/>
              </w:rPr>
              <w:t xml:space="preserve">52,68 </w:t>
            </w:r>
            <w:r w:rsidRPr="00016471">
              <w:rPr>
                <w:rFonts w:ascii="PT Astra Serif" w:hAnsi="PT Astra Serif"/>
              </w:rPr>
              <w:t>% общеобразовательных организаций)</w:t>
            </w:r>
          </w:p>
        </w:tc>
        <w:tc>
          <w:tcPr>
            <w:tcW w:w="909" w:type="pct"/>
          </w:tcPr>
          <w:p w:rsidR="00B0011F" w:rsidRPr="00016471" w:rsidRDefault="00796CEE" w:rsidP="00662A54">
            <w:pPr>
              <w:jc w:val="center"/>
              <w:rPr>
                <w:rFonts w:ascii="PT Astra Serif" w:hAnsi="PT Astra Serif"/>
              </w:rPr>
            </w:pPr>
            <w:r w:rsidRPr="00016471">
              <w:rPr>
                <w:rFonts w:ascii="PT Astra Serif" w:hAnsi="PT Astra Serif"/>
              </w:rPr>
              <w:t>В соответствии с ФГОС 90% образовательных программ приведены к единому кодификатору, единым программам, тематическому планированию. В программах используются уроки, разработанные Академией просвещения РФ с использованием современных цифровых технологий: виртуальная и дополненная реальность, интерактивные тренажеры, 3D-моделирование и др.</w:t>
            </w:r>
          </w:p>
        </w:tc>
        <w:tc>
          <w:tcPr>
            <w:tcW w:w="522" w:type="pct"/>
            <w:gridSpan w:val="2"/>
          </w:tcPr>
          <w:p w:rsidR="00B0011F" w:rsidRPr="00016471" w:rsidRDefault="00391AB2" w:rsidP="00662A54">
            <w:pPr>
              <w:jc w:val="center"/>
              <w:rPr>
                <w:rFonts w:ascii="PT Astra Serif" w:hAnsi="PT Astra Serif"/>
              </w:rPr>
            </w:pPr>
            <w:r w:rsidRPr="00016471">
              <w:rPr>
                <w:rFonts w:ascii="PT Astra Serif" w:hAnsi="PT Astra Serif"/>
              </w:rPr>
              <w:t>100</w:t>
            </w:r>
          </w:p>
        </w:tc>
        <w:tc>
          <w:tcPr>
            <w:tcW w:w="515" w:type="pct"/>
          </w:tcPr>
          <w:p w:rsidR="00B0011F" w:rsidRPr="00016471" w:rsidRDefault="00B0011F" w:rsidP="00662A54">
            <w:pPr>
              <w:jc w:val="center"/>
              <w:rPr>
                <w:rFonts w:ascii="PT Astra Serif" w:hAnsi="PT Astra Serif"/>
              </w:rPr>
            </w:pPr>
          </w:p>
        </w:tc>
      </w:tr>
      <w:tr w:rsidR="00115ED8" w:rsidRPr="00016471" w:rsidTr="00263749">
        <w:trPr>
          <w:trHeight w:val="20"/>
          <w:jc w:val="center"/>
        </w:trPr>
        <w:tc>
          <w:tcPr>
            <w:tcW w:w="895" w:type="pct"/>
          </w:tcPr>
          <w:p w:rsidR="00115ED8" w:rsidRPr="00016471" w:rsidRDefault="00115ED8" w:rsidP="00662A54">
            <w:pPr>
              <w:rPr>
                <w:rFonts w:ascii="PT Astra Serif" w:hAnsi="PT Astra Serif"/>
              </w:rPr>
            </w:pPr>
            <w:r w:rsidRPr="00016471">
              <w:rPr>
                <w:rFonts w:ascii="PT Astra Serif" w:hAnsi="PT Astra Serif"/>
              </w:rPr>
              <w:lastRenderedPageBreak/>
              <w:t>7.1.2. «Повышение квалификации работников привлекаемых к осуществлению образовательной деятельности с целью повышения их компетенций в области современных технологий»</w:t>
            </w:r>
          </w:p>
        </w:tc>
        <w:tc>
          <w:tcPr>
            <w:tcW w:w="705" w:type="pct"/>
          </w:tcPr>
          <w:p w:rsidR="00115ED8" w:rsidRPr="00016471" w:rsidRDefault="00115ED8" w:rsidP="00662A54">
            <w:pPr>
              <w:jc w:val="center"/>
              <w:rPr>
                <w:rFonts w:ascii="PT Astra Serif" w:hAnsi="PT Astra Serif"/>
              </w:rPr>
            </w:pPr>
            <w:r w:rsidRPr="00016471">
              <w:rPr>
                <w:rFonts w:ascii="PT Astra Serif" w:hAnsi="PT Astra Serif"/>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743" w:type="pct"/>
          </w:tcPr>
          <w:p w:rsidR="00115ED8" w:rsidRPr="00016471" w:rsidRDefault="00115ED8" w:rsidP="00662A54">
            <w:pPr>
              <w:jc w:val="center"/>
              <w:rPr>
                <w:rFonts w:ascii="PT Astra Serif" w:hAnsi="PT Astra Serif"/>
              </w:rPr>
            </w:pPr>
            <w:r w:rsidRPr="00016471">
              <w:rPr>
                <w:rFonts w:ascii="PT Astra Serif" w:hAnsi="PT Astra Serif"/>
              </w:rPr>
              <w:t>Повышения компетенции в области современных технологий</w:t>
            </w:r>
          </w:p>
        </w:tc>
        <w:tc>
          <w:tcPr>
            <w:tcW w:w="711" w:type="pct"/>
          </w:tcPr>
          <w:p w:rsidR="00115ED8" w:rsidRPr="00016471" w:rsidRDefault="00115ED8" w:rsidP="00115ED8">
            <w:pPr>
              <w:jc w:val="center"/>
              <w:rPr>
                <w:rFonts w:ascii="PT Astra Serif" w:hAnsi="PT Astra Serif"/>
              </w:rPr>
            </w:pPr>
            <w:r w:rsidRPr="00016471">
              <w:rPr>
                <w:rFonts w:ascii="PT Astra Serif" w:hAnsi="PT Astra Serif"/>
              </w:rPr>
              <w:t>Повышения компетенции в области современных технологий</w:t>
            </w:r>
          </w:p>
        </w:tc>
        <w:tc>
          <w:tcPr>
            <w:tcW w:w="909" w:type="pct"/>
          </w:tcPr>
          <w:p w:rsidR="00115ED8" w:rsidRPr="00016471" w:rsidRDefault="00115ED8" w:rsidP="00115ED8">
            <w:pPr>
              <w:jc w:val="center"/>
              <w:rPr>
                <w:rFonts w:ascii="PT Astra Serif" w:hAnsi="PT Astra Serif"/>
              </w:rPr>
            </w:pPr>
            <w:r w:rsidRPr="00016471">
              <w:rPr>
                <w:rFonts w:ascii="PT Astra Serif" w:hAnsi="PT Astra Serif"/>
              </w:rPr>
              <w:t>В 2023 году 325 работников, привлекаемых к осуществлению образовательной деятельности с целью повышения их компетенций в области современных технологий, повысили квалификацию в ГАУ ДПО «СОИРО»</w:t>
            </w:r>
          </w:p>
        </w:tc>
        <w:tc>
          <w:tcPr>
            <w:tcW w:w="522" w:type="pct"/>
            <w:gridSpan w:val="2"/>
          </w:tcPr>
          <w:p w:rsidR="00115ED8" w:rsidRPr="00016471" w:rsidRDefault="00115ED8" w:rsidP="00662A54">
            <w:pPr>
              <w:jc w:val="center"/>
              <w:rPr>
                <w:rFonts w:ascii="PT Astra Serif" w:hAnsi="PT Astra Serif"/>
              </w:rPr>
            </w:pPr>
            <w:r w:rsidRPr="00016471">
              <w:rPr>
                <w:rFonts w:ascii="PT Astra Serif" w:hAnsi="PT Astra Serif"/>
              </w:rPr>
              <w:t>1</w:t>
            </w:r>
          </w:p>
        </w:tc>
        <w:tc>
          <w:tcPr>
            <w:tcW w:w="515" w:type="pct"/>
          </w:tcPr>
          <w:p w:rsidR="00115ED8" w:rsidRPr="00016471" w:rsidRDefault="00115ED8" w:rsidP="00662A54">
            <w:pPr>
              <w:jc w:val="center"/>
              <w:rPr>
                <w:rFonts w:ascii="PT Astra Serif" w:hAnsi="PT Astra Serif"/>
              </w:rPr>
            </w:pPr>
          </w:p>
        </w:tc>
      </w:tr>
      <w:tr w:rsidR="00AD4A6E" w:rsidRPr="00016471" w:rsidTr="00263749">
        <w:trPr>
          <w:trHeight w:val="20"/>
          <w:jc w:val="center"/>
        </w:trPr>
        <w:tc>
          <w:tcPr>
            <w:tcW w:w="895" w:type="pct"/>
          </w:tcPr>
          <w:p w:rsidR="00AD4A6E" w:rsidRPr="00016471" w:rsidRDefault="00AD4A6E" w:rsidP="00B0011F">
            <w:pPr>
              <w:rPr>
                <w:rFonts w:ascii="PT Astra Serif" w:hAnsi="PT Astra Serif"/>
              </w:rPr>
            </w:pPr>
            <w:r w:rsidRPr="00016471">
              <w:rPr>
                <w:rFonts w:ascii="PT Astra Serif" w:hAnsi="PT Astra Serif"/>
              </w:rPr>
              <w:t>7.1.</w:t>
            </w:r>
            <w:r w:rsidR="00B0011F" w:rsidRPr="00016471">
              <w:rPr>
                <w:rFonts w:ascii="PT Astra Serif" w:hAnsi="PT Astra Serif"/>
              </w:rPr>
              <w:t>3</w:t>
            </w:r>
            <w:r w:rsidRPr="00016471">
              <w:rPr>
                <w:rFonts w:ascii="PT Astra Serif" w:hAnsi="PT Astra Serif"/>
              </w:rPr>
              <w:t xml:space="preserve">. </w:t>
            </w:r>
            <w:r w:rsidR="006455DF" w:rsidRPr="00016471">
              <w:rPr>
                <w:rFonts w:ascii="PT Astra Serif" w:hAnsi="PT Astra Serif"/>
              </w:rPr>
              <w:t>«</w:t>
            </w:r>
            <w:r w:rsidRPr="00016471">
              <w:rPr>
                <w:rFonts w:ascii="PT Astra Serif" w:hAnsi="PT Astra Serif"/>
              </w:rPr>
              <w:t xml:space="preserve">Обновление образовательными организациями, реализующими основные и (или) дополнительные общеобразовательные программы информационного наполнения и функциональных возможностей открытых и общедоступных информационных ресурсов (официальных сайтов в сети </w:t>
            </w:r>
            <w:r w:rsidR="006455DF" w:rsidRPr="00016471">
              <w:rPr>
                <w:rFonts w:ascii="PT Astra Serif" w:hAnsi="PT Astra Serif"/>
              </w:rPr>
              <w:t>«</w:t>
            </w:r>
            <w:r w:rsidRPr="00016471">
              <w:rPr>
                <w:rFonts w:ascii="PT Astra Serif" w:hAnsi="PT Astra Serif"/>
              </w:rPr>
              <w:t>Интернет</w:t>
            </w:r>
            <w:r w:rsidR="006455DF" w:rsidRPr="00016471">
              <w:rPr>
                <w:rFonts w:ascii="PT Astra Serif" w:hAnsi="PT Astra Serif"/>
              </w:rPr>
              <w:t>»</w:t>
            </w:r>
            <w:r w:rsidRPr="00016471">
              <w:rPr>
                <w:rFonts w:ascii="PT Astra Serif" w:hAnsi="PT Astra Serif"/>
              </w:rPr>
              <w:t>)</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обновление информационного наполнения и функциональных возможностей открытых и общедоступных информационных ресурсов в образовательных организациях, реализующих основные и дополнительные общеобразовательные программы, нарастающим итогом-100%</w:t>
            </w:r>
          </w:p>
        </w:tc>
        <w:tc>
          <w:tcPr>
            <w:tcW w:w="711" w:type="pct"/>
          </w:tcPr>
          <w:p w:rsidR="00AD4A6E" w:rsidRPr="00016471" w:rsidRDefault="00AD4A6E" w:rsidP="002E043C">
            <w:pPr>
              <w:jc w:val="center"/>
              <w:rPr>
                <w:rFonts w:ascii="PT Astra Serif" w:hAnsi="PT Astra Serif"/>
              </w:rPr>
            </w:pPr>
            <w:r w:rsidRPr="00016471">
              <w:rPr>
                <w:rFonts w:ascii="PT Astra Serif" w:hAnsi="PT Astra Serif"/>
              </w:rPr>
              <w:t xml:space="preserve">Обновление информационного наполнения в </w:t>
            </w:r>
            <w:r w:rsidR="002E043C" w:rsidRPr="00016471">
              <w:rPr>
                <w:rFonts w:ascii="PT Astra Serif" w:hAnsi="PT Astra Serif"/>
              </w:rPr>
              <w:t>100</w:t>
            </w:r>
            <w:r w:rsidRPr="00016471">
              <w:rPr>
                <w:rFonts w:ascii="PT Astra Serif" w:hAnsi="PT Astra Serif"/>
              </w:rPr>
              <w:t>% образовательных организациях</w:t>
            </w:r>
          </w:p>
        </w:tc>
        <w:tc>
          <w:tcPr>
            <w:tcW w:w="909" w:type="pct"/>
          </w:tcPr>
          <w:p w:rsidR="00AD4A6E" w:rsidRPr="00016471" w:rsidRDefault="00115ED8" w:rsidP="00115ED8">
            <w:pPr>
              <w:jc w:val="center"/>
              <w:rPr>
                <w:rFonts w:ascii="PT Astra Serif" w:hAnsi="PT Astra Serif"/>
              </w:rPr>
            </w:pPr>
            <w:r w:rsidRPr="00016471">
              <w:rPr>
                <w:rFonts w:ascii="PT Astra Serif" w:hAnsi="PT Astra Serif"/>
              </w:rPr>
              <w:t>В 2023 году проведен мониторинг сайтов образовательных организаций, обновленных материально-технической базы в целях внедрения цифровой образовательной среды в общеобразовательных организациях и профессиональных образовательных организациях на территории Саратовской области(556 образовательных организаций). Результаты мониторинга: 81 % - прошли мониторинг без замечаний, 19% - требуют доработок из-</w:t>
            </w:r>
            <w:r w:rsidRPr="00016471">
              <w:rPr>
                <w:rFonts w:ascii="PT Astra Serif" w:hAnsi="PT Astra Serif"/>
              </w:rPr>
              <w:lastRenderedPageBreak/>
              <w:t>за реорганизации образовательных организаций, с остальными образовательными организациями ведется адресная работа.</w:t>
            </w:r>
          </w:p>
        </w:tc>
        <w:tc>
          <w:tcPr>
            <w:tcW w:w="522" w:type="pct"/>
            <w:gridSpan w:val="2"/>
          </w:tcPr>
          <w:p w:rsidR="00AD4A6E" w:rsidRPr="00016471" w:rsidRDefault="00115ED8" w:rsidP="00465925">
            <w:pPr>
              <w:jc w:val="center"/>
              <w:rPr>
                <w:rFonts w:ascii="PT Astra Serif" w:hAnsi="PT Astra Serif"/>
              </w:rPr>
            </w:pPr>
            <w:r w:rsidRPr="00016471">
              <w:rPr>
                <w:rFonts w:ascii="PT Astra Serif" w:hAnsi="PT Astra Serif"/>
              </w:rPr>
              <w:lastRenderedPageBreak/>
              <w:t>1</w:t>
            </w:r>
            <w:r w:rsidR="009679B1" w:rsidRPr="00016471">
              <w:rPr>
                <w:rFonts w:ascii="PT Astra Serif" w:hAnsi="PT Astra Serif"/>
              </w:rPr>
              <w:t>00</w:t>
            </w:r>
          </w:p>
        </w:tc>
        <w:tc>
          <w:tcPr>
            <w:tcW w:w="515" w:type="pct"/>
          </w:tcPr>
          <w:p w:rsidR="00AD4A6E" w:rsidRPr="00016471" w:rsidRDefault="00AD4A6E" w:rsidP="00465925">
            <w:pPr>
              <w:jc w:val="center"/>
              <w:rPr>
                <w:rFonts w:ascii="PT Astra Serif" w:hAnsi="PT Astra Serif"/>
              </w:rPr>
            </w:pPr>
          </w:p>
        </w:tc>
      </w:tr>
      <w:tr w:rsidR="009F1AD8" w:rsidRPr="00016471" w:rsidTr="00263749">
        <w:trPr>
          <w:trHeight w:val="20"/>
          <w:jc w:val="center"/>
        </w:trPr>
        <w:tc>
          <w:tcPr>
            <w:tcW w:w="895" w:type="pct"/>
          </w:tcPr>
          <w:p w:rsidR="009F1AD8" w:rsidRPr="00016471" w:rsidRDefault="009F1AD8" w:rsidP="009F1AD8">
            <w:pPr>
              <w:rPr>
                <w:rFonts w:ascii="PT Astra Serif" w:hAnsi="PT Astra Serif"/>
              </w:rPr>
            </w:pPr>
            <w:r w:rsidRPr="00016471">
              <w:rPr>
                <w:rFonts w:ascii="PT Astra Serif" w:hAnsi="PT Astra Serif"/>
              </w:rPr>
              <w:lastRenderedPageBreak/>
              <w:t xml:space="preserve">7.1.5. </w:t>
            </w:r>
            <w:r w:rsidR="006455DF" w:rsidRPr="00016471">
              <w:rPr>
                <w:rFonts w:ascii="PT Astra Serif" w:hAnsi="PT Astra Serif"/>
              </w:rPr>
              <w:t>«</w:t>
            </w:r>
            <w:r w:rsidRPr="00016471">
              <w:rPr>
                <w:rFonts w:ascii="PT Astra Serif" w:hAnsi="PT Astra Serif"/>
              </w:rPr>
              <w:t xml:space="preserve">Обеспечение свободного доступа (бесплатного для пользователей) по принципу </w:t>
            </w:r>
            <w:r w:rsidR="006455DF" w:rsidRPr="00016471">
              <w:rPr>
                <w:rFonts w:ascii="PT Astra Serif" w:hAnsi="PT Astra Serif"/>
              </w:rPr>
              <w:t>«</w:t>
            </w:r>
            <w:r w:rsidRPr="00016471">
              <w:rPr>
                <w:rFonts w:ascii="PT Astra Serif" w:hAnsi="PT Astra Serif"/>
              </w:rPr>
              <w:t>одного окна</w:t>
            </w:r>
            <w:r w:rsidR="006455DF" w:rsidRPr="00016471">
              <w:rPr>
                <w:rFonts w:ascii="PT Astra Serif" w:hAnsi="PT Astra Serif"/>
              </w:rPr>
              <w:t>»</w:t>
            </w:r>
            <w:r w:rsidRPr="00016471">
              <w:rPr>
                <w:rFonts w:ascii="PT Astra Serif" w:hAnsi="PT Astra Serif"/>
              </w:rPr>
              <w:t xml:space="preserve"> для всех категорий граждан, обучающихся по образовательным программам высшего образования и дополнительным профессиональным программам, к онлайн-курсам, реализуемым различными организациями, осуществляющими образовательную деятельность, и образовательными платформами</w:t>
            </w:r>
            <w:r w:rsidR="006455DF" w:rsidRPr="00016471">
              <w:rPr>
                <w:rFonts w:ascii="PT Astra Serif" w:hAnsi="PT Astra Serif"/>
              </w:rPr>
              <w:t>»</w:t>
            </w:r>
          </w:p>
        </w:tc>
        <w:tc>
          <w:tcPr>
            <w:tcW w:w="705" w:type="pct"/>
          </w:tcPr>
          <w:p w:rsidR="009F1AD8" w:rsidRPr="00016471" w:rsidRDefault="009F1AD8" w:rsidP="00662A54">
            <w:pPr>
              <w:jc w:val="center"/>
              <w:rPr>
                <w:rFonts w:ascii="PT Astra Serif" w:hAnsi="PT Astra Serif"/>
              </w:rPr>
            </w:pPr>
            <w:r w:rsidRPr="00016471">
              <w:rPr>
                <w:rFonts w:ascii="PT Astra Serif" w:hAnsi="PT Astra Serif"/>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743" w:type="pct"/>
          </w:tcPr>
          <w:p w:rsidR="009F1AD8" w:rsidRPr="00016471" w:rsidRDefault="002E043C" w:rsidP="00662A54">
            <w:pPr>
              <w:jc w:val="center"/>
              <w:rPr>
                <w:rFonts w:ascii="PT Astra Serif" w:hAnsi="PT Astra Serif"/>
              </w:rPr>
            </w:pPr>
            <w:r w:rsidRPr="00016471">
              <w:rPr>
                <w:rFonts w:ascii="PT Astra Serif" w:hAnsi="PT Astra Serif"/>
              </w:rPr>
              <w:t>обновление информационного наполнения и функциональных возможностей открытых и общедоступных информационных ресурсов в образовательных организациях, реализующих основные и дополнительные общеобразовательные программы, нарастающим итогом-100%</w:t>
            </w:r>
          </w:p>
        </w:tc>
        <w:tc>
          <w:tcPr>
            <w:tcW w:w="711" w:type="pct"/>
          </w:tcPr>
          <w:p w:rsidR="009F1AD8" w:rsidRPr="00016471" w:rsidRDefault="009F1AD8" w:rsidP="00662A54">
            <w:pPr>
              <w:jc w:val="center"/>
              <w:rPr>
                <w:rFonts w:ascii="PT Astra Serif" w:hAnsi="PT Astra Serif"/>
              </w:rPr>
            </w:pPr>
            <w:r w:rsidRPr="00016471">
              <w:rPr>
                <w:rFonts w:ascii="PT Astra Serif" w:hAnsi="PT Astra Serif"/>
              </w:rPr>
              <w:t>Обеспечение доступа к онлайн-курсам</w:t>
            </w:r>
          </w:p>
        </w:tc>
        <w:tc>
          <w:tcPr>
            <w:tcW w:w="909" w:type="pct"/>
          </w:tcPr>
          <w:p w:rsidR="009F1AD8" w:rsidRPr="00016471" w:rsidRDefault="00796CEE" w:rsidP="00D91824">
            <w:pPr>
              <w:jc w:val="center"/>
              <w:rPr>
                <w:rFonts w:ascii="PT Astra Serif" w:hAnsi="PT Astra Serif"/>
              </w:rPr>
            </w:pPr>
            <w:r w:rsidRPr="00016471">
              <w:rPr>
                <w:rFonts w:ascii="PT Astra Serif" w:hAnsi="PT Astra Serif"/>
              </w:rPr>
              <w:t>Доступ к онайн системам «Цифровая экосистема дополнительного профессионального образования» и «Портал для обучения педагогических и руководящих работников образовательных организаций Саратовской области» предоставлен, на безвозмездной основе по принципу «одного о</w:t>
            </w:r>
            <w:r w:rsidR="00D91824" w:rsidRPr="00016471">
              <w:rPr>
                <w:rFonts w:ascii="PT Astra Serif" w:hAnsi="PT Astra Serif"/>
              </w:rPr>
              <w:t>к</w:t>
            </w:r>
            <w:r w:rsidRPr="00016471">
              <w:rPr>
                <w:rFonts w:ascii="PT Astra Serif" w:hAnsi="PT Astra Serif"/>
              </w:rPr>
              <w:t>на»</w:t>
            </w:r>
          </w:p>
        </w:tc>
        <w:tc>
          <w:tcPr>
            <w:tcW w:w="522" w:type="pct"/>
            <w:gridSpan w:val="2"/>
          </w:tcPr>
          <w:p w:rsidR="009F1AD8" w:rsidRPr="00016471" w:rsidRDefault="00796CEE" w:rsidP="00662A54">
            <w:pPr>
              <w:jc w:val="center"/>
              <w:rPr>
                <w:rFonts w:ascii="PT Astra Serif" w:hAnsi="PT Astra Serif"/>
              </w:rPr>
            </w:pPr>
            <w:r w:rsidRPr="00016471">
              <w:rPr>
                <w:rFonts w:ascii="PT Astra Serif" w:hAnsi="PT Astra Serif"/>
              </w:rPr>
              <w:t>1</w:t>
            </w:r>
          </w:p>
        </w:tc>
        <w:tc>
          <w:tcPr>
            <w:tcW w:w="515" w:type="pct"/>
          </w:tcPr>
          <w:p w:rsidR="009F1AD8" w:rsidRPr="00016471" w:rsidRDefault="009F1AD8" w:rsidP="00662A54">
            <w:pPr>
              <w:jc w:val="center"/>
              <w:rPr>
                <w:rFonts w:ascii="PT Astra Serif" w:hAnsi="PT Astra Serif"/>
              </w:rPr>
            </w:pPr>
          </w:p>
        </w:tc>
      </w:tr>
      <w:tr w:rsidR="009F1AD8" w:rsidRPr="00016471" w:rsidTr="00263749">
        <w:trPr>
          <w:trHeight w:val="20"/>
          <w:jc w:val="center"/>
        </w:trPr>
        <w:tc>
          <w:tcPr>
            <w:tcW w:w="895" w:type="pct"/>
          </w:tcPr>
          <w:p w:rsidR="009F1AD8" w:rsidRPr="00016471" w:rsidRDefault="009F1AD8" w:rsidP="00662A54">
            <w:pPr>
              <w:rPr>
                <w:rFonts w:ascii="PT Astra Serif" w:hAnsi="PT Astra Serif"/>
              </w:rPr>
            </w:pPr>
            <w:r w:rsidRPr="00016471">
              <w:rPr>
                <w:rFonts w:ascii="PT Astra Serif" w:hAnsi="PT Astra Serif"/>
              </w:rPr>
              <w:t xml:space="preserve">7.1.9. </w:t>
            </w:r>
            <w:r w:rsidR="006455DF" w:rsidRPr="00016471">
              <w:rPr>
                <w:rFonts w:ascii="PT Astra Serif" w:hAnsi="PT Astra Serif"/>
              </w:rPr>
              <w:t>«</w:t>
            </w:r>
            <w:r w:rsidRPr="00016471">
              <w:rPr>
                <w:rFonts w:ascii="PT Astra Serif" w:hAnsi="PT Astra Serif"/>
              </w:rPr>
              <w:t xml:space="preserve">Обновление материально-технической базы образовательных организаций для внедрения цифровой образовательной среды и развития цифровых </w:t>
            </w:r>
            <w:r w:rsidRPr="00016471">
              <w:rPr>
                <w:rFonts w:ascii="PT Astra Serif" w:hAnsi="PT Astra Serif"/>
              </w:rPr>
              <w:lastRenderedPageBreak/>
              <w:t>навыков обучающихся</w:t>
            </w:r>
            <w:r w:rsidR="006455DF" w:rsidRPr="00016471">
              <w:rPr>
                <w:rFonts w:ascii="PT Astra Serif" w:hAnsi="PT Astra Serif"/>
              </w:rPr>
              <w:t>»</w:t>
            </w:r>
          </w:p>
        </w:tc>
        <w:tc>
          <w:tcPr>
            <w:tcW w:w="705" w:type="pct"/>
          </w:tcPr>
          <w:p w:rsidR="009F1AD8" w:rsidRPr="00016471" w:rsidRDefault="009F1AD8" w:rsidP="00662A54">
            <w:pPr>
              <w:jc w:val="center"/>
              <w:rPr>
                <w:rFonts w:ascii="PT Astra Serif" w:hAnsi="PT Astra Serif"/>
              </w:rPr>
            </w:pPr>
            <w:r w:rsidRPr="00016471">
              <w:rPr>
                <w:rFonts w:ascii="PT Astra Serif" w:hAnsi="PT Astra Serif"/>
              </w:rPr>
              <w:lastRenderedPageBreak/>
              <w:t xml:space="preserve">министерство образования области, органы местного самоуправления муниципальных районов (городских </w:t>
            </w:r>
            <w:r w:rsidRPr="00016471">
              <w:rPr>
                <w:rFonts w:ascii="PT Astra Serif" w:hAnsi="PT Astra Serif"/>
              </w:rPr>
              <w:lastRenderedPageBreak/>
              <w:t>округов) области (по согласованию)</w:t>
            </w:r>
          </w:p>
        </w:tc>
        <w:tc>
          <w:tcPr>
            <w:tcW w:w="743" w:type="pct"/>
          </w:tcPr>
          <w:p w:rsidR="009F1AD8" w:rsidRPr="00016471" w:rsidRDefault="002E043C" w:rsidP="00662A54">
            <w:pPr>
              <w:jc w:val="center"/>
              <w:rPr>
                <w:rFonts w:ascii="PT Astra Serif" w:hAnsi="PT Astra Serif"/>
              </w:rPr>
            </w:pPr>
            <w:r w:rsidRPr="00016471">
              <w:rPr>
                <w:rFonts w:ascii="PT Astra Serif" w:hAnsi="PT Astra Serif"/>
              </w:rPr>
              <w:lastRenderedPageBreak/>
              <w:t xml:space="preserve">количество созданных центров цифрового образования детей </w:t>
            </w:r>
            <w:r w:rsidR="006455DF" w:rsidRPr="00016471">
              <w:rPr>
                <w:rFonts w:ascii="PT Astra Serif" w:hAnsi="PT Astra Serif"/>
              </w:rPr>
              <w:t>«</w:t>
            </w:r>
            <w:r w:rsidRPr="00016471">
              <w:rPr>
                <w:rFonts w:ascii="PT Astra Serif" w:hAnsi="PT Astra Serif"/>
              </w:rPr>
              <w:t>IT-куб</w:t>
            </w:r>
            <w:r w:rsidR="006455DF" w:rsidRPr="00016471">
              <w:rPr>
                <w:rFonts w:ascii="PT Astra Serif" w:hAnsi="PT Astra Serif"/>
              </w:rPr>
              <w:t>»</w:t>
            </w:r>
            <w:r w:rsidRPr="00016471">
              <w:rPr>
                <w:rFonts w:ascii="PT Astra Serif" w:hAnsi="PT Astra Serif"/>
              </w:rPr>
              <w:t xml:space="preserve"> – 1 ед.;</w:t>
            </w:r>
          </w:p>
          <w:p w:rsidR="002E043C" w:rsidRPr="00016471" w:rsidRDefault="002E043C" w:rsidP="00662A54">
            <w:pPr>
              <w:jc w:val="center"/>
              <w:rPr>
                <w:rFonts w:ascii="PT Astra Serif" w:hAnsi="PT Astra Serif"/>
              </w:rPr>
            </w:pPr>
            <w:r w:rsidRPr="00016471">
              <w:rPr>
                <w:rFonts w:ascii="PT Astra Serif" w:hAnsi="PT Astra Serif"/>
              </w:rPr>
              <w:t xml:space="preserve">количество образовательных организаций, </w:t>
            </w:r>
            <w:r w:rsidRPr="00016471">
              <w:rPr>
                <w:rFonts w:ascii="PT Astra Serif" w:hAnsi="PT Astra Serif"/>
              </w:rPr>
              <w:lastRenderedPageBreak/>
              <w:t>которые обеспечены материально-технической базой для внедрения цифровой образовательной среды – 41 ед.</w:t>
            </w:r>
          </w:p>
        </w:tc>
        <w:tc>
          <w:tcPr>
            <w:tcW w:w="711" w:type="pct"/>
          </w:tcPr>
          <w:p w:rsidR="009F1AD8" w:rsidRPr="00016471" w:rsidRDefault="009F1AD8" w:rsidP="00662A54">
            <w:pPr>
              <w:jc w:val="center"/>
              <w:rPr>
                <w:rFonts w:ascii="PT Astra Serif" w:hAnsi="PT Astra Serif"/>
              </w:rPr>
            </w:pPr>
            <w:r w:rsidRPr="00016471">
              <w:rPr>
                <w:rFonts w:ascii="PT Astra Serif" w:hAnsi="PT Astra Serif"/>
              </w:rPr>
              <w:lastRenderedPageBreak/>
              <w:t xml:space="preserve">Создание центра цифрового образования детей </w:t>
            </w:r>
            <w:r w:rsidR="006455DF" w:rsidRPr="00016471">
              <w:rPr>
                <w:rFonts w:ascii="PT Astra Serif" w:hAnsi="PT Astra Serif"/>
              </w:rPr>
              <w:t>«</w:t>
            </w:r>
            <w:r w:rsidRPr="00016471">
              <w:rPr>
                <w:rFonts w:ascii="PT Astra Serif" w:hAnsi="PT Astra Serif"/>
              </w:rPr>
              <w:t>IT-куб</w:t>
            </w:r>
            <w:r w:rsidR="006455DF" w:rsidRPr="00016471">
              <w:rPr>
                <w:rFonts w:ascii="PT Astra Serif" w:hAnsi="PT Astra Serif"/>
              </w:rPr>
              <w:t>»</w:t>
            </w:r>
            <w:r w:rsidRPr="00016471">
              <w:rPr>
                <w:rFonts w:ascii="PT Astra Serif" w:hAnsi="PT Astra Serif"/>
              </w:rPr>
              <w:t xml:space="preserve"> на базе МОУ </w:t>
            </w:r>
            <w:r w:rsidR="006455DF" w:rsidRPr="00016471">
              <w:rPr>
                <w:rFonts w:ascii="PT Astra Serif" w:hAnsi="PT Astra Serif"/>
              </w:rPr>
              <w:t>«</w:t>
            </w:r>
            <w:r w:rsidRPr="00016471">
              <w:rPr>
                <w:rFonts w:ascii="PT Astra Serif" w:hAnsi="PT Astra Serif"/>
              </w:rPr>
              <w:t>СОШ № 3 г. Ершова Саратовской области</w:t>
            </w:r>
            <w:r w:rsidR="006455DF" w:rsidRPr="00016471">
              <w:rPr>
                <w:rFonts w:ascii="PT Astra Serif" w:hAnsi="PT Astra Serif"/>
              </w:rPr>
              <w:t>»</w:t>
            </w:r>
            <w:r w:rsidRPr="00016471">
              <w:rPr>
                <w:rFonts w:ascii="PT Astra Serif" w:hAnsi="PT Astra Serif"/>
              </w:rPr>
              <w:t xml:space="preserve"> (27224,7 </w:t>
            </w:r>
            <w:r w:rsidRPr="00016471">
              <w:rPr>
                <w:rFonts w:ascii="PT Astra Serif" w:hAnsi="PT Astra Serif"/>
              </w:rPr>
              <w:lastRenderedPageBreak/>
              <w:t>тыс.руб.). Обеспечение образовательных организаций материально-технической базой для внедрения цифровой образовательной среды в 41 образовательной организации (34 муниципальных образовательных организаций и 7 государственны образовательных учреждений) (124171,5 тыс.руб.)</w:t>
            </w:r>
          </w:p>
        </w:tc>
        <w:tc>
          <w:tcPr>
            <w:tcW w:w="909" w:type="pct"/>
          </w:tcPr>
          <w:p w:rsidR="00B940E3" w:rsidRPr="00016471" w:rsidRDefault="00B940E3" w:rsidP="00B940E3">
            <w:pPr>
              <w:pStyle w:val="aff0"/>
              <w:jc w:val="center"/>
              <w:rPr>
                <w:rFonts w:ascii="PT Astra Serif" w:hAnsi="PT Astra Serif" w:cs="Times New Roman"/>
                <w:sz w:val="24"/>
                <w:szCs w:val="24"/>
                <w:lang w:val="ru-RU"/>
              </w:rPr>
            </w:pPr>
            <w:r w:rsidRPr="00016471">
              <w:rPr>
                <w:rFonts w:ascii="PT Astra Serif" w:hAnsi="PT Astra Serif" w:cs="Times New Roman"/>
                <w:sz w:val="24"/>
                <w:szCs w:val="24"/>
                <w:lang w:val="ru-RU"/>
              </w:rPr>
              <w:lastRenderedPageBreak/>
              <w:t xml:space="preserve">По состоянию на 31.12.2023 обновлена материально-техническая  база в 428 общеобразовательных  организациях  и 49 профессиональных  образовательных  </w:t>
            </w:r>
            <w:r w:rsidRPr="00016471">
              <w:rPr>
                <w:rFonts w:ascii="PT Astra Serif" w:hAnsi="PT Astra Serif" w:cs="Times New Roman"/>
                <w:sz w:val="24"/>
                <w:szCs w:val="24"/>
                <w:lang w:val="ru-RU"/>
              </w:rPr>
              <w:lastRenderedPageBreak/>
              <w:t>организациях  для внедрения цифровой образовательной среды</w:t>
            </w:r>
          </w:p>
        </w:tc>
        <w:tc>
          <w:tcPr>
            <w:tcW w:w="522" w:type="pct"/>
            <w:gridSpan w:val="2"/>
          </w:tcPr>
          <w:p w:rsidR="009F1AD8" w:rsidRPr="00016471" w:rsidRDefault="00B940E3" w:rsidP="00662A54">
            <w:pPr>
              <w:jc w:val="center"/>
              <w:rPr>
                <w:rFonts w:ascii="PT Astra Serif" w:hAnsi="PT Astra Serif"/>
              </w:rPr>
            </w:pPr>
            <w:r w:rsidRPr="00016471">
              <w:rPr>
                <w:rFonts w:ascii="PT Astra Serif" w:hAnsi="PT Astra Serif"/>
              </w:rPr>
              <w:lastRenderedPageBreak/>
              <w:t>1</w:t>
            </w:r>
            <w:r w:rsidR="009679B1" w:rsidRPr="00016471">
              <w:rPr>
                <w:rFonts w:ascii="PT Astra Serif" w:hAnsi="PT Astra Serif"/>
              </w:rPr>
              <w:t>00</w:t>
            </w:r>
          </w:p>
        </w:tc>
        <w:tc>
          <w:tcPr>
            <w:tcW w:w="515" w:type="pct"/>
          </w:tcPr>
          <w:p w:rsidR="009F1AD8" w:rsidRPr="00016471" w:rsidRDefault="009F1AD8" w:rsidP="00662A54">
            <w:pPr>
              <w:jc w:val="center"/>
              <w:rPr>
                <w:rFonts w:ascii="PT Astra Serif" w:hAnsi="PT Astra Serif"/>
              </w:rPr>
            </w:pPr>
          </w:p>
        </w:tc>
      </w:tr>
      <w:tr w:rsidR="009F1AD8" w:rsidRPr="00016471" w:rsidTr="00263749">
        <w:trPr>
          <w:trHeight w:val="20"/>
          <w:jc w:val="center"/>
        </w:trPr>
        <w:tc>
          <w:tcPr>
            <w:tcW w:w="895" w:type="pct"/>
          </w:tcPr>
          <w:p w:rsidR="009F1AD8" w:rsidRPr="00016471" w:rsidRDefault="009F1AD8" w:rsidP="009F1AD8">
            <w:pPr>
              <w:rPr>
                <w:rFonts w:ascii="PT Astra Serif" w:hAnsi="PT Astra Serif"/>
              </w:rPr>
            </w:pPr>
            <w:r w:rsidRPr="00016471">
              <w:rPr>
                <w:rFonts w:ascii="PT Astra Serif" w:hAnsi="PT Astra Serif"/>
              </w:rPr>
              <w:lastRenderedPageBreak/>
              <w:t xml:space="preserve">7.1.10. </w:t>
            </w:r>
            <w:r w:rsidR="006455DF" w:rsidRPr="00016471">
              <w:rPr>
                <w:rFonts w:ascii="PT Astra Serif" w:hAnsi="PT Astra Serif"/>
              </w:rPr>
              <w:t>«</w:t>
            </w:r>
            <w:r w:rsidRPr="00016471">
              <w:rPr>
                <w:rFonts w:ascii="PT Astra Serif" w:hAnsi="PT Astra Serif"/>
              </w:rPr>
              <w:t>Обеспечение условий для функционирования центров цифровой образовательной среды в общеобразовательных образовательных организациях (в рамках достижения соответствующих результатов федерального проекта)</w:t>
            </w:r>
            <w:r w:rsidR="006455DF" w:rsidRPr="00016471">
              <w:rPr>
                <w:rFonts w:ascii="PT Astra Serif" w:hAnsi="PT Astra Serif"/>
              </w:rPr>
              <w:t>»</w:t>
            </w:r>
          </w:p>
        </w:tc>
        <w:tc>
          <w:tcPr>
            <w:tcW w:w="705" w:type="pct"/>
          </w:tcPr>
          <w:p w:rsidR="009F1AD8" w:rsidRPr="00016471" w:rsidRDefault="009F1AD8" w:rsidP="00662A54">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9F1AD8" w:rsidRPr="00016471" w:rsidRDefault="002E043C" w:rsidP="00662A54">
            <w:pPr>
              <w:jc w:val="center"/>
              <w:rPr>
                <w:rFonts w:ascii="PT Astra Serif" w:hAnsi="PT Astra Serif"/>
              </w:rPr>
            </w:pPr>
            <w:r w:rsidRPr="00016471">
              <w:rPr>
                <w:rFonts w:ascii="PT Astra Serif" w:hAnsi="PT Astra Serif"/>
              </w:rPr>
              <w:t xml:space="preserve">Обновление и техническое обслуживание средств (программного обеспечения и оборудования), дополнительное профессиональное образование сотрудников и педагогов по вопросам внедрения и функционирования цифровой </w:t>
            </w:r>
            <w:r w:rsidRPr="00016471">
              <w:rPr>
                <w:rFonts w:ascii="PT Astra Serif" w:hAnsi="PT Astra Serif"/>
              </w:rPr>
              <w:lastRenderedPageBreak/>
              <w:t>образовательной среды</w:t>
            </w:r>
          </w:p>
        </w:tc>
        <w:tc>
          <w:tcPr>
            <w:tcW w:w="711" w:type="pct"/>
          </w:tcPr>
          <w:p w:rsidR="009F1AD8" w:rsidRPr="00016471" w:rsidRDefault="009F1AD8" w:rsidP="00662A54">
            <w:pPr>
              <w:jc w:val="center"/>
              <w:rPr>
                <w:rFonts w:ascii="PT Astra Serif" w:hAnsi="PT Astra Serif"/>
              </w:rPr>
            </w:pPr>
            <w:r w:rsidRPr="00016471">
              <w:rPr>
                <w:rFonts w:ascii="PT Astra Serif" w:hAnsi="PT Astra Serif"/>
              </w:rPr>
              <w:lastRenderedPageBreak/>
              <w:t xml:space="preserve">Обновление и техническое обслуживание средств (программного обеспечения и оборудования), дополнительное профессиональное образование сотрудников и педагогов по вопросам внедрения и функционирования цифровой </w:t>
            </w:r>
            <w:r w:rsidRPr="00016471">
              <w:rPr>
                <w:rFonts w:ascii="PT Astra Serif" w:hAnsi="PT Astra Serif"/>
              </w:rPr>
              <w:lastRenderedPageBreak/>
              <w:t>образовательной среды</w:t>
            </w:r>
          </w:p>
        </w:tc>
        <w:tc>
          <w:tcPr>
            <w:tcW w:w="909" w:type="pct"/>
          </w:tcPr>
          <w:p w:rsidR="009F1AD8" w:rsidRPr="00016471" w:rsidRDefault="009F1AD8" w:rsidP="00796CEE">
            <w:pPr>
              <w:jc w:val="center"/>
              <w:rPr>
                <w:rFonts w:ascii="PT Astra Serif" w:hAnsi="PT Astra Serif"/>
              </w:rPr>
            </w:pPr>
            <w:r w:rsidRPr="00016471">
              <w:rPr>
                <w:rFonts w:ascii="PT Astra Serif" w:hAnsi="PT Astra Serif"/>
              </w:rPr>
              <w:lastRenderedPageBreak/>
              <w:t>За 2023 год</w:t>
            </w:r>
            <w:r w:rsidR="00796CEE" w:rsidRPr="00016471">
              <w:rPr>
                <w:rFonts w:ascii="PT Astra Serif" w:hAnsi="PT Astra Serif"/>
              </w:rPr>
              <w:t xml:space="preserve"> </w:t>
            </w:r>
            <w:r w:rsidRPr="00016471">
              <w:rPr>
                <w:rFonts w:ascii="PT Astra Serif" w:hAnsi="PT Astra Serif"/>
              </w:rPr>
              <w:t>обеспечено финансирование на обновление и техническое обслуживание средств программного обеспечения и оборудования в общеобразовательных организациях</w:t>
            </w:r>
          </w:p>
          <w:p w:rsidR="00D91824" w:rsidRPr="00016471" w:rsidRDefault="007B19A0" w:rsidP="00796CEE">
            <w:pPr>
              <w:jc w:val="center"/>
              <w:rPr>
                <w:rFonts w:ascii="PT Astra Serif" w:hAnsi="PT Astra Serif"/>
              </w:rPr>
            </w:pPr>
            <w:r w:rsidRPr="00016471">
              <w:rPr>
                <w:rFonts w:ascii="PT Astra Serif" w:hAnsi="PT Astra Serif"/>
              </w:rPr>
              <w:t>(интерактивные панели, ноутбуки, МФУ)</w:t>
            </w:r>
          </w:p>
        </w:tc>
        <w:tc>
          <w:tcPr>
            <w:tcW w:w="522" w:type="pct"/>
            <w:gridSpan w:val="2"/>
          </w:tcPr>
          <w:p w:rsidR="009F1AD8" w:rsidRPr="00016471" w:rsidRDefault="00192F40" w:rsidP="00662A54">
            <w:pPr>
              <w:jc w:val="center"/>
              <w:rPr>
                <w:rFonts w:ascii="PT Astra Serif" w:hAnsi="PT Astra Serif"/>
              </w:rPr>
            </w:pPr>
            <w:r w:rsidRPr="00016471">
              <w:rPr>
                <w:rFonts w:ascii="PT Astra Serif" w:hAnsi="PT Astra Serif"/>
              </w:rPr>
              <w:t>1</w:t>
            </w:r>
          </w:p>
        </w:tc>
        <w:tc>
          <w:tcPr>
            <w:tcW w:w="515" w:type="pct"/>
          </w:tcPr>
          <w:p w:rsidR="009F1AD8" w:rsidRPr="00016471" w:rsidRDefault="009F1AD8" w:rsidP="00662A54">
            <w:pPr>
              <w:jc w:val="center"/>
              <w:rPr>
                <w:rFonts w:ascii="PT Astra Serif" w:hAnsi="PT Astra Serif"/>
              </w:rPr>
            </w:pPr>
          </w:p>
        </w:tc>
      </w:tr>
      <w:tr w:rsidR="009F1AD8" w:rsidRPr="00016471" w:rsidTr="00263749">
        <w:trPr>
          <w:trHeight w:val="20"/>
          <w:jc w:val="center"/>
        </w:trPr>
        <w:tc>
          <w:tcPr>
            <w:tcW w:w="895" w:type="pct"/>
          </w:tcPr>
          <w:p w:rsidR="009F1AD8" w:rsidRPr="00016471" w:rsidRDefault="009F1AD8" w:rsidP="00662A54">
            <w:pPr>
              <w:rPr>
                <w:rFonts w:ascii="PT Astra Serif" w:hAnsi="PT Astra Serif"/>
              </w:rPr>
            </w:pPr>
            <w:r w:rsidRPr="00016471">
              <w:rPr>
                <w:rFonts w:ascii="PT Astra Serif" w:hAnsi="PT Astra Serif"/>
              </w:rPr>
              <w:lastRenderedPageBreak/>
              <w:t xml:space="preserve">7.1.11. </w:t>
            </w:r>
            <w:r w:rsidR="006455DF" w:rsidRPr="00016471">
              <w:rPr>
                <w:rFonts w:ascii="PT Astra Serif" w:hAnsi="PT Astra Serif"/>
              </w:rPr>
              <w:t>«</w:t>
            </w:r>
            <w:r w:rsidRPr="00016471">
              <w:rPr>
                <w:rFonts w:ascii="PT Astra Serif" w:hAnsi="PT Astra Serif"/>
              </w:rPr>
              <w:t>Обеспечение условий для внедрения цифровой образовательной среды в профессиональных образовательных организациях (в рамках достижения соответствующих результатов федерального проекта)</w:t>
            </w:r>
            <w:r w:rsidR="006455DF" w:rsidRPr="00016471">
              <w:rPr>
                <w:rFonts w:ascii="PT Astra Serif" w:hAnsi="PT Astra Serif"/>
              </w:rPr>
              <w:t>»</w:t>
            </w:r>
          </w:p>
        </w:tc>
        <w:tc>
          <w:tcPr>
            <w:tcW w:w="705" w:type="pct"/>
          </w:tcPr>
          <w:p w:rsidR="009F1AD8" w:rsidRPr="00016471" w:rsidRDefault="009F1AD8" w:rsidP="00662A54">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9F1AD8" w:rsidRPr="00016471" w:rsidRDefault="002E043C" w:rsidP="00662A54">
            <w:pPr>
              <w:jc w:val="center"/>
              <w:rPr>
                <w:rFonts w:ascii="PT Astra Serif" w:hAnsi="PT Astra Serif"/>
              </w:rPr>
            </w:pPr>
            <w:r w:rsidRPr="00016471">
              <w:rPr>
                <w:rFonts w:ascii="PT Astra Serif" w:hAnsi="PT Astra Serif"/>
              </w:rPr>
              <w:t>Обновление и техническое обслуживание средств (программного обеспечения и оборудования), дополнительное профессиональное образование сотрудников и педагогов по вопросам внедрения и функционирования цифровой образовательной среды</w:t>
            </w:r>
          </w:p>
        </w:tc>
        <w:tc>
          <w:tcPr>
            <w:tcW w:w="711" w:type="pct"/>
          </w:tcPr>
          <w:p w:rsidR="009F1AD8" w:rsidRPr="00016471" w:rsidRDefault="009F1AD8" w:rsidP="00662A54">
            <w:pPr>
              <w:jc w:val="center"/>
              <w:rPr>
                <w:rFonts w:ascii="PT Astra Serif" w:hAnsi="PT Astra Serif"/>
              </w:rPr>
            </w:pPr>
            <w:r w:rsidRPr="00016471">
              <w:rPr>
                <w:rFonts w:ascii="PT Astra Serif" w:hAnsi="PT Astra Serif"/>
              </w:rPr>
              <w:t>Обновление и техническое обслуживание средств (программного обеспечения и оборудования), дополнительное профессиональное образование сотрудников и педагогов по вопросам внедрения и функционирования цифровой образовательной среды</w:t>
            </w:r>
          </w:p>
        </w:tc>
        <w:tc>
          <w:tcPr>
            <w:tcW w:w="909" w:type="pct"/>
          </w:tcPr>
          <w:p w:rsidR="009F1AD8" w:rsidRPr="00016471" w:rsidRDefault="009F1AD8" w:rsidP="00346F18">
            <w:pPr>
              <w:jc w:val="center"/>
              <w:rPr>
                <w:rFonts w:ascii="PT Astra Serif" w:hAnsi="PT Astra Serif"/>
              </w:rPr>
            </w:pPr>
            <w:r w:rsidRPr="00016471">
              <w:rPr>
                <w:rFonts w:ascii="PT Astra Serif" w:hAnsi="PT Astra Serif"/>
              </w:rPr>
              <w:t xml:space="preserve">За </w:t>
            </w:r>
            <w:r w:rsidR="00192F40" w:rsidRPr="00016471">
              <w:rPr>
                <w:rFonts w:ascii="PT Astra Serif" w:hAnsi="PT Astra Serif"/>
              </w:rPr>
              <w:t>2023 год</w:t>
            </w:r>
            <w:r w:rsidRPr="00016471">
              <w:rPr>
                <w:rFonts w:ascii="PT Astra Serif" w:hAnsi="PT Astra Serif"/>
              </w:rPr>
              <w:t xml:space="preserve"> обеспечено финансирование на обновление и техническое обслуживание </w:t>
            </w:r>
            <w:r w:rsidR="00346F18" w:rsidRPr="00016471">
              <w:rPr>
                <w:rFonts w:ascii="PT Astra Serif" w:hAnsi="PT Astra Serif"/>
                <w:sz w:val="22"/>
                <w:szCs w:val="22"/>
              </w:rPr>
              <w:t xml:space="preserve">ноутбуков и МФУ </w:t>
            </w:r>
            <w:r w:rsidR="00896C5C" w:rsidRPr="00016471">
              <w:rPr>
                <w:rFonts w:ascii="PT Astra Serif" w:hAnsi="PT Astra Serif"/>
                <w:sz w:val="22"/>
                <w:szCs w:val="22"/>
              </w:rPr>
              <w:t xml:space="preserve">в 40 </w:t>
            </w:r>
            <w:r w:rsidR="00896C5C" w:rsidRPr="00016471">
              <w:rPr>
                <w:rFonts w:ascii="PT Astra Serif" w:hAnsi="PT Astra Serif"/>
              </w:rPr>
              <w:t>профессиональных образовательных организациях (</w:t>
            </w:r>
            <w:r w:rsidR="00346F18" w:rsidRPr="00016471">
              <w:rPr>
                <w:rFonts w:ascii="PT Astra Serif" w:hAnsi="PT Astra Serif"/>
              </w:rPr>
              <w:t xml:space="preserve">приобретенных ранее </w:t>
            </w:r>
            <w:r w:rsidRPr="00016471">
              <w:rPr>
                <w:rFonts w:ascii="PT Astra Serif" w:hAnsi="PT Astra Serif"/>
              </w:rPr>
              <w:t>в</w:t>
            </w:r>
            <w:r w:rsidR="00346F18" w:rsidRPr="00016471">
              <w:rPr>
                <w:rFonts w:ascii="PT Astra Serif" w:hAnsi="PT Astra Serif"/>
              </w:rPr>
              <w:t xml:space="preserve"> рамках регионального проекта  7.1 «Цифровая образовательная среда» (в целях выполнения задач федерального проекта «Цифровая образовательная среда»).</w:t>
            </w:r>
          </w:p>
        </w:tc>
        <w:tc>
          <w:tcPr>
            <w:tcW w:w="522" w:type="pct"/>
            <w:gridSpan w:val="2"/>
          </w:tcPr>
          <w:p w:rsidR="009F1AD8" w:rsidRPr="00016471" w:rsidRDefault="00192F40" w:rsidP="00662A54">
            <w:pPr>
              <w:jc w:val="center"/>
              <w:rPr>
                <w:rFonts w:ascii="PT Astra Serif" w:hAnsi="PT Astra Serif"/>
              </w:rPr>
            </w:pPr>
            <w:r w:rsidRPr="00016471">
              <w:rPr>
                <w:rFonts w:ascii="PT Astra Serif" w:hAnsi="PT Astra Serif"/>
              </w:rPr>
              <w:t>1</w:t>
            </w:r>
          </w:p>
        </w:tc>
        <w:tc>
          <w:tcPr>
            <w:tcW w:w="515" w:type="pct"/>
          </w:tcPr>
          <w:p w:rsidR="009F1AD8" w:rsidRPr="00016471" w:rsidRDefault="009F1AD8" w:rsidP="00662A54">
            <w:pPr>
              <w:jc w:val="center"/>
              <w:rPr>
                <w:rFonts w:ascii="PT Astra Serif" w:hAnsi="PT Astra Serif"/>
              </w:rPr>
            </w:pPr>
          </w:p>
        </w:tc>
      </w:tr>
      <w:tr w:rsidR="00AD4A6E" w:rsidRPr="00016471" w:rsidTr="00263749">
        <w:trPr>
          <w:trHeight w:val="20"/>
          <w:jc w:val="center"/>
        </w:trPr>
        <w:tc>
          <w:tcPr>
            <w:tcW w:w="895" w:type="pct"/>
          </w:tcPr>
          <w:p w:rsidR="00AD4A6E" w:rsidRPr="00016471" w:rsidRDefault="009F1AD8" w:rsidP="00465925">
            <w:pPr>
              <w:rPr>
                <w:rFonts w:ascii="PT Astra Serif" w:hAnsi="PT Astra Serif"/>
              </w:rPr>
            </w:pPr>
            <w:r w:rsidRPr="00016471">
              <w:rPr>
                <w:rFonts w:ascii="PT Astra Serif" w:hAnsi="PT Astra Serif"/>
              </w:rPr>
              <w:t>7.1.13</w:t>
            </w:r>
            <w:r w:rsidR="00AD4A6E" w:rsidRPr="00016471">
              <w:rPr>
                <w:rFonts w:ascii="PT Astra Serif" w:hAnsi="PT Astra Serif"/>
              </w:rPr>
              <w:t xml:space="preserve">. </w:t>
            </w:r>
            <w:r w:rsidR="006455DF" w:rsidRPr="00016471">
              <w:rPr>
                <w:rFonts w:ascii="PT Astra Serif" w:hAnsi="PT Astra Serif"/>
              </w:rPr>
              <w:t>«</w:t>
            </w:r>
            <w:r w:rsidR="00AD4A6E" w:rsidRPr="00016471">
              <w:rPr>
                <w:rFonts w:ascii="PT Astra Serif" w:hAnsi="PT Astra Serif"/>
              </w:rPr>
              <w:t xml:space="preserve">Обеспечение функционирования центров цифрового образования детей </w:t>
            </w:r>
            <w:r w:rsidR="006455DF" w:rsidRPr="00016471">
              <w:rPr>
                <w:rFonts w:ascii="PT Astra Serif" w:hAnsi="PT Astra Serif"/>
              </w:rPr>
              <w:t>«</w:t>
            </w:r>
            <w:r w:rsidR="00AD4A6E" w:rsidRPr="00016471">
              <w:rPr>
                <w:rFonts w:ascii="PT Astra Serif" w:hAnsi="PT Astra Serif"/>
              </w:rPr>
              <w:t>IT-куб</w:t>
            </w:r>
            <w:r w:rsidR="006455DF" w:rsidRPr="00016471">
              <w:rPr>
                <w:rFonts w:ascii="PT Astra Serif" w:hAnsi="PT Astra Serif"/>
              </w:rPr>
              <w:t>»</w:t>
            </w:r>
            <w:r w:rsidR="00AD4A6E" w:rsidRPr="00016471">
              <w:rPr>
                <w:rFonts w:ascii="PT Astra Serif" w:hAnsi="PT Astra Serif"/>
              </w:rPr>
              <w:t xml:space="preserve"> (в рамках достижения соответствующих результатов федерального проекта) (за исключением расходов на оплату труда с начислениями)</w:t>
            </w:r>
            <w:r w:rsidR="006455DF" w:rsidRPr="00016471">
              <w:rPr>
                <w:rFonts w:ascii="PT Astra Serif" w:hAnsi="PT Astra Serif"/>
              </w:rPr>
              <w:t>»</w:t>
            </w:r>
          </w:p>
        </w:tc>
        <w:tc>
          <w:tcPr>
            <w:tcW w:w="705" w:type="pct"/>
          </w:tcPr>
          <w:p w:rsidR="00AD4A6E" w:rsidRPr="00016471" w:rsidRDefault="00AD4A6E" w:rsidP="00465925">
            <w:pPr>
              <w:jc w:val="center"/>
              <w:rPr>
                <w:rFonts w:ascii="PT Astra Serif" w:hAnsi="PT Astra Serif"/>
              </w:rPr>
            </w:pPr>
            <w:r w:rsidRPr="00016471">
              <w:rPr>
                <w:rFonts w:ascii="PT Astra Serif" w:hAnsi="PT Astra Serif"/>
              </w:rPr>
              <w:t>министерство образования области, заместитель министра – начальник управления общего и дополнительного образования</w:t>
            </w:r>
          </w:p>
          <w:p w:rsidR="00AD4A6E" w:rsidRPr="00016471" w:rsidRDefault="00AD4A6E" w:rsidP="00465925">
            <w:pPr>
              <w:jc w:val="center"/>
              <w:rPr>
                <w:rFonts w:ascii="PT Astra Serif" w:hAnsi="PT Astra Serif"/>
              </w:rPr>
            </w:pPr>
            <w:r w:rsidRPr="00016471">
              <w:rPr>
                <w:rFonts w:ascii="PT Astra Serif" w:hAnsi="PT Astra Serif"/>
              </w:rPr>
              <w:t>И.А. Чинаева,</w:t>
            </w:r>
          </w:p>
          <w:p w:rsidR="00AD4A6E" w:rsidRPr="00016471" w:rsidRDefault="00AD4A6E" w:rsidP="00465925">
            <w:pPr>
              <w:jc w:val="center"/>
              <w:rPr>
                <w:rFonts w:ascii="PT Astra Serif" w:hAnsi="PT Astra Serif"/>
              </w:rPr>
            </w:pPr>
            <w:r w:rsidRPr="00016471">
              <w:rPr>
                <w:rFonts w:ascii="PT Astra Serif" w:hAnsi="PT Astra Serif"/>
              </w:rPr>
              <w:t xml:space="preserve">органы местного самоуправления муниципальных районов (городских округов) области </w:t>
            </w:r>
            <w:r w:rsidRPr="00016471">
              <w:rPr>
                <w:rFonts w:ascii="PT Astra Serif" w:hAnsi="PT Astra Serif"/>
              </w:rPr>
              <w:lastRenderedPageBreak/>
              <w:t>(по согласованию)</w:t>
            </w: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lastRenderedPageBreak/>
              <w:t xml:space="preserve">Обеспечение функционирования центров цифрового образования детей </w:t>
            </w:r>
            <w:r w:rsidR="006455DF" w:rsidRPr="00016471">
              <w:rPr>
                <w:rFonts w:ascii="PT Astra Serif" w:hAnsi="PT Astra Serif"/>
              </w:rPr>
              <w:t>«</w:t>
            </w:r>
            <w:r w:rsidRPr="00016471">
              <w:rPr>
                <w:rFonts w:ascii="PT Astra Serif" w:hAnsi="PT Astra Serif"/>
              </w:rPr>
              <w:t>IT-куб</w:t>
            </w:r>
            <w:r w:rsidR="006455DF" w:rsidRPr="00016471">
              <w:rPr>
                <w:rFonts w:ascii="PT Astra Serif" w:hAnsi="PT Astra Serif"/>
              </w:rPr>
              <w:t>»</w:t>
            </w:r>
            <w:r w:rsidRPr="00016471">
              <w:rPr>
                <w:rFonts w:ascii="PT Astra Serif" w:hAnsi="PT Astra Serif"/>
              </w:rPr>
              <w:t xml:space="preserve"> за исключением расходов на оплату труда с начислениями</w:t>
            </w:r>
          </w:p>
        </w:tc>
        <w:tc>
          <w:tcPr>
            <w:tcW w:w="711" w:type="pct"/>
          </w:tcPr>
          <w:p w:rsidR="00AD4A6E" w:rsidRPr="00016471" w:rsidRDefault="009F1AD8" w:rsidP="00465925">
            <w:pPr>
              <w:jc w:val="center"/>
              <w:rPr>
                <w:rFonts w:ascii="PT Astra Serif" w:hAnsi="PT Astra Serif"/>
              </w:rPr>
            </w:pPr>
            <w:r w:rsidRPr="00016471">
              <w:rPr>
                <w:rFonts w:ascii="PT Astra Serif" w:hAnsi="PT Astra Serif"/>
              </w:rPr>
              <w:t xml:space="preserve">Обеспечение функционирования центров цифрового образования детей </w:t>
            </w:r>
            <w:r w:rsidR="006455DF" w:rsidRPr="00016471">
              <w:rPr>
                <w:rFonts w:ascii="PT Astra Serif" w:hAnsi="PT Astra Serif"/>
              </w:rPr>
              <w:t>«</w:t>
            </w:r>
            <w:r w:rsidRPr="00016471">
              <w:rPr>
                <w:rFonts w:ascii="PT Astra Serif" w:hAnsi="PT Astra Serif"/>
              </w:rPr>
              <w:t>IT-куб</w:t>
            </w:r>
            <w:r w:rsidR="006455DF" w:rsidRPr="00016471">
              <w:rPr>
                <w:rFonts w:ascii="PT Astra Serif" w:hAnsi="PT Astra Serif"/>
              </w:rPr>
              <w:t>»</w:t>
            </w:r>
            <w:r w:rsidRPr="00016471">
              <w:rPr>
                <w:rFonts w:ascii="PT Astra Serif" w:hAnsi="PT Astra Serif"/>
              </w:rPr>
              <w:t xml:space="preserve"> за исключением расходов на оплату труда с начислениями</w:t>
            </w:r>
          </w:p>
        </w:tc>
        <w:tc>
          <w:tcPr>
            <w:tcW w:w="909" w:type="pct"/>
          </w:tcPr>
          <w:p w:rsidR="00AD4A6E" w:rsidRPr="00016471" w:rsidRDefault="00192F40" w:rsidP="00192F40">
            <w:pPr>
              <w:jc w:val="center"/>
              <w:rPr>
                <w:rFonts w:ascii="PT Astra Serif" w:hAnsi="PT Astra Serif"/>
              </w:rPr>
            </w:pPr>
            <w:r w:rsidRPr="00016471">
              <w:rPr>
                <w:rFonts w:ascii="PT Astra Serif" w:hAnsi="PT Astra Serif"/>
              </w:rPr>
              <w:t>За 2023 год о</w:t>
            </w:r>
            <w:r w:rsidR="00AD4A6E" w:rsidRPr="00016471">
              <w:rPr>
                <w:rFonts w:ascii="PT Astra Serif" w:hAnsi="PT Astra Serif"/>
              </w:rPr>
              <w:t>беспечено финансирование на оплату командировочных, обучение сотрудников, соревнования детей и расходных ма</w:t>
            </w:r>
            <w:r w:rsidR="0045608A" w:rsidRPr="00016471">
              <w:rPr>
                <w:rFonts w:ascii="PT Astra Serif" w:hAnsi="PT Astra Serif"/>
              </w:rPr>
              <w:t xml:space="preserve">териалов </w:t>
            </w:r>
            <w:r w:rsidR="00AD4A6E" w:rsidRPr="00016471">
              <w:rPr>
                <w:rFonts w:ascii="PT Astra Serif" w:hAnsi="PT Astra Serif"/>
              </w:rPr>
              <w:t xml:space="preserve">для центра цифрового образования детей </w:t>
            </w:r>
            <w:r w:rsidR="006455DF" w:rsidRPr="00016471">
              <w:rPr>
                <w:rFonts w:ascii="PT Astra Serif" w:hAnsi="PT Astra Serif"/>
              </w:rPr>
              <w:t>«</w:t>
            </w:r>
            <w:r w:rsidR="00AD4A6E" w:rsidRPr="00016471">
              <w:rPr>
                <w:rFonts w:ascii="PT Astra Serif" w:hAnsi="PT Astra Serif"/>
              </w:rPr>
              <w:t>IT-куб</w:t>
            </w:r>
            <w:r w:rsidR="006455DF" w:rsidRPr="00016471">
              <w:rPr>
                <w:rFonts w:ascii="PT Astra Serif" w:hAnsi="PT Astra Serif"/>
              </w:rPr>
              <w:t>»</w:t>
            </w:r>
            <w:r w:rsidR="00AD4A6E" w:rsidRPr="00016471">
              <w:rPr>
                <w:rFonts w:ascii="PT Astra Serif" w:hAnsi="PT Astra Serif"/>
              </w:rPr>
              <w:t xml:space="preserve"> в г.Балашове как структурного подразделения МБУДО Центр дополнительного образования </w:t>
            </w:r>
            <w:r w:rsidR="006455DF" w:rsidRPr="00016471">
              <w:rPr>
                <w:rFonts w:ascii="PT Astra Serif" w:hAnsi="PT Astra Serif"/>
              </w:rPr>
              <w:t>«</w:t>
            </w:r>
            <w:r w:rsidR="00AD4A6E" w:rsidRPr="00016471">
              <w:rPr>
                <w:rFonts w:ascii="PT Astra Serif" w:hAnsi="PT Astra Serif"/>
              </w:rPr>
              <w:t>Созвездие</w:t>
            </w:r>
            <w:r w:rsidR="006455DF" w:rsidRPr="00016471">
              <w:rPr>
                <w:rFonts w:ascii="PT Astra Serif" w:hAnsi="PT Astra Serif"/>
              </w:rPr>
              <w:t>»</w:t>
            </w:r>
            <w:r w:rsidR="00AD4A6E" w:rsidRPr="00016471">
              <w:rPr>
                <w:rFonts w:ascii="PT Astra Serif" w:hAnsi="PT Astra Serif"/>
              </w:rPr>
              <w:t xml:space="preserve"> и </w:t>
            </w:r>
            <w:r w:rsidR="006455DF" w:rsidRPr="00016471">
              <w:rPr>
                <w:rFonts w:ascii="PT Astra Serif" w:hAnsi="PT Astra Serif"/>
              </w:rPr>
              <w:t>«</w:t>
            </w:r>
            <w:r w:rsidR="00AD4A6E" w:rsidRPr="00016471">
              <w:rPr>
                <w:rFonts w:ascii="PT Astra Serif" w:hAnsi="PT Astra Serif"/>
              </w:rPr>
              <w:t>IT-куб</w:t>
            </w:r>
            <w:r w:rsidR="006455DF" w:rsidRPr="00016471">
              <w:rPr>
                <w:rFonts w:ascii="PT Astra Serif" w:hAnsi="PT Astra Serif"/>
              </w:rPr>
              <w:t>»</w:t>
            </w:r>
            <w:r w:rsidR="00AD4A6E" w:rsidRPr="00016471">
              <w:rPr>
                <w:rFonts w:ascii="PT Astra Serif" w:hAnsi="PT Astra Serif"/>
              </w:rPr>
              <w:t xml:space="preserve"> в г. Вольске как структурное </w:t>
            </w:r>
            <w:r w:rsidR="00AD4A6E" w:rsidRPr="00016471">
              <w:rPr>
                <w:rFonts w:ascii="PT Astra Serif" w:hAnsi="PT Astra Serif"/>
              </w:rPr>
              <w:lastRenderedPageBreak/>
              <w:t xml:space="preserve">подразделение муниципального учреждения дополнительного образования Вольского муниципального района </w:t>
            </w:r>
            <w:r w:rsidR="006455DF" w:rsidRPr="00016471">
              <w:rPr>
                <w:rFonts w:ascii="PT Astra Serif" w:hAnsi="PT Astra Serif"/>
              </w:rPr>
              <w:t>«</w:t>
            </w:r>
            <w:r w:rsidR="00AD4A6E" w:rsidRPr="00016471">
              <w:rPr>
                <w:rFonts w:ascii="PT Astra Serif" w:hAnsi="PT Astra Serif"/>
              </w:rPr>
              <w:t xml:space="preserve">Центр дополнительного образования </w:t>
            </w:r>
            <w:r w:rsidR="006455DF" w:rsidRPr="00016471">
              <w:rPr>
                <w:rFonts w:ascii="PT Astra Serif" w:hAnsi="PT Astra Serif"/>
              </w:rPr>
              <w:t>«</w:t>
            </w:r>
            <w:r w:rsidR="00AD4A6E" w:rsidRPr="00016471">
              <w:rPr>
                <w:rFonts w:ascii="PT Astra Serif" w:hAnsi="PT Astra Serif"/>
              </w:rPr>
              <w:t>Радуга</w:t>
            </w:r>
            <w:r w:rsidR="006455DF" w:rsidRPr="00016471">
              <w:rPr>
                <w:rFonts w:ascii="PT Astra Serif" w:hAnsi="PT Astra Serif"/>
              </w:rPr>
              <w:t>»</w:t>
            </w:r>
            <w:r w:rsidR="00AD4A6E" w:rsidRPr="00016471">
              <w:rPr>
                <w:rFonts w:ascii="PT Astra Serif" w:hAnsi="PT Astra Serif"/>
              </w:rPr>
              <w:t xml:space="preserve"> г. Вольска Саратовской области</w:t>
            </w:r>
            <w:r w:rsidR="006455DF" w:rsidRPr="00016471">
              <w:rPr>
                <w:rFonts w:ascii="PT Astra Serif" w:hAnsi="PT Astra Serif"/>
              </w:rPr>
              <w:t>»</w:t>
            </w:r>
          </w:p>
        </w:tc>
        <w:tc>
          <w:tcPr>
            <w:tcW w:w="522" w:type="pct"/>
            <w:gridSpan w:val="2"/>
          </w:tcPr>
          <w:p w:rsidR="00AD4A6E" w:rsidRPr="00016471" w:rsidRDefault="00192F40" w:rsidP="00465925">
            <w:pPr>
              <w:jc w:val="center"/>
              <w:rPr>
                <w:rFonts w:ascii="PT Astra Serif" w:hAnsi="PT Astra Serif"/>
              </w:rPr>
            </w:pPr>
            <w:r w:rsidRPr="00016471">
              <w:rPr>
                <w:rFonts w:ascii="PT Astra Serif" w:hAnsi="PT Astra Serif"/>
              </w:rPr>
              <w:lastRenderedPageBreak/>
              <w:t>1</w:t>
            </w:r>
          </w:p>
        </w:tc>
        <w:tc>
          <w:tcPr>
            <w:tcW w:w="515" w:type="pct"/>
          </w:tcPr>
          <w:p w:rsidR="00AD4A6E" w:rsidRPr="00016471" w:rsidRDefault="00AD4A6E" w:rsidP="00465925">
            <w:pPr>
              <w:jc w:val="center"/>
              <w:rPr>
                <w:rFonts w:ascii="PT Astra Serif" w:hAnsi="PT Astra Serif"/>
              </w:rPr>
            </w:pPr>
          </w:p>
        </w:tc>
      </w:tr>
      <w:tr w:rsidR="00AD4A6E" w:rsidRPr="00016471" w:rsidTr="00263749">
        <w:trPr>
          <w:trHeight w:val="3421"/>
          <w:jc w:val="center"/>
        </w:trPr>
        <w:tc>
          <w:tcPr>
            <w:tcW w:w="895" w:type="pct"/>
          </w:tcPr>
          <w:p w:rsidR="00AD4A6E" w:rsidRPr="00016471" w:rsidRDefault="009F1AD8" w:rsidP="00465925">
            <w:pPr>
              <w:rPr>
                <w:rFonts w:ascii="PT Astra Serif" w:hAnsi="PT Astra Serif"/>
              </w:rPr>
            </w:pPr>
            <w:r w:rsidRPr="00016471">
              <w:rPr>
                <w:rFonts w:ascii="PT Astra Serif" w:hAnsi="PT Astra Serif"/>
              </w:rPr>
              <w:lastRenderedPageBreak/>
              <w:t xml:space="preserve">7.1.14. </w:t>
            </w:r>
            <w:r w:rsidR="006455DF" w:rsidRPr="00016471">
              <w:rPr>
                <w:rFonts w:ascii="PT Astra Serif" w:hAnsi="PT Astra Serif"/>
              </w:rPr>
              <w:t>«</w:t>
            </w:r>
            <w:r w:rsidRPr="00016471">
              <w:rPr>
                <w:rFonts w:ascii="PT Astra Serif" w:hAnsi="PT Astra Serif"/>
              </w:rPr>
              <w:t xml:space="preserve">Обеспечение функционирования центров цифрового образования детей </w:t>
            </w:r>
            <w:r w:rsidR="006455DF" w:rsidRPr="00016471">
              <w:rPr>
                <w:rFonts w:ascii="PT Astra Serif" w:hAnsi="PT Astra Serif"/>
              </w:rPr>
              <w:t>«</w:t>
            </w:r>
            <w:r w:rsidRPr="00016471">
              <w:rPr>
                <w:rFonts w:ascii="PT Astra Serif" w:hAnsi="PT Astra Serif"/>
              </w:rPr>
              <w:t>IT-куб</w:t>
            </w:r>
            <w:r w:rsidR="006455DF" w:rsidRPr="00016471">
              <w:rPr>
                <w:rFonts w:ascii="PT Astra Serif" w:hAnsi="PT Astra Serif"/>
              </w:rPr>
              <w:t>»</w:t>
            </w:r>
            <w:r w:rsidRPr="00016471">
              <w:rPr>
                <w:rFonts w:ascii="PT Astra Serif" w:hAnsi="PT Astra Serif"/>
              </w:rPr>
              <w:t xml:space="preserve"> (в рамках достижения соответствующих результатов федерального проекта) (в части расходов на оплату труда с начислениями)</w:t>
            </w:r>
            <w:r w:rsidR="006455DF" w:rsidRPr="00016471">
              <w:rPr>
                <w:rFonts w:ascii="PT Astra Serif" w:hAnsi="PT Astra Serif"/>
              </w:rPr>
              <w:t>»</w:t>
            </w:r>
          </w:p>
        </w:tc>
        <w:tc>
          <w:tcPr>
            <w:tcW w:w="705" w:type="pct"/>
          </w:tcPr>
          <w:p w:rsidR="00AD4A6E" w:rsidRPr="00016471" w:rsidRDefault="009F1AD8" w:rsidP="00465925">
            <w:pPr>
              <w:jc w:val="center"/>
              <w:rPr>
                <w:rFonts w:ascii="PT Astra Serif" w:hAnsi="PT Astra Serif"/>
              </w:rPr>
            </w:pPr>
            <w:r w:rsidRPr="00016471">
              <w:rPr>
                <w:rFonts w:ascii="PT Astra Serif" w:hAnsi="PT Astra Serif"/>
              </w:rPr>
              <w:t>министерство образования области</w:t>
            </w:r>
          </w:p>
        </w:tc>
        <w:tc>
          <w:tcPr>
            <w:tcW w:w="743" w:type="pct"/>
          </w:tcPr>
          <w:p w:rsidR="00AD4A6E" w:rsidRPr="00016471" w:rsidRDefault="002E043C" w:rsidP="00465925">
            <w:pPr>
              <w:jc w:val="center"/>
              <w:rPr>
                <w:rFonts w:ascii="PT Astra Serif" w:hAnsi="PT Astra Serif"/>
              </w:rPr>
            </w:pPr>
            <w:r w:rsidRPr="00016471">
              <w:rPr>
                <w:rFonts w:ascii="PT Astra Serif" w:hAnsi="PT Astra Serif"/>
              </w:rPr>
              <w:t xml:space="preserve">Обеспечение функционирования центров цифрового образования детей </w:t>
            </w:r>
            <w:r w:rsidR="006455DF" w:rsidRPr="00016471">
              <w:rPr>
                <w:rFonts w:ascii="PT Astra Serif" w:hAnsi="PT Astra Serif"/>
              </w:rPr>
              <w:t>«</w:t>
            </w:r>
            <w:r w:rsidRPr="00016471">
              <w:rPr>
                <w:rFonts w:ascii="PT Astra Serif" w:hAnsi="PT Astra Serif"/>
              </w:rPr>
              <w:t>IT-куб</w:t>
            </w:r>
            <w:r w:rsidR="006455DF" w:rsidRPr="00016471">
              <w:rPr>
                <w:rFonts w:ascii="PT Astra Serif" w:hAnsi="PT Astra Serif"/>
              </w:rPr>
              <w:t>»</w:t>
            </w:r>
            <w:r w:rsidRPr="00016471">
              <w:rPr>
                <w:rFonts w:ascii="PT Astra Serif" w:hAnsi="PT Astra Serif"/>
              </w:rPr>
              <w:t xml:space="preserve"> в части расходов на оплату труда с начислениями</w:t>
            </w:r>
          </w:p>
        </w:tc>
        <w:tc>
          <w:tcPr>
            <w:tcW w:w="711" w:type="pct"/>
          </w:tcPr>
          <w:p w:rsidR="00AD4A6E" w:rsidRPr="00016471" w:rsidRDefault="009F1AD8" w:rsidP="00465925">
            <w:pPr>
              <w:jc w:val="center"/>
              <w:rPr>
                <w:rFonts w:ascii="PT Astra Serif" w:hAnsi="PT Astra Serif"/>
              </w:rPr>
            </w:pPr>
            <w:r w:rsidRPr="00016471">
              <w:rPr>
                <w:rFonts w:ascii="PT Astra Serif" w:hAnsi="PT Astra Serif"/>
              </w:rPr>
              <w:t xml:space="preserve">Обеспечение функционирования центров цифрового образования детей </w:t>
            </w:r>
            <w:r w:rsidR="006455DF" w:rsidRPr="00016471">
              <w:rPr>
                <w:rFonts w:ascii="PT Astra Serif" w:hAnsi="PT Astra Serif"/>
              </w:rPr>
              <w:t>«</w:t>
            </w:r>
            <w:r w:rsidRPr="00016471">
              <w:rPr>
                <w:rFonts w:ascii="PT Astra Serif" w:hAnsi="PT Astra Serif"/>
              </w:rPr>
              <w:t>IT-куб</w:t>
            </w:r>
            <w:r w:rsidR="006455DF" w:rsidRPr="00016471">
              <w:rPr>
                <w:rFonts w:ascii="PT Astra Serif" w:hAnsi="PT Astra Serif"/>
              </w:rPr>
              <w:t>»</w:t>
            </w:r>
            <w:r w:rsidRPr="00016471">
              <w:rPr>
                <w:rFonts w:ascii="PT Astra Serif" w:hAnsi="PT Astra Serif"/>
              </w:rPr>
              <w:t xml:space="preserve"> в части расходов на оплату труда с начислениями</w:t>
            </w:r>
          </w:p>
        </w:tc>
        <w:tc>
          <w:tcPr>
            <w:tcW w:w="909" w:type="pct"/>
          </w:tcPr>
          <w:p w:rsidR="00AD4A6E" w:rsidRPr="00016471" w:rsidRDefault="0045608A" w:rsidP="00192F40">
            <w:pPr>
              <w:jc w:val="center"/>
              <w:rPr>
                <w:rFonts w:ascii="PT Astra Serif" w:hAnsi="PT Astra Serif"/>
              </w:rPr>
            </w:pPr>
            <w:r w:rsidRPr="00016471">
              <w:rPr>
                <w:rFonts w:ascii="PT Astra Serif" w:hAnsi="PT Astra Serif"/>
              </w:rPr>
              <w:t xml:space="preserve">За </w:t>
            </w:r>
            <w:r w:rsidR="00192F40" w:rsidRPr="00016471">
              <w:rPr>
                <w:rFonts w:ascii="PT Astra Serif" w:hAnsi="PT Astra Serif"/>
              </w:rPr>
              <w:t>2023 год</w:t>
            </w:r>
            <w:r w:rsidRPr="00016471">
              <w:rPr>
                <w:rFonts w:ascii="PT Astra Serif" w:hAnsi="PT Astra Serif"/>
              </w:rPr>
              <w:t xml:space="preserve"> обеспечено функционирование центров цифрового образования детей </w:t>
            </w:r>
            <w:r w:rsidR="006455DF" w:rsidRPr="00016471">
              <w:rPr>
                <w:rFonts w:ascii="PT Astra Serif" w:hAnsi="PT Astra Serif"/>
              </w:rPr>
              <w:t>«</w:t>
            </w:r>
            <w:r w:rsidRPr="00016471">
              <w:rPr>
                <w:rFonts w:ascii="PT Astra Serif" w:hAnsi="PT Astra Serif"/>
              </w:rPr>
              <w:t>IT-куб</w:t>
            </w:r>
            <w:r w:rsidR="006455DF" w:rsidRPr="00016471">
              <w:rPr>
                <w:rFonts w:ascii="PT Astra Serif" w:hAnsi="PT Astra Serif"/>
              </w:rPr>
              <w:t>»</w:t>
            </w:r>
            <w:r w:rsidRPr="00016471">
              <w:rPr>
                <w:rFonts w:ascii="PT Astra Serif" w:hAnsi="PT Astra Serif"/>
              </w:rPr>
              <w:t xml:space="preserve"> в части расходов на оплату труда с начислениями</w:t>
            </w:r>
          </w:p>
        </w:tc>
        <w:tc>
          <w:tcPr>
            <w:tcW w:w="522" w:type="pct"/>
            <w:gridSpan w:val="2"/>
          </w:tcPr>
          <w:p w:rsidR="00AD4A6E" w:rsidRPr="00016471" w:rsidRDefault="00192F40" w:rsidP="00465925">
            <w:pPr>
              <w:jc w:val="center"/>
              <w:rPr>
                <w:rFonts w:ascii="PT Astra Serif" w:hAnsi="PT Astra Serif"/>
              </w:rPr>
            </w:pPr>
            <w:bookmarkStart w:id="0" w:name="_GoBack"/>
            <w:bookmarkEnd w:id="0"/>
            <w:r w:rsidRPr="00016471">
              <w:rPr>
                <w:rFonts w:ascii="PT Astra Serif" w:hAnsi="PT Astra Serif"/>
              </w:rPr>
              <w:t>1</w:t>
            </w:r>
          </w:p>
        </w:tc>
        <w:tc>
          <w:tcPr>
            <w:tcW w:w="515" w:type="pct"/>
          </w:tcPr>
          <w:p w:rsidR="00AD4A6E" w:rsidRPr="00016471" w:rsidRDefault="00AD4A6E" w:rsidP="00465925">
            <w:pPr>
              <w:jc w:val="center"/>
              <w:rPr>
                <w:rFonts w:ascii="PT Astra Serif" w:hAnsi="PT Astra Serif"/>
              </w:rPr>
            </w:pPr>
          </w:p>
        </w:tc>
      </w:tr>
    </w:tbl>
    <w:p w:rsidR="00176117" w:rsidRPr="00016471" w:rsidRDefault="00176117" w:rsidP="00176117">
      <w:pPr>
        <w:autoSpaceDE w:val="0"/>
        <w:autoSpaceDN w:val="0"/>
        <w:adjustRightInd w:val="0"/>
        <w:ind w:firstLine="540"/>
        <w:jc w:val="both"/>
        <w:rPr>
          <w:rFonts w:ascii="PT Astra Serif" w:hAnsi="PT Astra Serif"/>
          <w:sz w:val="22"/>
          <w:szCs w:val="22"/>
        </w:rPr>
      </w:pPr>
      <w:r w:rsidRPr="00016471">
        <w:rPr>
          <w:rFonts w:ascii="PT Astra Serif" w:hAnsi="PT Astra Serif"/>
          <w:sz w:val="22"/>
          <w:szCs w:val="22"/>
        </w:rPr>
        <w:t>--------------------------------</w:t>
      </w:r>
    </w:p>
    <w:p w:rsidR="00176117" w:rsidRPr="00E46A18" w:rsidRDefault="00176117" w:rsidP="00176117">
      <w:pPr>
        <w:rPr>
          <w:rFonts w:ascii="PT Astra Serif" w:hAnsi="PT Astra Serif"/>
          <w:sz w:val="22"/>
          <w:szCs w:val="22"/>
        </w:rPr>
      </w:pPr>
      <w:bookmarkStart w:id="1" w:name="Par194"/>
      <w:bookmarkEnd w:id="1"/>
      <w:r w:rsidRPr="00016471">
        <w:rPr>
          <w:rFonts w:ascii="PT Astra Serif" w:hAnsi="PT Astra Serif"/>
          <w:sz w:val="22"/>
          <w:szCs w:val="22"/>
        </w:rPr>
        <w:t>&lt;**&gt; В случае если исполнение проекта (программы), мероприятий проектов (программ), мероприятий ведомственной целевой программы, мероприятий, контрольных событий подпрограммы невозможно измерить числовыми значениями и при этом данные структурные элементы подпрограммы выполнены, степень исполнения считается равной 1, в противном случае степень исполнения считается равной 0».</w:t>
      </w:r>
    </w:p>
    <w:p w:rsidR="00490C0A" w:rsidRPr="00490C0A" w:rsidRDefault="00490C0A" w:rsidP="00490C0A">
      <w:pPr>
        <w:autoSpaceDE w:val="0"/>
        <w:autoSpaceDN w:val="0"/>
        <w:adjustRightInd w:val="0"/>
        <w:jc w:val="both"/>
        <w:rPr>
          <w:rFonts w:ascii="PT Astra Serif" w:hAnsi="PT Astra Serif"/>
          <w:sz w:val="22"/>
          <w:szCs w:val="22"/>
        </w:rPr>
      </w:pPr>
    </w:p>
    <w:sectPr w:rsidR="00490C0A" w:rsidRPr="00490C0A" w:rsidSect="00126B25">
      <w:footerReference w:type="default" r:id="rId10"/>
      <w:pgSz w:w="16838" w:h="11906" w:orient="landscape"/>
      <w:pgMar w:top="567" w:right="1134" w:bottom="851" w:left="1134" w:header="275" w:footer="24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3B7" w:rsidRDefault="009E53B7" w:rsidP="00EE2C6E">
      <w:r>
        <w:separator/>
      </w:r>
    </w:p>
  </w:endnote>
  <w:endnote w:type="continuationSeparator" w:id="1">
    <w:p w:rsidR="009E53B7" w:rsidRDefault="009E53B7" w:rsidP="00EE2C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T Astra Serif">
    <w:altName w:val="Times New Roman"/>
    <w:panose1 w:val="020A0603040505020204"/>
    <w:charset w:val="CC"/>
    <w:family w:val="roman"/>
    <w:pitch w:val="variable"/>
    <w:sig w:usb0="A00002EF" w:usb1="5000204B" w:usb2="00000020" w:usb3="00000000" w:csb0="00000097"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019190"/>
      <w:docPartObj>
        <w:docPartGallery w:val="Page Numbers (Bottom of Page)"/>
        <w:docPartUnique/>
      </w:docPartObj>
    </w:sdtPr>
    <w:sdtContent>
      <w:p w:rsidR="00EF5C3F" w:rsidRDefault="00EF5C3F">
        <w:pPr>
          <w:pStyle w:val="af1"/>
          <w:jc w:val="right"/>
        </w:pPr>
        <w:r w:rsidRPr="003D6DAA">
          <w:rPr>
            <w:rFonts w:ascii="Times New Roman" w:hAnsi="Times New Roman" w:cs="Times New Roman"/>
            <w:sz w:val="20"/>
            <w:szCs w:val="20"/>
          </w:rPr>
          <w:fldChar w:fldCharType="begin"/>
        </w:r>
        <w:r w:rsidRPr="003D6DAA">
          <w:rPr>
            <w:rFonts w:ascii="Times New Roman" w:hAnsi="Times New Roman" w:cs="Times New Roman"/>
            <w:sz w:val="20"/>
            <w:szCs w:val="20"/>
          </w:rPr>
          <w:instrText xml:space="preserve"> PAGE   \* MERGEFORMAT </w:instrText>
        </w:r>
        <w:r w:rsidRPr="003D6DAA">
          <w:rPr>
            <w:rFonts w:ascii="Times New Roman" w:hAnsi="Times New Roman" w:cs="Times New Roman"/>
            <w:sz w:val="20"/>
            <w:szCs w:val="20"/>
          </w:rPr>
          <w:fldChar w:fldCharType="separate"/>
        </w:r>
        <w:r w:rsidR="00065887">
          <w:rPr>
            <w:rFonts w:ascii="Times New Roman" w:hAnsi="Times New Roman" w:cs="Times New Roman"/>
            <w:noProof/>
            <w:sz w:val="20"/>
            <w:szCs w:val="20"/>
          </w:rPr>
          <w:t>103</w:t>
        </w:r>
        <w:r w:rsidRPr="003D6DAA">
          <w:rPr>
            <w:rFonts w:ascii="Times New Roman" w:hAnsi="Times New Roman" w:cs="Times New Roman"/>
            <w:sz w:val="20"/>
            <w:szCs w:val="20"/>
          </w:rPr>
          <w:fldChar w:fldCharType="end"/>
        </w:r>
      </w:p>
    </w:sdtContent>
  </w:sdt>
  <w:p w:rsidR="00EF5C3F" w:rsidRDefault="00EF5C3F">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3B7" w:rsidRDefault="009E53B7" w:rsidP="00EE2C6E">
      <w:r>
        <w:separator/>
      </w:r>
    </w:p>
  </w:footnote>
  <w:footnote w:type="continuationSeparator" w:id="1">
    <w:p w:rsidR="009E53B7" w:rsidRDefault="009E53B7" w:rsidP="00EE2C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70A2"/>
    <w:multiLevelType w:val="hybridMultilevel"/>
    <w:tmpl w:val="8F16D5DE"/>
    <w:lvl w:ilvl="0" w:tplc="DE3404FA">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
    <w:nsid w:val="03741AB6"/>
    <w:multiLevelType w:val="hybridMultilevel"/>
    <w:tmpl w:val="FA7063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DD25B3"/>
    <w:multiLevelType w:val="hybridMultilevel"/>
    <w:tmpl w:val="F7422D9E"/>
    <w:lvl w:ilvl="0" w:tplc="DE3404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98F36CB"/>
    <w:multiLevelType w:val="hybridMultilevel"/>
    <w:tmpl w:val="C93EC84C"/>
    <w:lvl w:ilvl="0" w:tplc="9874176C">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007B23"/>
    <w:multiLevelType w:val="hybridMultilevel"/>
    <w:tmpl w:val="417A424A"/>
    <w:lvl w:ilvl="0" w:tplc="DE3404FA">
      <w:start w:val="1"/>
      <w:numFmt w:val="bullet"/>
      <w:lvlText w:val=""/>
      <w:lvlJc w:val="left"/>
      <w:pPr>
        <w:ind w:left="3763" w:hanging="360"/>
      </w:pPr>
      <w:rPr>
        <w:rFonts w:ascii="Symbol" w:hAnsi="Symbol" w:hint="default"/>
      </w:rPr>
    </w:lvl>
    <w:lvl w:ilvl="1" w:tplc="04190003" w:tentative="1">
      <w:start w:val="1"/>
      <w:numFmt w:val="bullet"/>
      <w:lvlText w:val="o"/>
      <w:lvlJc w:val="left"/>
      <w:pPr>
        <w:ind w:left="4483" w:hanging="360"/>
      </w:pPr>
      <w:rPr>
        <w:rFonts w:ascii="Courier New" w:hAnsi="Courier New" w:cs="Courier New" w:hint="default"/>
      </w:rPr>
    </w:lvl>
    <w:lvl w:ilvl="2" w:tplc="04190005" w:tentative="1">
      <w:start w:val="1"/>
      <w:numFmt w:val="bullet"/>
      <w:lvlText w:val=""/>
      <w:lvlJc w:val="left"/>
      <w:pPr>
        <w:ind w:left="5203" w:hanging="360"/>
      </w:pPr>
      <w:rPr>
        <w:rFonts w:ascii="Wingdings" w:hAnsi="Wingdings" w:hint="default"/>
      </w:rPr>
    </w:lvl>
    <w:lvl w:ilvl="3" w:tplc="04190001" w:tentative="1">
      <w:start w:val="1"/>
      <w:numFmt w:val="bullet"/>
      <w:lvlText w:val=""/>
      <w:lvlJc w:val="left"/>
      <w:pPr>
        <w:ind w:left="5923" w:hanging="360"/>
      </w:pPr>
      <w:rPr>
        <w:rFonts w:ascii="Symbol" w:hAnsi="Symbol" w:hint="default"/>
      </w:rPr>
    </w:lvl>
    <w:lvl w:ilvl="4" w:tplc="04190003" w:tentative="1">
      <w:start w:val="1"/>
      <w:numFmt w:val="bullet"/>
      <w:lvlText w:val="o"/>
      <w:lvlJc w:val="left"/>
      <w:pPr>
        <w:ind w:left="6643" w:hanging="360"/>
      </w:pPr>
      <w:rPr>
        <w:rFonts w:ascii="Courier New" w:hAnsi="Courier New" w:cs="Courier New" w:hint="default"/>
      </w:rPr>
    </w:lvl>
    <w:lvl w:ilvl="5" w:tplc="04190005" w:tentative="1">
      <w:start w:val="1"/>
      <w:numFmt w:val="bullet"/>
      <w:lvlText w:val=""/>
      <w:lvlJc w:val="left"/>
      <w:pPr>
        <w:ind w:left="7363" w:hanging="360"/>
      </w:pPr>
      <w:rPr>
        <w:rFonts w:ascii="Wingdings" w:hAnsi="Wingdings" w:hint="default"/>
      </w:rPr>
    </w:lvl>
    <w:lvl w:ilvl="6" w:tplc="04190001" w:tentative="1">
      <w:start w:val="1"/>
      <w:numFmt w:val="bullet"/>
      <w:lvlText w:val=""/>
      <w:lvlJc w:val="left"/>
      <w:pPr>
        <w:ind w:left="8083" w:hanging="360"/>
      </w:pPr>
      <w:rPr>
        <w:rFonts w:ascii="Symbol" w:hAnsi="Symbol" w:hint="default"/>
      </w:rPr>
    </w:lvl>
    <w:lvl w:ilvl="7" w:tplc="04190003" w:tentative="1">
      <w:start w:val="1"/>
      <w:numFmt w:val="bullet"/>
      <w:lvlText w:val="o"/>
      <w:lvlJc w:val="left"/>
      <w:pPr>
        <w:ind w:left="8803" w:hanging="360"/>
      </w:pPr>
      <w:rPr>
        <w:rFonts w:ascii="Courier New" w:hAnsi="Courier New" w:cs="Courier New" w:hint="default"/>
      </w:rPr>
    </w:lvl>
    <w:lvl w:ilvl="8" w:tplc="04190005" w:tentative="1">
      <w:start w:val="1"/>
      <w:numFmt w:val="bullet"/>
      <w:lvlText w:val=""/>
      <w:lvlJc w:val="left"/>
      <w:pPr>
        <w:ind w:left="9523" w:hanging="360"/>
      </w:pPr>
      <w:rPr>
        <w:rFonts w:ascii="Wingdings" w:hAnsi="Wingdings" w:hint="default"/>
      </w:rPr>
    </w:lvl>
  </w:abstractNum>
  <w:abstractNum w:abstractNumId="5">
    <w:nsid w:val="28767BE2"/>
    <w:multiLevelType w:val="hybridMultilevel"/>
    <w:tmpl w:val="44001116"/>
    <w:lvl w:ilvl="0" w:tplc="4D28664A">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FEB0C46"/>
    <w:multiLevelType w:val="hybridMultilevel"/>
    <w:tmpl w:val="20826D3E"/>
    <w:lvl w:ilvl="0" w:tplc="DE3404FA">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
    <w:nsid w:val="32CA313B"/>
    <w:multiLevelType w:val="hybridMultilevel"/>
    <w:tmpl w:val="B1DE3B62"/>
    <w:lvl w:ilvl="0" w:tplc="4D28664A">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683DFF"/>
    <w:multiLevelType w:val="hybridMultilevel"/>
    <w:tmpl w:val="327041C4"/>
    <w:lvl w:ilvl="0" w:tplc="DE3404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7451AF6"/>
    <w:multiLevelType w:val="multilevel"/>
    <w:tmpl w:val="EE62B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F742CD"/>
    <w:multiLevelType w:val="hybridMultilevel"/>
    <w:tmpl w:val="EFC05772"/>
    <w:lvl w:ilvl="0" w:tplc="CCC062A6">
      <w:start w:val="1"/>
      <w:numFmt w:val="bullet"/>
      <w:lvlText w:val="−"/>
      <w:lvlJc w:val="left"/>
      <w:pPr>
        <w:ind w:left="750" w:hanging="360"/>
      </w:pPr>
      <w:rPr>
        <w:rFonts w:ascii="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nsid w:val="46AB5E58"/>
    <w:multiLevelType w:val="hybridMultilevel"/>
    <w:tmpl w:val="E18443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B2D37A6"/>
    <w:multiLevelType w:val="hybridMultilevel"/>
    <w:tmpl w:val="3F3C5E06"/>
    <w:lvl w:ilvl="0" w:tplc="17740D16">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712EF7"/>
    <w:multiLevelType w:val="hybridMultilevel"/>
    <w:tmpl w:val="F5184BB8"/>
    <w:lvl w:ilvl="0" w:tplc="4D28664A">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8033885"/>
    <w:multiLevelType w:val="hybridMultilevel"/>
    <w:tmpl w:val="E016318E"/>
    <w:lvl w:ilvl="0" w:tplc="4D28664A">
      <w:start w:val="1"/>
      <w:numFmt w:val="bullet"/>
      <w:lvlText w:val=""/>
      <w:lvlJc w:val="left"/>
      <w:pPr>
        <w:ind w:left="3196" w:hanging="360"/>
      </w:pPr>
      <w:rPr>
        <w:rFonts w:ascii="Symbol" w:hAnsi="Symbol" w:cs="Symbol" w:hint="default"/>
        <w:color w:val="auto"/>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5">
    <w:nsid w:val="5C697257"/>
    <w:multiLevelType w:val="hybridMultilevel"/>
    <w:tmpl w:val="86C482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65984E42"/>
    <w:multiLevelType w:val="hybridMultilevel"/>
    <w:tmpl w:val="064C0D54"/>
    <w:lvl w:ilvl="0" w:tplc="DE3404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03A3A9B"/>
    <w:multiLevelType w:val="hybridMultilevel"/>
    <w:tmpl w:val="20A009BA"/>
    <w:lvl w:ilvl="0" w:tplc="23224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06D4EFA"/>
    <w:multiLevelType w:val="hybridMultilevel"/>
    <w:tmpl w:val="1198569C"/>
    <w:lvl w:ilvl="0" w:tplc="4D28664A">
      <w:start w:val="1"/>
      <w:numFmt w:val="bullet"/>
      <w:lvlText w:val=""/>
      <w:lvlJc w:val="left"/>
      <w:pPr>
        <w:ind w:left="360" w:hanging="360"/>
      </w:pPr>
      <w:rPr>
        <w:rFonts w:ascii="Symbol" w:hAnsi="Symbol" w:cs="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737B7C5D"/>
    <w:multiLevelType w:val="hybridMultilevel"/>
    <w:tmpl w:val="A30ED91A"/>
    <w:lvl w:ilvl="0" w:tplc="CCC062A6">
      <w:start w:val="1"/>
      <w:numFmt w:val="bullet"/>
      <w:lvlText w:val="−"/>
      <w:lvlJc w:val="left"/>
      <w:pPr>
        <w:ind w:left="750" w:hanging="360"/>
      </w:pPr>
      <w:rPr>
        <w:rFonts w:ascii="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20">
    <w:nsid w:val="771B05D8"/>
    <w:multiLevelType w:val="hybridMultilevel"/>
    <w:tmpl w:val="BFCC67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9"/>
  </w:num>
  <w:num w:numId="3">
    <w:abstractNumId w:val="7"/>
  </w:num>
  <w:num w:numId="4">
    <w:abstractNumId w:val="5"/>
  </w:num>
  <w:num w:numId="5">
    <w:abstractNumId w:val="13"/>
  </w:num>
  <w:num w:numId="6">
    <w:abstractNumId w:val="18"/>
  </w:num>
  <w:num w:numId="7">
    <w:abstractNumId w:val="14"/>
  </w:num>
  <w:num w:numId="8">
    <w:abstractNumId w:val="9"/>
  </w:num>
  <w:num w:numId="9">
    <w:abstractNumId w:val="0"/>
  </w:num>
  <w:num w:numId="10">
    <w:abstractNumId w:val="4"/>
  </w:num>
  <w:num w:numId="11">
    <w:abstractNumId w:val="6"/>
  </w:num>
  <w:num w:numId="12">
    <w:abstractNumId w:val="2"/>
  </w:num>
  <w:num w:numId="13">
    <w:abstractNumId w:val="16"/>
  </w:num>
  <w:num w:numId="14">
    <w:abstractNumId w:val="8"/>
  </w:num>
  <w:num w:numId="15">
    <w:abstractNumId w:val="3"/>
  </w:num>
  <w:num w:numId="16">
    <w:abstractNumId w:val="12"/>
  </w:num>
  <w:num w:numId="17">
    <w:abstractNumId w:val="15"/>
  </w:num>
  <w:num w:numId="18">
    <w:abstractNumId w:val="1"/>
  </w:num>
  <w:num w:numId="19">
    <w:abstractNumId w:val="17"/>
  </w:num>
  <w:num w:numId="20">
    <w:abstractNumId w:val="20"/>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75820"/>
    <w:rsid w:val="000005EA"/>
    <w:rsid w:val="000008FF"/>
    <w:rsid w:val="000009D3"/>
    <w:rsid w:val="00000C4F"/>
    <w:rsid w:val="00001A06"/>
    <w:rsid w:val="00001B6D"/>
    <w:rsid w:val="00002479"/>
    <w:rsid w:val="000024C3"/>
    <w:rsid w:val="0000250E"/>
    <w:rsid w:val="000025FF"/>
    <w:rsid w:val="00002B3B"/>
    <w:rsid w:val="00002BA2"/>
    <w:rsid w:val="00002E9F"/>
    <w:rsid w:val="00003219"/>
    <w:rsid w:val="00003253"/>
    <w:rsid w:val="000034F6"/>
    <w:rsid w:val="00003661"/>
    <w:rsid w:val="00003726"/>
    <w:rsid w:val="000037F9"/>
    <w:rsid w:val="0000395E"/>
    <w:rsid w:val="00003D97"/>
    <w:rsid w:val="00003F3B"/>
    <w:rsid w:val="00004127"/>
    <w:rsid w:val="00004956"/>
    <w:rsid w:val="000049C2"/>
    <w:rsid w:val="00004AA0"/>
    <w:rsid w:val="00004B48"/>
    <w:rsid w:val="00004BC4"/>
    <w:rsid w:val="00004BD4"/>
    <w:rsid w:val="00004C2A"/>
    <w:rsid w:val="00004CCD"/>
    <w:rsid w:val="00004CFC"/>
    <w:rsid w:val="00004ED2"/>
    <w:rsid w:val="00005591"/>
    <w:rsid w:val="0000583D"/>
    <w:rsid w:val="00005E0F"/>
    <w:rsid w:val="00006381"/>
    <w:rsid w:val="000064B3"/>
    <w:rsid w:val="0000661F"/>
    <w:rsid w:val="00006999"/>
    <w:rsid w:val="00006A1E"/>
    <w:rsid w:val="00007A81"/>
    <w:rsid w:val="00007AC8"/>
    <w:rsid w:val="00007BC9"/>
    <w:rsid w:val="00007CE4"/>
    <w:rsid w:val="00007F29"/>
    <w:rsid w:val="000102F2"/>
    <w:rsid w:val="00010490"/>
    <w:rsid w:val="0001076F"/>
    <w:rsid w:val="000109B2"/>
    <w:rsid w:val="00010A5B"/>
    <w:rsid w:val="00010AA5"/>
    <w:rsid w:val="00010EA7"/>
    <w:rsid w:val="000113F4"/>
    <w:rsid w:val="00011430"/>
    <w:rsid w:val="000116E0"/>
    <w:rsid w:val="000117B5"/>
    <w:rsid w:val="00011A33"/>
    <w:rsid w:val="00011BA1"/>
    <w:rsid w:val="000120C8"/>
    <w:rsid w:val="00012133"/>
    <w:rsid w:val="00012218"/>
    <w:rsid w:val="00012338"/>
    <w:rsid w:val="0001237E"/>
    <w:rsid w:val="00012430"/>
    <w:rsid w:val="00012648"/>
    <w:rsid w:val="000126A3"/>
    <w:rsid w:val="00012823"/>
    <w:rsid w:val="00012826"/>
    <w:rsid w:val="00012F97"/>
    <w:rsid w:val="00013017"/>
    <w:rsid w:val="000134D8"/>
    <w:rsid w:val="000135B1"/>
    <w:rsid w:val="0001387C"/>
    <w:rsid w:val="00013A3F"/>
    <w:rsid w:val="0001406B"/>
    <w:rsid w:val="000140B9"/>
    <w:rsid w:val="000141FA"/>
    <w:rsid w:val="000143E3"/>
    <w:rsid w:val="0001495E"/>
    <w:rsid w:val="00014BC8"/>
    <w:rsid w:val="00014C16"/>
    <w:rsid w:val="00014D52"/>
    <w:rsid w:val="00014E0F"/>
    <w:rsid w:val="00015100"/>
    <w:rsid w:val="00015116"/>
    <w:rsid w:val="000155C5"/>
    <w:rsid w:val="0001574E"/>
    <w:rsid w:val="0001599A"/>
    <w:rsid w:val="00015AF6"/>
    <w:rsid w:val="00016471"/>
    <w:rsid w:val="000165E8"/>
    <w:rsid w:val="000167E7"/>
    <w:rsid w:val="0001684D"/>
    <w:rsid w:val="00016C26"/>
    <w:rsid w:val="00016C8E"/>
    <w:rsid w:val="0001725F"/>
    <w:rsid w:val="00017278"/>
    <w:rsid w:val="0001743C"/>
    <w:rsid w:val="00017712"/>
    <w:rsid w:val="000178CC"/>
    <w:rsid w:val="00017A09"/>
    <w:rsid w:val="00017EB5"/>
    <w:rsid w:val="000206A9"/>
    <w:rsid w:val="00020934"/>
    <w:rsid w:val="00020A02"/>
    <w:rsid w:val="00020ADA"/>
    <w:rsid w:val="00020B41"/>
    <w:rsid w:val="00020B9B"/>
    <w:rsid w:val="00020C4F"/>
    <w:rsid w:val="00020E08"/>
    <w:rsid w:val="00021003"/>
    <w:rsid w:val="000210EE"/>
    <w:rsid w:val="00021146"/>
    <w:rsid w:val="000211F1"/>
    <w:rsid w:val="000214DD"/>
    <w:rsid w:val="000215CD"/>
    <w:rsid w:val="000217FF"/>
    <w:rsid w:val="00021A7F"/>
    <w:rsid w:val="00021D6C"/>
    <w:rsid w:val="00021E05"/>
    <w:rsid w:val="0002210A"/>
    <w:rsid w:val="000222CE"/>
    <w:rsid w:val="0002234E"/>
    <w:rsid w:val="00022448"/>
    <w:rsid w:val="0002263A"/>
    <w:rsid w:val="0002279C"/>
    <w:rsid w:val="000227B7"/>
    <w:rsid w:val="00022857"/>
    <w:rsid w:val="000229E3"/>
    <w:rsid w:val="00023779"/>
    <w:rsid w:val="00023839"/>
    <w:rsid w:val="00023AB7"/>
    <w:rsid w:val="00023EFC"/>
    <w:rsid w:val="00024629"/>
    <w:rsid w:val="00024C92"/>
    <w:rsid w:val="00024CE6"/>
    <w:rsid w:val="00024D4F"/>
    <w:rsid w:val="00024D8C"/>
    <w:rsid w:val="00025370"/>
    <w:rsid w:val="00025633"/>
    <w:rsid w:val="0002590C"/>
    <w:rsid w:val="00025AC3"/>
    <w:rsid w:val="00025F1A"/>
    <w:rsid w:val="00026075"/>
    <w:rsid w:val="000262B9"/>
    <w:rsid w:val="00026429"/>
    <w:rsid w:val="000264FF"/>
    <w:rsid w:val="000266E6"/>
    <w:rsid w:val="00026776"/>
    <w:rsid w:val="0002683E"/>
    <w:rsid w:val="000268B1"/>
    <w:rsid w:val="00026E8B"/>
    <w:rsid w:val="000271C7"/>
    <w:rsid w:val="000271E7"/>
    <w:rsid w:val="00027B3A"/>
    <w:rsid w:val="00027F14"/>
    <w:rsid w:val="00030452"/>
    <w:rsid w:val="00030570"/>
    <w:rsid w:val="000307CB"/>
    <w:rsid w:val="00030918"/>
    <w:rsid w:val="00030986"/>
    <w:rsid w:val="00030DC2"/>
    <w:rsid w:val="00031045"/>
    <w:rsid w:val="000310CC"/>
    <w:rsid w:val="000312C0"/>
    <w:rsid w:val="000312FF"/>
    <w:rsid w:val="00031472"/>
    <w:rsid w:val="0003149D"/>
    <w:rsid w:val="000315FE"/>
    <w:rsid w:val="000319A9"/>
    <w:rsid w:val="00031A35"/>
    <w:rsid w:val="00031C2D"/>
    <w:rsid w:val="00031F1B"/>
    <w:rsid w:val="00031FD4"/>
    <w:rsid w:val="0003240B"/>
    <w:rsid w:val="00032603"/>
    <w:rsid w:val="0003297F"/>
    <w:rsid w:val="00032A5A"/>
    <w:rsid w:val="00032C2C"/>
    <w:rsid w:val="00032CB3"/>
    <w:rsid w:val="00032DB0"/>
    <w:rsid w:val="00033267"/>
    <w:rsid w:val="000335F4"/>
    <w:rsid w:val="00033884"/>
    <w:rsid w:val="00034116"/>
    <w:rsid w:val="0003420B"/>
    <w:rsid w:val="0003422F"/>
    <w:rsid w:val="000344A9"/>
    <w:rsid w:val="000344D3"/>
    <w:rsid w:val="0003466A"/>
    <w:rsid w:val="000348B5"/>
    <w:rsid w:val="00034A63"/>
    <w:rsid w:val="00034B11"/>
    <w:rsid w:val="00034ED4"/>
    <w:rsid w:val="0003543F"/>
    <w:rsid w:val="00035449"/>
    <w:rsid w:val="0003564E"/>
    <w:rsid w:val="00035872"/>
    <w:rsid w:val="000362E3"/>
    <w:rsid w:val="00036349"/>
    <w:rsid w:val="00036B3F"/>
    <w:rsid w:val="00036BB1"/>
    <w:rsid w:val="00036F47"/>
    <w:rsid w:val="00036F66"/>
    <w:rsid w:val="00037682"/>
    <w:rsid w:val="000379C9"/>
    <w:rsid w:val="00037A61"/>
    <w:rsid w:val="00037B2D"/>
    <w:rsid w:val="00037E6F"/>
    <w:rsid w:val="00040129"/>
    <w:rsid w:val="000401E8"/>
    <w:rsid w:val="00040323"/>
    <w:rsid w:val="00040956"/>
    <w:rsid w:val="0004097E"/>
    <w:rsid w:val="00040ABC"/>
    <w:rsid w:val="000413EA"/>
    <w:rsid w:val="0004143F"/>
    <w:rsid w:val="000414F8"/>
    <w:rsid w:val="000415F6"/>
    <w:rsid w:val="0004182A"/>
    <w:rsid w:val="00041DB6"/>
    <w:rsid w:val="00042076"/>
    <w:rsid w:val="0004228C"/>
    <w:rsid w:val="000426B3"/>
    <w:rsid w:val="000435A1"/>
    <w:rsid w:val="00043A76"/>
    <w:rsid w:val="00043DF7"/>
    <w:rsid w:val="00043F3B"/>
    <w:rsid w:val="00045666"/>
    <w:rsid w:val="00045693"/>
    <w:rsid w:val="0004588B"/>
    <w:rsid w:val="000458EE"/>
    <w:rsid w:val="00045B2F"/>
    <w:rsid w:val="00045B55"/>
    <w:rsid w:val="00045D9E"/>
    <w:rsid w:val="00045E78"/>
    <w:rsid w:val="0004692D"/>
    <w:rsid w:val="00046DF7"/>
    <w:rsid w:val="000472F2"/>
    <w:rsid w:val="00047811"/>
    <w:rsid w:val="00047ACA"/>
    <w:rsid w:val="00047C7A"/>
    <w:rsid w:val="00050313"/>
    <w:rsid w:val="0005043F"/>
    <w:rsid w:val="00050539"/>
    <w:rsid w:val="0005064D"/>
    <w:rsid w:val="00050E9E"/>
    <w:rsid w:val="00050F8E"/>
    <w:rsid w:val="00051254"/>
    <w:rsid w:val="00051937"/>
    <w:rsid w:val="00051AB1"/>
    <w:rsid w:val="00051F0F"/>
    <w:rsid w:val="00051F40"/>
    <w:rsid w:val="0005286C"/>
    <w:rsid w:val="000528A6"/>
    <w:rsid w:val="000529FE"/>
    <w:rsid w:val="00052A2E"/>
    <w:rsid w:val="00052A58"/>
    <w:rsid w:val="00052AA6"/>
    <w:rsid w:val="00052FBC"/>
    <w:rsid w:val="0005305E"/>
    <w:rsid w:val="00053106"/>
    <w:rsid w:val="000534A8"/>
    <w:rsid w:val="000538BD"/>
    <w:rsid w:val="00053902"/>
    <w:rsid w:val="000539A3"/>
    <w:rsid w:val="00053A34"/>
    <w:rsid w:val="00053BD6"/>
    <w:rsid w:val="00053CA5"/>
    <w:rsid w:val="00053E91"/>
    <w:rsid w:val="00053F47"/>
    <w:rsid w:val="0005429F"/>
    <w:rsid w:val="000542A2"/>
    <w:rsid w:val="00054328"/>
    <w:rsid w:val="000544D5"/>
    <w:rsid w:val="000546BF"/>
    <w:rsid w:val="000548C6"/>
    <w:rsid w:val="00054A34"/>
    <w:rsid w:val="00054C12"/>
    <w:rsid w:val="000550E7"/>
    <w:rsid w:val="000554C0"/>
    <w:rsid w:val="00055634"/>
    <w:rsid w:val="00055706"/>
    <w:rsid w:val="000559ED"/>
    <w:rsid w:val="00055A00"/>
    <w:rsid w:val="00055EFE"/>
    <w:rsid w:val="000563BE"/>
    <w:rsid w:val="000564B3"/>
    <w:rsid w:val="0005663C"/>
    <w:rsid w:val="000568BA"/>
    <w:rsid w:val="00056B6D"/>
    <w:rsid w:val="00056F14"/>
    <w:rsid w:val="00056F90"/>
    <w:rsid w:val="0005736F"/>
    <w:rsid w:val="00057615"/>
    <w:rsid w:val="000576F2"/>
    <w:rsid w:val="00057888"/>
    <w:rsid w:val="00057AE7"/>
    <w:rsid w:val="000600A0"/>
    <w:rsid w:val="0006040E"/>
    <w:rsid w:val="00060678"/>
    <w:rsid w:val="000608DD"/>
    <w:rsid w:val="00060D4A"/>
    <w:rsid w:val="00061637"/>
    <w:rsid w:val="000616F4"/>
    <w:rsid w:val="00061F5A"/>
    <w:rsid w:val="000625C9"/>
    <w:rsid w:val="00062CA9"/>
    <w:rsid w:val="00062CBE"/>
    <w:rsid w:val="00062D24"/>
    <w:rsid w:val="00062D3B"/>
    <w:rsid w:val="00062D9F"/>
    <w:rsid w:val="00062DFD"/>
    <w:rsid w:val="00062F19"/>
    <w:rsid w:val="0006327B"/>
    <w:rsid w:val="000636EC"/>
    <w:rsid w:val="00063706"/>
    <w:rsid w:val="00063903"/>
    <w:rsid w:val="00063CEE"/>
    <w:rsid w:val="00063DA0"/>
    <w:rsid w:val="00063EFE"/>
    <w:rsid w:val="00063F58"/>
    <w:rsid w:val="00063FC7"/>
    <w:rsid w:val="0006403D"/>
    <w:rsid w:val="000640D5"/>
    <w:rsid w:val="000642EC"/>
    <w:rsid w:val="00064950"/>
    <w:rsid w:val="00064A43"/>
    <w:rsid w:val="00064BA7"/>
    <w:rsid w:val="00064F23"/>
    <w:rsid w:val="00064FB9"/>
    <w:rsid w:val="0006505B"/>
    <w:rsid w:val="0006522C"/>
    <w:rsid w:val="00065268"/>
    <w:rsid w:val="0006528D"/>
    <w:rsid w:val="00065327"/>
    <w:rsid w:val="00065416"/>
    <w:rsid w:val="00065457"/>
    <w:rsid w:val="00065661"/>
    <w:rsid w:val="0006574B"/>
    <w:rsid w:val="00065762"/>
    <w:rsid w:val="00065887"/>
    <w:rsid w:val="00065CE2"/>
    <w:rsid w:val="000660D7"/>
    <w:rsid w:val="00066546"/>
    <w:rsid w:val="000668D1"/>
    <w:rsid w:val="00066A12"/>
    <w:rsid w:val="00066AA3"/>
    <w:rsid w:val="00066B67"/>
    <w:rsid w:val="00066E88"/>
    <w:rsid w:val="0006712B"/>
    <w:rsid w:val="000672A6"/>
    <w:rsid w:val="00067711"/>
    <w:rsid w:val="000679E2"/>
    <w:rsid w:val="00067D79"/>
    <w:rsid w:val="00067F93"/>
    <w:rsid w:val="000704FA"/>
    <w:rsid w:val="0007072B"/>
    <w:rsid w:val="0007095A"/>
    <w:rsid w:val="00070997"/>
    <w:rsid w:val="00071034"/>
    <w:rsid w:val="00071257"/>
    <w:rsid w:val="000715AE"/>
    <w:rsid w:val="00071982"/>
    <w:rsid w:val="000719B5"/>
    <w:rsid w:val="00071CBE"/>
    <w:rsid w:val="00071D3E"/>
    <w:rsid w:val="0007215E"/>
    <w:rsid w:val="00072264"/>
    <w:rsid w:val="0007229E"/>
    <w:rsid w:val="00072A16"/>
    <w:rsid w:val="00072B16"/>
    <w:rsid w:val="00072BBE"/>
    <w:rsid w:val="00072C5F"/>
    <w:rsid w:val="00072DA2"/>
    <w:rsid w:val="000732C8"/>
    <w:rsid w:val="0007361B"/>
    <w:rsid w:val="000736B9"/>
    <w:rsid w:val="000737F2"/>
    <w:rsid w:val="00073C94"/>
    <w:rsid w:val="00073FD7"/>
    <w:rsid w:val="00074036"/>
    <w:rsid w:val="000740F7"/>
    <w:rsid w:val="00074106"/>
    <w:rsid w:val="0007419C"/>
    <w:rsid w:val="000741AA"/>
    <w:rsid w:val="0007428F"/>
    <w:rsid w:val="00074AEF"/>
    <w:rsid w:val="00074FBD"/>
    <w:rsid w:val="00075182"/>
    <w:rsid w:val="0007534A"/>
    <w:rsid w:val="000753B6"/>
    <w:rsid w:val="00075495"/>
    <w:rsid w:val="0007585D"/>
    <w:rsid w:val="00075B9B"/>
    <w:rsid w:val="00075BBE"/>
    <w:rsid w:val="00076152"/>
    <w:rsid w:val="0007616B"/>
    <w:rsid w:val="0007621E"/>
    <w:rsid w:val="00076704"/>
    <w:rsid w:val="00076967"/>
    <w:rsid w:val="00076DA4"/>
    <w:rsid w:val="00076DE9"/>
    <w:rsid w:val="000779A6"/>
    <w:rsid w:val="00077D24"/>
    <w:rsid w:val="00077DCC"/>
    <w:rsid w:val="00080292"/>
    <w:rsid w:val="0008058D"/>
    <w:rsid w:val="00080599"/>
    <w:rsid w:val="00080619"/>
    <w:rsid w:val="000806D4"/>
    <w:rsid w:val="00080787"/>
    <w:rsid w:val="00080867"/>
    <w:rsid w:val="00080B1F"/>
    <w:rsid w:val="00080CDA"/>
    <w:rsid w:val="00080D6D"/>
    <w:rsid w:val="00080E1C"/>
    <w:rsid w:val="00081A74"/>
    <w:rsid w:val="00081B89"/>
    <w:rsid w:val="00081C1F"/>
    <w:rsid w:val="00082093"/>
    <w:rsid w:val="00082695"/>
    <w:rsid w:val="000826F7"/>
    <w:rsid w:val="00082767"/>
    <w:rsid w:val="00082C87"/>
    <w:rsid w:val="0008350A"/>
    <w:rsid w:val="0008373B"/>
    <w:rsid w:val="000839C8"/>
    <w:rsid w:val="00083AB9"/>
    <w:rsid w:val="00084047"/>
    <w:rsid w:val="000842EB"/>
    <w:rsid w:val="00084631"/>
    <w:rsid w:val="00084C24"/>
    <w:rsid w:val="00085038"/>
    <w:rsid w:val="000851C4"/>
    <w:rsid w:val="0008530D"/>
    <w:rsid w:val="000853D8"/>
    <w:rsid w:val="0008541A"/>
    <w:rsid w:val="0008594B"/>
    <w:rsid w:val="000862E6"/>
    <w:rsid w:val="000864F8"/>
    <w:rsid w:val="000866AC"/>
    <w:rsid w:val="00086730"/>
    <w:rsid w:val="00086FF2"/>
    <w:rsid w:val="00087082"/>
    <w:rsid w:val="000873C6"/>
    <w:rsid w:val="00087501"/>
    <w:rsid w:val="00087568"/>
    <w:rsid w:val="000875F4"/>
    <w:rsid w:val="00087716"/>
    <w:rsid w:val="00087A7D"/>
    <w:rsid w:val="00087B4B"/>
    <w:rsid w:val="00087BBE"/>
    <w:rsid w:val="000900BD"/>
    <w:rsid w:val="0009040B"/>
    <w:rsid w:val="000906BE"/>
    <w:rsid w:val="00090BA0"/>
    <w:rsid w:val="00090C81"/>
    <w:rsid w:val="00090CD9"/>
    <w:rsid w:val="00090E46"/>
    <w:rsid w:val="00091025"/>
    <w:rsid w:val="0009129F"/>
    <w:rsid w:val="000912B1"/>
    <w:rsid w:val="000915E5"/>
    <w:rsid w:val="00091A23"/>
    <w:rsid w:val="00091E92"/>
    <w:rsid w:val="00091EA2"/>
    <w:rsid w:val="00092015"/>
    <w:rsid w:val="0009230E"/>
    <w:rsid w:val="00092836"/>
    <w:rsid w:val="00092873"/>
    <w:rsid w:val="00092F4F"/>
    <w:rsid w:val="0009320C"/>
    <w:rsid w:val="00093321"/>
    <w:rsid w:val="0009350B"/>
    <w:rsid w:val="000935FA"/>
    <w:rsid w:val="000937DD"/>
    <w:rsid w:val="00093A2D"/>
    <w:rsid w:val="00094198"/>
    <w:rsid w:val="00094299"/>
    <w:rsid w:val="00094BB0"/>
    <w:rsid w:val="00094EF0"/>
    <w:rsid w:val="00094F1A"/>
    <w:rsid w:val="0009534C"/>
    <w:rsid w:val="0009553B"/>
    <w:rsid w:val="00095AC6"/>
    <w:rsid w:val="00095E3B"/>
    <w:rsid w:val="00095FBF"/>
    <w:rsid w:val="0009639A"/>
    <w:rsid w:val="000964C8"/>
    <w:rsid w:val="0009650D"/>
    <w:rsid w:val="00097058"/>
    <w:rsid w:val="0009714B"/>
    <w:rsid w:val="00097240"/>
    <w:rsid w:val="000973A5"/>
    <w:rsid w:val="000977A6"/>
    <w:rsid w:val="000A0622"/>
    <w:rsid w:val="000A07B9"/>
    <w:rsid w:val="000A08B0"/>
    <w:rsid w:val="000A09BE"/>
    <w:rsid w:val="000A0ABD"/>
    <w:rsid w:val="000A0C1D"/>
    <w:rsid w:val="000A0C97"/>
    <w:rsid w:val="000A0D92"/>
    <w:rsid w:val="000A0E2C"/>
    <w:rsid w:val="000A0F4B"/>
    <w:rsid w:val="000A0FBE"/>
    <w:rsid w:val="000A1455"/>
    <w:rsid w:val="000A1505"/>
    <w:rsid w:val="000A1652"/>
    <w:rsid w:val="000A17D6"/>
    <w:rsid w:val="000A2030"/>
    <w:rsid w:val="000A2255"/>
    <w:rsid w:val="000A22F1"/>
    <w:rsid w:val="000A275F"/>
    <w:rsid w:val="000A2C46"/>
    <w:rsid w:val="000A2D29"/>
    <w:rsid w:val="000A2E82"/>
    <w:rsid w:val="000A30A9"/>
    <w:rsid w:val="000A3802"/>
    <w:rsid w:val="000A3964"/>
    <w:rsid w:val="000A3AE6"/>
    <w:rsid w:val="000A3CC5"/>
    <w:rsid w:val="000A3D0B"/>
    <w:rsid w:val="000A3D5C"/>
    <w:rsid w:val="000A4101"/>
    <w:rsid w:val="000A474D"/>
    <w:rsid w:val="000A478F"/>
    <w:rsid w:val="000A4811"/>
    <w:rsid w:val="000A4BD2"/>
    <w:rsid w:val="000A4C3E"/>
    <w:rsid w:val="000A5E79"/>
    <w:rsid w:val="000A5E9E"/>
    <w:rsid w:val="000A62FA"/>
    <w:rsid w:val="000A6901"/>
    <w:rsid w:val="000A6BA3"/>
    <w:rsid w:val="000A6F29"/>
    <w:rsid w:val="000A71E8"/>
    <w:rsid w:val="000A73CA"/>
    <w:rsid w:val="000A7858"/>
    <w:rsid w:val="000A7CC6"/>
    <w:rsid w:val="000B015D"/>
    <w:rsid w:val="000B041C"/>
    <w:rsid w:val="000B07F9"/>
    <w:rsid w:val="000B0C61"/>
    <w:rsid w:val="000B0DD8"/>
    <w:rsid w:val="000B0F04"/>
    <w:rsid w:val="000B1141"/>
    <w:rsid w:val="000B1276"/>
    <w:rsid w:val="000B1769"/>
    <w:rsid w:val="000B1846"/>
    <w:rsid w:val="000B1E06"/>
    <w:rsid w:val="000B2293"/>
    <w:rsid w:val="000B23DB"/>
    <w:rsid w:val="000B2468"/>
    <w:rsid w:val="000B2D9C"/>
    <w:rsid w:val="000B3285"/>
    <w:rsid w:val="000B35D0"/>
    <w:rsid w:val="000B3655"/>
    <w:rsid w:val="000B3B60"/>
    <w:rsid w:val="000B3C67"/>
    <w:rsid w:val="000B4098"/>
    <w:rsid w:val="000B4286"/>
    <w:rsid w:val="000B42E7"/>
    <w:rsid w:val="000B4324"/>
    <w:rsid w:val="000B472D"/>
    <w:rsid w:val="000B4B47"/>
    <w:rsid w:val="000B4C0C"/>
    <w:rsid w:val="000B4D9A"/>
    <w:rsid w:val="000B5008"/>
    <w:rsid w:val="000B54BA"/>
    <w:rsid w:val="000B56D7"/>
    <w:rsid w:val="000B5967"/>
    <w:rsid w:val="000B5AB6"/>
    <w:rsid w:val="000B5B65"/>
    <w:rsid w:val="000B5B6D"/>
    <w:rsid w:val="000B5B7C"/>
    <w:rsid w:val="000B61A9"/>
    <w:rsid w:val="000B6314"/>
    <w:rsid w:val="000B65B6"/>
    <w:rsid w:val="000B65FC"/>
    <w:rsid w:val="000B66BE"/>
    <w:rsid w:val="000B6C38"/>
    <w:rsid w:val="000B6CB9"/>
    <w:rsid w:val="000B6EB5"/>
    <w:rsid w:val="000B6FC7"/>
    <w:rsid w:val="000B6FD2"/>
    <w:rsid w:val="000B7008"/>
    <w:rsid w:val="000B7101"/>
    <w:rsid w:val="000B719B"/>
    <w:rsid w:val="000B76B7"/>
    <w:rsid w:val="000B795F"/>
    <w:rsid w:val="000B7DEE"/>
    <w:rsid w:val="000B7DEF"/>
    <w:rsid w:val="000B7F3B"/>
    <w:rsid w:val="000C0021"/>
    <w:rsid w:val="000C006E"/>
    <w:rsid w:val="000C0165"/>
    <w:rsid w:val="000C01FE"/>
    <w:rsid w:val="000C059D"/>
    <w:rsid w:val="000C0C4E"/>
    <w:rsid w:val="000C0DAD"/>
    <w:rsid w:val="000C0FE7"/>
    <w:rsid w:val="000C1168"/>
    <w:rsid w:val="000C135F"/>
    <w:rsid w:val="000C1428"/>
    <w:rsid w:val="000C1CEE"/>
    <w:rsid w:val="000C1F3D"/>
    <w:rsid w:val="000C2738"/>
    <w:rsid w:val="000C28C4"/>
    <w:rsid w:val="000C2C04"/>
    <w:rsid w:val="000C2D02"/>
    <w:rsid w:val="000C2F67"/>
    <w:rsid w:val="000C3032"/>
    <w:rsid w:val="000C3222"/>
    <w:rsid w:val="000C326D"/>
    <w:rsid w:val="000C3445"/>
    <w:rsid w:val="000C351A"/>
    <w:rsid w:val="000C36F0"/>
    <w:rsid w:val="000C38C5"/>
    <w:rsid w:val="000C3E59"/>
    <w:rsid w:val="000C4246"/>
    <w:rsid w:val="000C45C7"/>
    <w:rsid w:val="000C4796"/>
    <w:rsid w:val="000C48AA"/>
    <w:rsid w:val="000C49E7"/>
    <w:rsid w:val="000C4A36"/>
    <w:rsid w:val="000C4C00"/>
    <w:rsid w:val="000C4F5C"/>
    <w:rsid w:val="000C5188"/>
    <w:rsid w:val="000C51D4"/>
    <w:rsid w:val="000C55A8"/>
    <w:rsid w:val="000C5D82"/>
    <w:rsid w:val="000C5DCD"/>
    <w:rsid w:val="000C615A"/>
    <w:rsid w:val="000C61C6"/>
    <w:rsid w:val="000C63BA"/>
    <w:rsid w:val="000C6731"/>
    <w:rsid w:val="000C6921"/>
    <w:rsid w:val="000C6D32"/>
    <w:rsid w:val="000C6E6A"/>
    <w:rsid w:val="000C6F28"/>
    <w:rsid w:val="000C726D"/>
    <w:rsid w:val="000C74C8"/>
    <w:rsid w:val="000C78B0"/>
    <w:rsid w:val="000C796C"/>
    <w:rsid w:val="000C7BEE"/>
    <w:rsid w:val="000D00B8"/>
    <w:rsid w:val="000D06DA"/>
    <w:rsid w:val="000D0ADF"/>
    <w:rsid w:val="000D0B00"/>
    <w:rsid w:val="000D0C83"/>
    <w:rsid w:val="000D0EEE"/>
    <w:rsid w:val="000D1119"/>
    <w:rsid w:val="000D1169"/>
    <w:rsid w:val="000D163C"/>
    <w:rsid w:val="000D1DB0"/>
    <w:rsid w:val="000D1DFA"/>
    <w:rsid w:val="000D204E"/>
    <w:rsid w:val="000D21D4"/>
    <w:rsid w:val="000D24BE"/>
    <w:rsid w:val="000D25CC"/>
    <w:rsid w:val="000D25F5"/>
    <w:rsid w:val="000D28E9"/>
    <w:rsid w:val="000D294E"/>
    <w:rsid w:val="000D2B93"/>
    <w:rsid w:val="000D2B9D"/>
    <w:rsid w:val="000D2F16"/>
    <w:rsid w:val="000D2FB0"/>
    <w:rsid w:val="000D2FC1"/>
    <w:rsid w:val="000D30F1"/>
    <w:rsid w:val="000D31A8"/>
    <w:rsid w:val="000D37C7"/>
    <w:rsid w:val="000D395A"/>
    <w:rsid w:val="000D3C3B"/>
    <w:rsid w:val="000D3E53"/>
    <w:rsid w:val="000D41A0"/>
    <w:rsid w:val="000D4B7B"/>
    <w:rsid w:val="000D4C15"/>
    <w:rsid w:val="000D51FC"/>
    <w:rsid w:val="000D52CA"/>
    <w:rsid w:val="000D5740"/>
    <w:rsid w:val="000D5E84"/>
    <w:rsid w:val="000D6008"/>
    <w:rsid w:val="000D6068"/>
    <w:rsid w:val="000D655E"/>
    <w:rsid w:val="000D676F"/>
    <w:rsid w:val="000D688F"/>
    <w:rsid w:val="000D6A74"/>
    <w:rsid w:val="000D7224"/>
    <w:rsid w:val="000D7430"/>
    <w:rsid w:val="000D76E2"/>
    <w:rsid w:val="000D7940"/>
    <w:rsid w:val="000D7A3E"/>
    <w:rsid w:val="000D7B01"/>
    <w:rsid w:val="000E03DB"/>
    <w:rsid w:val="000E0615"/>
    <w:rsid w:val="000E08AD"/>
    <w:rsid w:val="000E0A87"/>
    <w:rsid w:val="000E0B62"/>
    <w:rsid w:val="000E0C8E"/>
    <w:rsid w:val="000E0D0F"/>
    <w:rsid w:val="000E0E55"/>
    <w:rsid w:val="000E0EB1"/>
    <w:rsid w:val="000E1099"/>
    <w:rsid w:val="000E1115"/>
    <w:rsid w:val="000E1347"/>
    <w:rsid w:val="000E149C"/>
    <w:rsid w:val="000E1AA3"/>
    <w:rsid w:val="000E1FD2"/>
    <w:rsid w:val="000E2047"/>
    <w:rsid w:val="000E20BA"/>
    <w:rsid w:val="000E2255"/>
    <w:rsid w:val="000E2454"/>
    <w:rsid w:val="000E2684"/>
    <w:rsid w:val="000E2E82"/>
    <w:rsid w:val="000E2EBC"/>
    <w:rsid w:val="000E30F7"/>
    <w:rsid w:val="000E3487"/>
    <w:rsid w:val="000E362B"/>
    <w:rsid w:val="000E3927"/>
    <w:rsid w:val="000E3C4A"/>
    <w:rsid w:val="000E3F71"/>
    <w:rsid w:val="000E3FD7"/>
    <w:rsid w:val="000E4195"/>
    <w:rsid w:val="000E437B"/>
    <w:rsid w:val="000E4703"/>
    <w:rsid w:val="000E5159"/>
    <w:rsid w:val="000E5257"/>
    <w:rsid w:val="000E532C"/>
    <w:rsid w:val="000E5489"/>
    <w:rsid w:val="000E559A"/>
    <w:rsid w:val="000E5A48"/>
    <w:rsid w:val="000E63CD"/>
    <w:rsid w:val="000E6785"/>
    <w:rsid w:val="000E6AE0"/>
    <w:rsid w:val="000E7E52"/>
    <w:rsid w:val="000F00B8"/>
    <w:rsid w:val="000F01E8"/>
    <w:rsid w:val="000F03AA"/>
    <w:rsid w:val="000F03C2"/>
    <w:rsid w:val="000F051C"/>
    <w:rsid w:val="000F07BB"/>
    <w:rsid w:val="000F0A37"/>
    <w:rsid w:val="000F0B1C"/>
    <w:rsid w:val="000F0B9C"/>
    <w:rsid w:val="000F0C9C"/>
    <w:rsid w:val="000F10CC"/>
    <w:rsid w:val="000F110D"/>
    <w:rsid w:val="000F1178"/>
    <w:rsid w:val="000F142F"/>
    <w:rsid w:val="000F1574"/>
    <w:rsid w:val="000F1694"/>
    <w:rsid w:val="000F1743"/>
    <w:rsid w:val="000F1782"/>
    <w:rsid w:val="000F1D9B"/>
    <w:rsid w:val="000F1DD2"/>
    <w:rsid w:val="000F223A"/>
    <w:rsid w:val="000F227E"/>
    <w:rsid w:val="000F2411"/>
    <w:rsid w:val="000F27AE"/>
    <w:rsid w:val="000F2DF6"/>
    <w:rsid w:val="000F2E62"/>
    <w:rsid w:val="000F30D0"/>
    <w:rsid w:val="000F3106"/>
    <w:rsid w:val="000F315F"/>
    <w:rsid w:val="000F31B9"/>
    <w:rsid w:val="000F373E"/>
    <w:rsid w:val="000F3BB7"/>
    <w:rsid w:val="000F46A9"/>
    <w:rsid w:val="000F4B79"/>
    <w:rsid w:val="000F4CEF"/>
    <w:rsid w:val="000F4E28"/>
    <w:rsid w:val="000F5022"/>
    <w:rsid w:val="000F5BDB"/>
    <w:rsid w:val="000F65AD"/>
    <w:rsid w:val="000F6747"/>
    <w:rsid w:val="000F67D4"/>
    <w:rsid w:val="000F68DF"/>
    <w:rsid w:val="000F6B0C"/>
    <w:rsid w:val="000F6B56"/>
    <w:rsid w:val="000F6DA7"/>
    <w:rsid w:val="000F705A"/>
    <w:rsid w:val="000F71BA"/>
    <w:rsid w:val="000F71C5"/>
    <w:rsid w:val="000F7291"/>
    <w:rsid w:val="000F7523"/>
    <w:rsid w:val="000F793F"/>
    <w:rsid w:val="000F7967"/>
    <w:rsid w:val="000F7B5D"/>
    <w:rsid w:val="000F7DA5"/>
    <w:rsid w:val="000F7F66"/>
    <w:rsid w:val="001001D2"/>
    <w:rsid w:val="00100438"/>
    <w:rsid w:val="0010047C"/>
    <w:rsid w:val="00100625"/>
    <w:rsid w:val="001007C1"/>
    <w:rsid w:val="00100801"/>
    <w:rsid w:val="00100F08"/>
    <w:rsid w:val="00101BA6"/>
    <w:rsid w:val="001021E8"/>
    <w:rsid w:val="00102222"/>
    <w:rsid w:val="0010223D"/>
    <w:rsid w:val="001024B3"/>
    <w:rsid w:val="0010264C"/>
    <w:rsid w:val="0010282C"/>
    <w:rsid w:val="00102B1C"/>
    <w:rsid w:val="00102B77"/>
    <w:rsid w:val="00102DAF"/>
    <w:rsid w:val="0010328B"/>
    <w:rsid w:val="001033A1"/>
    <w:rsid w:val="001035F4"/>
    <w:rsid w:val="00103719"/>
    <w:rsid w:val="00103725"/>
    <w:rsid w:val="001038E5"/>
    <w:rsid w:val="00103B7A"/>
    <w:rsid w:val="00103CE3"/>
    <w:rsid w:val="00103D02"/>
    <w:rsid w:val="00103E76"/>
    <w:rsid w:val="00104375"/>
    <w:rsid w:val="001044D9"/>
    <w:rsid w:val="00104872"/>
    <w:rsid w:val="00104889"/>
    <w:rsid w:val="00104C80"/>
    <w:rsid w:val="00104D6B"/>
    <w:rsid w:val="00104DE6"/>
    <w:rsid w:val="00105012"/>
    <w:rsid w:val="00105226"/>
    <w:rsid w:val="001052C9"/>
    <w:rsid w:val="00105334"/>
    <w:rsid w:val="0010554C"/>
    <w:rsid w:val="00105621"/>
    <w:rsid w:val="00105827"/>
    <w:rsid w:val="001059D0"/>
    <w:rsid w:val="001059E2"/>
    <w:rsid w:val="00105C0D"/>
    <w:rsid w:val="0010606B"/>
    <w:rsid w:val="001065DE"/>
    <w:rsid w:val="0010679B"/>
    <w:rsid w:val="00106AE0"/>
    <w:rsid w:val="00106CB7"/>
    <w:rsid w:val="00106EE3"/>
    <w:rsid w:val="00106FBB"/>
    <w:rsid w:val="0010702D"/>
    <w:rsid w:val="001079AB"/>
    <w:rsid w:val="00107A3A"/>
    <w:rsid w:val="00107AD4"/>
    <w:rsid w:val="00107AF8"/>
    <w:rsid w:val="00107F52"/>
    <w:rsid w:val="0011021A"/>
    <w:rsid w:val="0011054E"/>
    <w:rsid w:val="0011059E"/>
    <w:rsid w:val="00110776"/>
    <w:rsid w:val="00110876"/>
    <w:rsid w:val="00110931"/>
    <w:rsid w:val="00110EB8"/>
    <w:rsid w:val="001113CF"/>
    <w:rsid w:val="001114ED"/>
    <w:rsid w:val="0011161B"/>
    <w:rsid w:val="00111C5A"/>
    <w:rsid w:val="00111D9E"/>
    <w:rsid w:val="00112101"/>
    <w:rsid w:val="00112289"/>
    <w:rsid w:val="0011233A"/>
    <w:rsid w:val="001125F6"/>
    <w:rsid w:val="0011263A"/>
    <w:rsid w:val="00112889"/>
    <w:rsid w:val="00113835"/>
    <w:rsid w:val="001138A2"/>
    <w:rsid w:val="00113C08"/>
    <w:rsid w:val="00113C5F"/>
    <w:rsid w:val="00113C62"/>
    <w:rsid w:val="00113C99"/>
    <w:rsid w:val="00113CB5"/>
    <w:rsid w:val="001143BF"/>
    <w:rsid w:val="001147E5"/>
    <w:rsid w:val="00114C12"/>
    <w:rsid w:val="00114EB2"/>
    <w:rsid w:val="00114F9A"/>
    <w:rsid w:val="00115143"/>
    <w:rsid w:val="00115203"/>
    <w:rsid w:val="0011591F"/>
    <w:rsid w:val="00115AF8"/>
    <w:rsid w:val="00115B97"/>
    <w:rsid w:val="00115BB3"/>
    <w:rsid w:val="00115ED8"/>
    <w:rsid w:val="00115F70"/>
    <w:rsid w:val="0011652F"/>
    <w:rsid w:val="0011669B"/>
    <w:rsid w:val="001166FD"/>
    <w:rsid w:val="0011685D"/>
    <w:rsid w:val="0011695E"/>
    <w:rsid w:val="00116A31"/>
    <w:rsid w:val="00116C5F"/>
    <w:rsid w:val="00116C72"/>
    <w:rsid w:val="001171DB"/>
    <w:rsid w:val="00117232"/>
    <w:rsid w:val="00117899"/>
    <w:rsid w:val="001202BC"/>
    <w:rsid w:val="001202D3"/>
    <w:rsid w:val="001205A8"/>
    <w:rsid w:val="00120733"/>
    <w:rsid w:val="001207AB"/>
    <w:rsid w:val="00121291"/>
    <w:rsid w:val="001219BC"/>
    <w:rsid w:val="00121A5B"/>
    <w:rsid w:val="00121D37"/>
    <w:rsid w:val="001220F3"/>
    <w:rsid w:val="001225E6"/>
    <w:rsid w:val="00122A69"/>
    <w:rsid w:val="00122C76"/>
    <w:rsid w:val="00122CA7"/>
    <w:rsid w:val="001234B7"/>
    <w:rsid w:val="00123578"/>
    <w:rsid w:val="001236B4"/>
    <w:rsid w:val="0012380B"/>
    <w:rsid w:val="00123A72"/>
    <w:rsid w:val="00123BFB"/>
    <w:rsid w:val="00123C63"/>
    <w:rsid w:val="00123CD0"/>
    <w:rsid w:val="0012444F"/>
    <w:rsid w:val="0012455B"/>
    <w:rsid w:val="00124A93"/>
    <w:rsid w:val="00124AD6"/>
    <w:rsid w:val="00124B10"/>
    <w:rsid w:val="0012512E"/>
    <w:rsid w:val="00125248"/>
    <w:rsid w:val="0012551A"/>
    <w:rsid w:val="00125AE2"/>
    <w:rsid w:val="00125C6D"/>
    <w:rsid w:val="00126031"/>
    <w:rsid w:val="001261FC"/>
    <w:rsid w:val="0012645D"/>
    <w:rsid w:val="0012678E"/>
    <w:rsid w:val="00126B25"/>
    <w:rsid w:val="00127367"/>
    <w:rsid w:val="0012757A"/>
    <w:rsid w:val="00127D8B"/>
    <w:rsid w:val="00127F09"/>
    <w:rsid w:val="001301B8"/>
    <w:rsid w:val="00130992"/>
    <w:rsid w:val="00130B1B"/>
    <w:rsid w:val="00130CE6"/>
    <w:rsid w:val="00130ECF"/>
    <w:rsid w:val="00130EFD"/>
    <w:rsid w:val="001310AA"/>
    <w:rsid w:val="0013139C"/>
    <w:rsid w:val="0013145A"/>
    <w:rsid w:val="001316CC"/>
    <w:rsid w:val="001318EA"/>
    <w:rsid w:val="001319A4"/>
    <w:rsid w:val="00131B6E"/>
    <w:rsid w:val="00131CCB"/>
    <w:rsid w:val="00131D58"/>
    <w:rsid w:val="00132015"/>
    <w:rsid w:val="00132528"/>
    <w:rsid w:val="00132C8C"/>
    <w:rsid w:val="00132DC6"/>
    <w:rsid w:val="00132FFE"/>
    <w:rsid w:val="00133382"/>
    <w:rsid w:val="0013356E"/>
    <w:rsid w:val="001336D4"/>
    <w:rsid w:val="00133DBE"/>
    <w:rsid w:val="00134189"/>
    <w:rsid w:val="001341EE"/>
    <w:rsid w:val="001342E6"/>
    <w:rsid w:val="00134700"/>
    <w:rsid w:val="00134BC0"/>
    <w:rsid w:val="00134C0D"/>
    <w:rsid w:val="00134D76"/>
    <w:rsid w:val="001356F7"/>
    <w:rsid w:val="00135887"/>
    <w:rsid w:val="00135B5E"/>
    <w:rsid w:val="00135CB9"/>
    <w:rsid w:val="0013628B"/>
    <w:rsid w:val="00136441"/>
    <w:rsid w:val="00136716"/>
    <w:rsid w:val="00136A81"/>
    <w:rsid w:val="00136BFB"/>
    <w:rsid w:val="00136E41"/>
    <w:rsid w:val="0013709C"/>
    <w:rsid w:val="00137163"/>
    <w:rsid w:val="001372F5"/>
    <w:rsid w:val="001375C1"/>
    <w:rsid w:val="00137704"/>
    <w:rsid w:val="00137AC6"/>
    <w:rsid w:val="00137AC8"/>
    <w:rsid w:val="00137CF8"/>
    <w:rsid w:val="00140332"/>
    <w:rsid w:val="001404F8"/>
    <w:rsid w:val="00140B12"/>
    <w:rsid w:val="001415CE"/>
    <w:rsid w:val="001416C5"/>
    <w:rsid w:val="00141833"/>
    <w:rsid w:val="001418DB"/>
    <w:rsid w:val="001418F9"/>
    <w:rsid w:val="00141B2E"/>
    <w:rsid w:val="00141EBA"/>
    <w:rsid w:val="00141F01"/>
    <w:rsid w:val="0014225C"/>
    <w:rsid w:val="001422F6"/>
    <w:rsid w:val="001423B9"/>
    <w:rsid w:val="001424C0"/>
    <w:rsid w:val="00142A4D"/>
    <w:rsid w:val="00142C1B"/>
    <w:rsid w:val="00142CFC"/>
    <w:rsid w:val="00142D0F"/>
    <w:rsid w:val="00142DF1"/>
    <w:rsid w:val="00142F10"/>
    <w:rsid w:val="00143107"/>
    <w:rsid w:val="0014357B"/>
    <w:rsid w:val="001436DB"/>
    <w:rsid w:val="001438A7"/>
    <w:rsid w:val="001439BD"/>
    <w:rsid w:val="00143A7B"/>
    <w:rsid w:val="0014410C"/>
    <w:rsid w:val="0014439D"/>
    <w:rsid w:val="00144691"/>
    <w:rsid w:val="00144724"/>
    <w:rsid w:val="00144BB7"/>
    <w:rsid w:val="00144E16"/>
    <w:rsid w:val="001450AD"/>
    <w:rsid w:val="00145814"/>
    <w:rsid w:val="00145882"/>
    <w:rsid w:val="001459F5"/>
    <w:rsid w:val="00145CE0"/>
    <w:rsid w:val="00146331"/>
    <w:rsid w:val="001463A9"/>
    <w:rsid w:val="001463AC"/>
    <w:rsid w:val="0014660E"/>
    <w:rsid w:val="00146685"/>
    <w:rsid w:val="001468A2"/>
    <w:rsid w:val="00146926"/>
    <w:rsid w:val="001472B5"/>
    <w:rsid w:val="001500A8"/>
    <w:rsid w:val="0015060C"/>
    <w:rsid w:val="00150616"/>
    <w:rsid w:val="001507AA"/>
    <w:rsid w:val="00150CD3"/>
    <w:rsid w:val="00150F6D"/>
    <w:rsid w:val="00151111"/>
    <w:rsid w:val="0015181F"/>
    <w:rsid w:val="00151BFF"/>
    <w:rsid w:val="00151F1F"/>
    <w:rsid w:val="00151F5D"/>
    <w:rsid w:val="00152688"/>
    <w:rsid w:val="00152899"/>
    <w:rsid w:val="00152995"/>
    <w:rsid w:val="00152E36"/>
    <w:rsid w:val="00152E48"/>
    <w:rsid w:val="00153106"/>
    <w:rsid w:val="001534EC"/>
    <w:rsid w:val="00153BF0"/>
    <w:rsid w:val="00153D77"/>
    <w:rsid w:val="00153F16"/>
    <w:rsid w:val="00154BAE"/>
    <w:rsid w:val="00154DDD"/>
    <w:rsid w:val="00154E51"/>
    <w:rsid w:val="00154EF7"/>
    <w:rsid w:val="00154FBE"/>
    <w:rsid w:val="0015526C"/>
    <w:rsid w:val="0015550D"/>
    <w:rsid w:val="00155867"/>
    <w:rsid w:val="001559C5"/>
    <w:rsid w:val="00155B27"/>
    <w:rsid w:val="00155DB2"/>
    <w:rsid w:val="001563F1"/>
    <w:rsid w:val="00156557"/>
    <w:rsid w:val="001567EF"/>
    <w:rsid w:val="00156D44"/>
    <w:rsid w:val="00157CDE"/>
    <w:rsid w:val="00157E90"/>
    <w:rsid w:val="00160221"/>
    <w:rsid w:val="00160527"/>
    <w:rsid w:val="0016075D"/>
    <w:rsid w:val="00160C3F"/>
    <w:rsid w:val="00160E79"/>
    <w:rsid w:val="00161314"/>
    <w:rsid w:val="001614BB"/>
    <w:rsid w:val="001619E6"/>
    <w:rsid w:val="00161A06"/>
    <w:rsid w:val="00161E60"/>
    <w:rsid w:val="001621D2"/>
    <w:rsid w:val="00162660"/>
    <w:rsid w:val="001629E9"/>
    <w:rsid w:val="00162A09"/>
    <w:rsid w:val="00163274"/>
    <w:rsid w:val="00163733"/>
    <w:rsid w:val="00163C4A"/>
    <w:rsid w:val="00163C7A"/>
    <w:rsid w:val="00163ED9"/>
    <w:rsid w:val="001641D3"/>
    <w:rsid w:val="0016421C"/>
    <w:rsid w:val="00164528"/>
    <w:rsid w:val="001648E7"/>
    <w:rsid w:val="00164BDB"/>
    <w:rsid w:val="00164FE4"/>
    <w:rsid w:val="0016511F"/>
    <w:rsid w:val="0016582D"/>
    <w:rsid w:val="00165B9A"/>
    <w:rsid w:val="00165ECD"/>
    <w:rsid w:val="00166224"/>
    <w:rsid w:val="001664CF"/>
    <w:rsid w:val="00166B76"/>
    <w:rsid w:val="00166C11"/>
    <w:rsid w:val="00166C21"/>
    <w:rsid w:val="00167781"/>
    <w:rsid w:val="0016794C"/>
    <w:rsid w:val="00167A74"/>
    <w:rsid w:val="00167CC1"/>
    <w:rsid w:val="00170335"/>
    <w:rsid w:val="001707D1"/>
    <w:rsid w:val="0017087A"/>
    <w:rsid w:val="00170888"/>
    <w:rsid w:val="001709F9"/>
    <w:rsid w:val="00170AF3"/>
    <w:rsid w:val="00170DED"/>
    <w:rsid w:val="00170E58"/>
    <w:rsid w:val="00170ED4"/>
    <w:rsid w:val="00170FAD"/>
    <w:rsid w:val="00170FB7"/>
    <w:rsid w:val="00171A82"/>
    <w:rsid w:val="00171D79"/>
    <w:rsid w:val="00171D95"/>
    <w:rsid w:val="001724AF"/>
    <w:rsid w:val="0017281E"/>
    <w:rsid w:val="0017286A"/>
    <w:rsid w:val="00172F18"/>
    <w:rsid w:val="0017445E"/>
    <w:rsid w:val="0017448B"/>
    <w:rsid w:val="0017453B"/>
    <w:rsid w:val="0017492A"/>
    <w:rsid w:val="00174F18"/>
    <w:rsid w:val="001751DA"/>
    <w:rsid w:val="00175784"/>
    <w:rsid w:val="001757A6"/>
    <w:rsid w:val="00175E4F"/>
    <w:rsid w:val="00175E98"/>
    <w:rsid w:val="00176117"/>
    <w:rsid w:val="0017632B"/>
    <w:rsid w:val="00176356"/>
    <w:rsid w:val="001763A7"/>
    <w:rsid w:val="001765F4"/>
    <w:rsid w:val="0017673E"/>
    <w:rsid w:val="00176ABD"/>
    <w:rsid w:val="00176F9C"/>
    <w:rsid w:val="0017701E"/>
    <w:rsid w:val="0017730E"/>
    <w:rsid w:val="00177C67"/>
    <w:rsid w:val="00177E86"/>
    <w:rsid w:val="00180063"/>
    <w:rsid w:val="00180175"/>
    <w:rsid w:val="001809D7"/>
    <w:rsid w:val="00180D0D"/>
    <w:rsid w:val="00181039"/>
    <w:rsid w:val="001811BE"/>
    <w:rsid w:val="001814DA"/>
    <w:rsid w:val="00181875"/>
    <w:rsid w:val="001819C7"/>
    <w:rsid w:val="00181B05"/>
    <w:rsid w:val="00181C4B"/>
    <w:rsid w:val="00181E00"/>
    <w:rsid w:val="00181EFA"/>
    <w:rsid w:val="00182609"/>
    <w:rsid w:val="00182912"/>
    <w:rsid w:val="001829D9"/>
    <w:rsid w:val="00182B56"/>
    <w:rsid w:val="001835ED"/>
    <w:rsid w:val="0018395A"/>
    <w:rsid w:val="00183A2A"/>
    <w:rsid w:val="00183B20"/>
    <w:rsid w:val="0018413B"/>
    <w:rsid w:val="00184627"/>
    <w:rsid w:val="00184C35"/>
    <w:rsid w:val="00184D94"/>
    <w:rsid w:val="00184EF2"/>
    <w:rsid w:val="00185285"/>
    <w:rsid w:val="00185891"/>
    <w:rsid w:val="00185D62"/>
    <w:rsid w:val="00185E96"/>
    <w:rsid w:val="001860A0"/>
    <w:rsid w:val="00186149"/>
    <w:rsid w:val="001862AB"/>
    <w:rsid w:val="0018663D"/>
    <w:rsid w:val="001866F8"/>
    <w:rsid w:val="0018682A"/>
    <w:rsid w:val="001870CB"/>
    <w:rsid w:val="001872F9"/>
    <w:rsid w:val="001874F8"/>
    <w:rsid w:val="001876EE"/>
    <w:rsid w:val="00187DB5"/>
    <w:rsid w:val="001904DA"/>
    <w:rsid w:val="001907BC"/>
    <w:rsid w:val="00190A0E"/>
    <w:rsid w:val="00190B79"/>
    <w:rsid w:val="00190BC2"/>
    <w:rsid w:val="00190C64"/>
    <w:rsid w:val="00190DBF"/>
    <w:rsid w:val="0019108A"/>
    <w:rsid w:val="00191190"/>
    <w:rsid w:val="00191562"/>
    <w:rsid w:val="0019163D"/>
    <w:rsid w:val="001916EB"/>
    <w:rsid w:val="0019199E"/>
    <w:rsid w:val="00191A8E"/>
    <w:rsid w:val="00191C6F"/>
    <w:rsid w:val="00191E8A"/>
    <w:rsid w:val="001923CC"/>
    <w:rsid w:val="001929B1"/>
    <w:rsid w:val="00192F40"/>
    <w:rsid w:val="0019318C"/>
    <w:rsid w:val="001932EC"/>
    <w:rsid w:val="00193452"/>
    <w:rsid w:val="00193BFA"/>
    <w:rsid w:val="00194087"/>
    <w:rsid w:val="0019451C"/>
    <w:rsid w:val="001948DF"/>
    <w:rsid w:val="00194AC2"/>
    <w:rsid w:val="00194D6A"/>
    <w:rsid w:val="00194FA5"/>
    <w:rsid w:val="00195253"/>
    <w:rsid w:val="0019525B"/>
    <w:rsid w:val="0019567A"/>
    <w:rsid w:val="0019570E"/>
    <w:rsid w:val="001957E2"/>
    <w:rsid w:val="00195A83"/>
    <w:rsid w:val="00195AF5"/>
    <w:rsid w:val="00195BB4"/>
    <w:rsid w:val="00195DEC"/>
    <w:rsid w:val="00195E20"/>
    <w:rsid w:val="00196416"/>
    <w:rsid w:val="001965C5"/>
    <w:rsid w:val="0019682C"/>
    <w:rsid w:val="00196BB9"/>
    <w:rsid w:val="00196EBC"/>
    <w:rsid w:val="0019707B"/>
    <w:rsid w:val="001970F3"/>
    <w:rsid w:val="00197190"/>
    <w:rsid w:val="00197330"/>
    <w:rsid w:val="001975BE"/>
    <w:rsid w:val="001A012B"/>
    <w:rsid w:val="001A053E"/>
    <w:rsid w:val="001A0948"/>
    <w:rsid w:val="001A0BA8"/>
    <w:rsid w:val="001A0DF0"/>
    <w:rsid w:val="001A12CC"/>
    <w:rsid w:val="001A1726"/>
    <w:rsid w:val="001A17BD"/>
    <w:rsid w:val="001A1B74"/>
    <w:rsid w:val="001A1C2B"/>
    <w:rsid w:val="001A1E0C"/>
    <w:rsid w:val="001A20B6"/>
    <w:rsid w:val="001A2489"/>
    <w:rsid w:val="001A24E4"/>
    <w:rsid w:val="001A26D5"/>
    <w:rsid w:val="001A26E1"/>
    <w:rsid w:val="001A290F"/>
    <w:rsid w:val="001A2A9F"/>
    <w:rsid w:val="001A2F9C"/>
    <w:rsid w:val="001A30CA"/>
    <w:rsid w:val="001A30E9"/>
    <w:rsid w:val="001A342E"/>
    <w:rsid w:val="001A3AEA"/>
    <w:rsid w:val="001A3E0E"/>
    <w:rsid w:val="001A409A"/>
    <w:rsid w:val="001A4582"/>
    <w:rsid w:val="001A486E"/>
    <w:rsid w:val="001A4A4D"/>
    <w:rsid w:val="001A4BD0"/>
    <w:rsid w:val="001A4E06"/>
    <w:rsid w:val="001A54C1"/>
    <w:rsid w:val="001A56DA"/>
    <w:rsid w:val="001A580C"/>
    <w:rsid w:val="001A58E9"/>
    <w:rsid w:val="001A5B0B"/>
    <w:rsid w:val="001A5E41"/>
    <w:rsid w:val="001A6175"/>
    <w:rsid w:val="001A62DD"/>
    <w:rsid w:val="001A6817"/>
    <w:rsid w:val="001A6E4F"/>
    <w:rsid w:val="001A6EF1"/>
    <w:rsid w:val="001A7000"/>
    <w:rsid w:val="001A7145"/>
    <w:rsid w:val="001A737E"/>
    <w:rsid w:val="001A7470"/>
    <w:rsid w:val="001A7554"/>
    <w:rsid w:val="001A76C8"/>
    <w:rsid w:val="001A78FA"/>
    <w:rsid w:val="001A7C25"/>
    <w:rsid w:val="001B00EB"/>
    <w:rsid w:val="001B027F"/>
    <w:rsid w:val="001B044F"/>
    <w:rsid w:val="001B0731"/>
    <w:rsid w:val="001B0D55"/>
    <w:rsid w:val="001B0D69"/>
    <w:rsid w:val="001B0E79"/>
    <w:rsid w:val="001B0EB2"/>
    <w:rsid w:val="001B1268"/>
    <w:rsid w:val="001B1322"/>
    <w:rsid w:val="001B14D2"/>
    <w:rsid w:val="001B2103"/>
    <w:rsid w:val="001B2112"/>
    <w:rsid w:val="001B26EC"/>
    <w:rsid w:val="001B2891"/>
    <w:rsid w:val="001B2C70"/>
    <w:rsid w:val="001B32D8"/>
    <w:rsid w:val="001B3335"/>
    <w:rsid w:val="001B3415"/>
    <w:rsid w:val="001B3636"/>
    <w:rsid w:val="001B36E3"/>
    <w:rsid w:val="001B383C"/>
    <w:rsid w:val="001B3BFC"/>
    <w:rsid w:val="001B3D5C"/>
    <w:rsid w:val="001B504E"/>
    <w:rsid w:val="001B5108"/>
    <w:rsid w:val="001B519B"/>
    <w:rsid w:val="001B5274"/>
    <w:rsid w:val="001B575E"/>
    <w:rsid w:val="001B58A1"/>
    <w:rsid w:val="001B5AD2"/>
    <w:rsid w:val="001B5C7B"/>
    <w:rsid w:val="001B5EEE"/>
    <w:rsid w:val="001B64B2"/>
    <w:rsid w:val="001B6605"/>
    <w:rsid w:val="001B6723"/>
    <w:rsid w:val="001B6772"/>
    <w:rsid w:val="001B67CC"/>
    <w:rsid w:val="001B6961"/>
    <w:rsid w:val="001B6ABB"/>
    <w:rsid w:val="001B6F2B"/>
    <w:rsid w:val="001B7696"/>
    <w:rsid w:val="001B7B42"/>
    <w:rsid w:val="001C0465"/>
    <w:rsid w:val="001C0942"/>
    <w:rsid w:val="001C0F58"/>
    <w:rsid w:val="001C1428"/>
    <w:rsid w:val="001C1601"/>
    <w:rsid w:val="001C17D2"/>
    <w:rsid w:val="001C17D4"/>
    <w:rsid w:val="001C1A28"/>
    <w:rsid w:val="001C1CDA"/>
    <w:rsid w:val="001C1D8F"/>
    <w:rsid w:val="001C2006"/>
    <w:rsid w:val="001C206D"/>
    <w:rsid w:val="001C20C3"/>
    <w:rsid w:val="001C2104"/>
    <w:rsid w:val="001C2764"/>
    <w:rsid w:val="001C2941"/>
    <w:rsid w:val="001C2BCB"/>
    <w:rsid w:val="001C2D11"/>
    <w:rsid w:val="001C2D6B"/>
    <w:rsid w:val="001C2EBE"/>
    <w:rsid w:val="001C303B"/>
    <w:rsid w:val="001C3054"/>
    <w:rsid w:val="001C3224"/>
    <w:rsid w:val="001C3527"/>
    <w:rsid w:val="001C3D0A"/>
    <w:rsid w:val="001C3DB5"/>
    <w:rsid w:val="001C3EC4"/>
    <w:rsid w:val="001C3F0C"/>
    <w:rsid w:val="001C49D0"/>
    <w:rsid w:val="001C4A62"/>
    <w:rsid w:val="001C4B61"/>
    <w:rsid w:val="001C546F"/>
    <w:rsid w:val="001C5517"/>
    <w:rsid w:val="001C55A0"/>
    <w:rsid w:val="001C58A2"/>
    <w:rsid w:val="001C5D93"/>
    <w:rsid w:val="001C5F67"/>
    <w:rsid w:val="001C5FEE"/>
    <w:rsid w:val="001C5FFE"/>
    <w:rsid w:val="001C6251"/>
    <w:rsid w:val="001C685C"/>
    <w:rsid w:val="001C6B49"/>
    <w:rsid w:val="001C6B78"/>
    <w:rsid w:val="001C6BAE"/>
    <w:rsid w:val="001C6BDA"/>
    <w:rsid w:val="001C6DAA"/>
    <w:rsid w:val="001C70D0"/>
    <w:rsid w:val="001C76E6"/>
    <w:rsid w:val="001C788F"/>
    <w:rsid w:val="001D0280"/>
    <w:rsid w:val="001D029B"/>
    <w:rsid w:val="001D039D"/>
    <w:rsid w:val="001D03C9"/>
    <w:rsid w:val="001D0606"/>
    <w:rsid w:val="001D079D"/>
    <w:rsid w:val="001D12A8"/>
    <w:rsid w:val="001D163B"/>
    <w:rsid w:val="001D1658"/>
    <w:rsid w:val="001D17CA"/>
    <w:rsid w:val="001D182E"/>
    <w:rsid w:val="001D19F9"/>
    <w:rsid w:val="001D1B9A"/>
    <w:rsid w:val="001D1E06"/>
    <w:rsid w:val="001D1E21"/>
    <w:rsid w:val="001D1F8F"/>
    <w:rsid w:val="001D1FF7"/>
    <w:rsid w:val="001D24EF"/>
    <w:rsid w:val="001D2AED"/>
    <w:rsid w:val="001D2CB3"/>
    <w:rsid w:val="001D2CC3"/>
    <w:rsid w:val="001D30BA"/>
    <w:rsid w:val="001D3448"/>
    <w:rsid w:val="001D3A7E"/>
    <w:rsid w:val="001D401F"/>
    <w:rsid w:val="001D426B"/>
    <w:rsid w:val="001D4EF6"/>
    <w:rsid w:val="001D5200"/>
    <w:rsid w:val="001D54D6"/>
    <w:rsid w:val="001D579A"/>
    <w:rsid w:val="001D57FF"/>
    <w:rsid w:val="001D58FD"/>
    <w:rsid w:val="001D59B5"/>
    <w:rsid w:val="001D5B42"/>
    <w:rsid w:val="001D5B95"/>
    <w:rsid w:val="001D5EBB"/>
    <w:rsid w:val="001D5F6F"/>
    <w:rsid w:val="001D5FDA"/>
    <w:rsid w:val="001D606B"/>
    <w:rsid w:val="001D6291"/>
    <w:rsid w:val="001D655B"/>
    <w:rsid w:val="001D69E8"/>
    <w:rsid w:val="001D7568"/>
    <w:rsid w:val="001D7E5D"/>
    <w:rsid w:val="001E0544"/>
    <w:rsid w:val="001E07E7"/>
    <w:rsid w:val="001E0C88"/>
    <w:rsid w:val="001E0CD1"/>
    <w:rsid w:val="001E10CE"/>
    <w:rsid w:val="001E10FC"/>
    <w:rsid w:val="001E1372"/>
    <w:rsid w:val="001E1434"/>
    <w:rsid w:val="001E1677"/>
    <w:rsid w:val="001E1A00"/>
    <w:rsid w:val="001E21F5"/>
    <w:rsid w:val="001E2220"/>
    <w:rsid w:val="001E24A9"/>
    <w:rsid w:val="001E2B3D"/>
    <w:rsid w:val="001E2BA7"/>
    <w:rsid w:val="001E2BBF"/>
    <w:rsid w:val="001E2C13"/>
    <w:rsid w:val="001E2D93"/>
    <w:rsid w:val="001E341A"/>
    <w:rsid w:val="001E39D0"/>
    <w:rsid w:val="001E3BAD"/>
    <w:rsid w:val="001E3E6A"/>
    <w:rsid w:val="001E4804"/>
    <w:rsid w:val="001E4DA9"/>
    <w:rsid w:val="001E4EB8"/>
    <w:rsid w:val="001E4FB2"/>
    <w:rsid w:val="001E532C"/>
    <w:rsid w:val="001E53C0"/>
    <w:rsid w:val="001E59EB"/>
    <w:rsid w:val="001E5A7F"/>
    <w:rsid w:val="001E5F70"/>
    <w:rsid w:val="001E6628"/>
    <w:rsid w:val="001E716A"/>
    <w:rsid w:val="001E7184"/>
    <w:rsid w:val="001E7188"/>
    <w:rsid w:val="001E74A7"/>
    <w:rsid w:val="001E78A7"/>
    <w:rsid w:val="001E7942"/>
    <w:rsid w:val="001E7C0C"/>
    <w:rsid w:val="001E7F67"/>
    <w:rsid w:val="001F04CB"/>
    <w:rsid w:val="001F0931"/>
    <w:rsid w:val="001F0EED"/>
    <w:rsid w:val="001F11C6"/>
    <w:rsid w:val="001F138A"/>
    <w:rsid w:val="001F14E8"/>
    <w:rsid w:val="001F17F3"/>
    <w:rsid w:val="001F1C2A"/>
    <w:rsid w:val="001F1CFC"/>
    <w:rsid w:val="001F1F23"/>
    <w:rsid w:val="001F2115"/>
    <w:rsid w:val="001F22CC"/>
    <w:rsid w:val="001F2E77"/>
    <w:rsid w:val="001F2FB5"/>
    <w:rsid w:val="001F3002"/>
    <w:rsid w:val="001F32E2"/>
    <w:rsid w:val="001F33D9"/>
    <w:rsid w:val="001F3637"/>
    <w:rsid w:val="001F3840"/>
    <w:rsid w:val="001F3862"/>
    <w:rsid w:val="001F3A64"/>
    <w:rsid w:val="001F3C93"/>
    <w:rsid w:val="001F3D0C"/>
    <w:rsid w:val="001F41FF"/>
    <w:rsid w:val="001F4639"/>
    <w:rsid w:val="001F4742"/>
    <w:rsid w:val="001F4D33"/>
    <w:rsid w:val="001F55F9"/>
    <w:rsid w:val="001F563A"/>
    <w:rsid w:val="001F5A1C"/>
    <w:rsid w:val="001F5A2D"/>
    <w:rsid w:val="001F5E65"/>
    <w:rsid w:val="001F5FC9"/>
    <w:rsid w:val="001F6277"/>
    <w:rsid w:val="001F6752"/>
    <w:rsid w:val="001F7050"/>
    <w:rsid w:val="001F70D2"/>
    <w:rsid w:val="001F7802"/>
    <w:rsid w:val="001F7851"/>
    <w:rsid w:val="001F798B"/>
    <w:rsid w:val="001F7A23"/>
    <w:rsid w:val="001F7C5C"/>
    <w:rsid w:val="001F7D11"/>
    <w:rsid w:val="0020004E"/>
    <w:rsid w:val="00200109"/>
    <w:rsid w:val="002001F2"/>
    <w:rsid w:val="002004B5"/>
    <w:rsid w:val="00200A60"/>
    <w:rsid w:val="00200ADD"/>
    <w:rsid w:val="00200CA1"/>
    <w:rsid w:val="00200D64"/>
    <w:rsid w:val="00200DA0"/>
    <w:rsid w:val="00201516"/>
    <w:rsid w:val="00201A5A"/>
    <w:rsid w:val="00201BDA"/>
    <w:rsid w:val="00202457"/>
    <w:rsid w:val="0020252A"/>
    <w:rsid w:val="0020297B"/>
    <w:rsid w:val="002029A1"/>
    <w:rsid w:val="00202C28"/>
    <w:rsid w:val="00202C9C"/>
    <w:rsid w:val="0020332A"/>
    <w:rsid w:val="0020372D"/>
    <w:rsid w:val="00203870"/>
    <w:rsid w:val="00203941"/>
    <w:rsid w:val="00203AEC"/>
    <w:rsid w:val="00204509"/>
    <w:rsid w:val="00204C72"/>
    <w:rsid w:val="00204C8E"/>
    <w:rsid w:val="002051D0"/>
    <w:rsid w:val="002053C5"/>
    <w:rsid w:val="00205A9F"/>
    <w:rsid w:val="00205C02"/>
    <w:rsid w:val="00205CA1"/>
    <w:rsid w:val="00205FC3"/>
    <w:rsid w:val="002067B1"/>
    <w:rsid w:val="00206A2B"/>
    <w:rsid w:val="00206B8E"/>
    <w:rsid w:val="00206BC9"/>
    <w:rsid w:val="00206D2A"/>
    <w:rsid w:val="00206E41"/>
    <w:rsid w:val="00207341"/>
    <w:rsid w:val="002074AC"/>
    <w:rsid w:val="0020755A"/>
    <w:rsid w:val="002076F9"/>
    <w:rsid w:val="00207852"/>
    <w:rsid w:val="002078DF"/>
    <w:rsid w:val="00207BDC"/>
    <w:rsid w:val="00207C37"/>
    <w:rsid w:val="00207C6B"/>
    <w:rsid w:val="00207CC3"/>
    <w:rsid w:val="00210562"/>
    <w:rsid w:val="002106E2"/>
    <w:rsid w:val="002110DC"/>
    <w:rsid w:val="002112A5"/>
    <w:rsid w:val="00211437"/>
    <w:rsid w:val="00211634"/>
    <w:rsid w:val="00211AC6"/>
    <w:rsid w:val="00211C95"/>
    <w:rsid w:val="00211E56"/>
    <w:rsid w:val="002127D8"/>
    <w:rsid w:val="00212BD5"/>
    <w:rsid w:val="00212EC8"/>
    <w:rsid w:val="00212F72"/>
    <w:rsid w:val="002133D5"/>
    <w:rsid w:val="00213B37"/>
    <w:rsid w:val="00213C96"/>
    <w:rsid w:val="00214226"/>
    <w:rsid w:val="002142B0"/>
    <w:rsid w:val="002143CC"/>
    <w:rsid w:val="0021470C"/>
    <w:rsid w:val="0021482C"/>
    <w:rsid w:val="0021488A"/>
    <w:rsid w:val="0021497A"/>
    <w:rsid w:val="00214AB6"/>
    <w:rsid w:val="00214B1B"/>
    <w:rsid w:val="002152E3"/>
    <w:rsid w:val="00215605"/>
    <w:rsid w:val="002156B3"/>
    <w:rsid w:val="00215A78"/>
    <w:rsid w:val="00215EB2"/>
    <w:rsid w:val="002165EB"/>
    <w:rsid w:val="00216688"/>
    <w:rsid w:val="00216D7B"/>
    <w:rsid w:val="00216DCB"/>
    <w:rsid w:val="00217A14"/>
    <w:rsid w:val="00217D5B"/>
    <w:rsid w:val="00217EB2"/>
    <w:rsid w:val="00220685"/>
    <w:rsid w:val="00220EE7"/>
    <w:rsid w:val="00220FFE"/>
    <w:rsid w:val="00221070"/>
    <w:rsid w:val="002212EE"/>
    <w:rsid w:val="002218FA"/>
    <w:rsid w:val="00221B13"/>
    <w:rsid w:val="00221F40"/>
    <w:rsid w:val="00221F70"/>
    <w:rsid w:val="002222D0"/>
    <w:rsid w:val="00222957"/>
    <w:rsid w:val="00222A93"/>
    <w:rsid w:val="00222DA6"/>
    <w:rsid w:val="00222EFB"/>
    <w:rsid w:val="00223095"/>
    <w:rsid w:val="00223137"/>
    <w:rsid w:val="0022341E"/>
    <w:rsid w:val="002236FB"/>
    <w:rsid w:val="00223A9D"/>
    <w:rsid w:val="00223D55"/>
    <w:rsid w:val="00223D80"/>
    <w:rsid w:val="00224D37"/>
    <w:rsid w:val="00224EFF"/>
    <w:rsid w:val="0022503A"/>
    <w:rsid w:val="00225620"/>
    <w:rsid w:val="00225E4E"/>
    <w:rsid w:val="00225E6B"/>
    <w:rsid w:val="00226003"/>
    <w:rsid w:val="002264BF"/>
    <w:rsid w:val="0022657E"/>
    <w:rsid w:val="00226827"/>
    <w:rsid w:val="00226C5F"/>
    <w:rsid w:val="002270E4"/>
    <w:rsid w:val="00227232"/>
    <w:rsid w:val="00227390"/>
    <w:rsid w:val="00227681"/>
    <w:rsid w:val="00227A39"/>
    <w:rsid w:val="00227F1A"/>
    <w:rsid w:val="002301DF"/>
    <w:rsid w:val="002304DA"/>
    <w:rsid w:val="00230826"/>
    <w:rsid w:val="002309C0"/>
    <w:rsid w:val="002309E1"/>
    <w:rsid w:val="00230A1D"/>
    <w:rsid w:val="00230A29"/>
    <w:rsid w:val="00230CEB"/>
    <w:rsid w:val="00230FF4"/>
    <w:rsid w:val="002312C2"/>
    <w:rsid w:val="00231897"/>
    <w:rsid w:val="0023199A"/>
    <w:rsid w:val="002319B7"/>
    <w:rsid w:val="00231A89"/>
    <w:rsid w:val="00231B45"/>
    <w:rsid w:val="00231BF5"/>
    <w:rsid w:val="00232381"/>
    <w:rsid w:val="00232462"/>
    <w:rsid w:val="00232B60"/>
    <w:rsid w:val="00232EA2"/>
    <w:rsid w:val="00233313"/>
    <w:rsid w:val="00233B5A"/>
    <w:rsid w:val="0023436C"/>
    <w:rsid w:val="00234717"/>
    <w:rsid w:val="00234809"/>
    <w:rsid w:val="002353E6"/>
    <w:rsid w:val="00235791"/>
    <w:rsid w:val="00235C35"/>
    <w:rsid w:val="00235CF8"/>
    <w:rsid w:val="00235E18"/>
    <w:rsid w:val="00235E50"/>
    <w:rsid w:val="002364CC"/>
    <w:rsid w:val="00236525"/>
    <w:rsid w:val="002367C8"/>
    <w:rsid w:val="00236C38"/>
    <w:rsid w:val="00236CF2"/>
    <w:rsid w:val="0024045E"/>
    <w:rsid w:val="00240530"/>
    <w:rsid w:val="00240CB3"/>
    <w:rsid w:val="0024157F"/>
    <w:rsid w:val="002415CC"/>
    <w:rsid w:val="002416CA"/>
    <w:rsid w:val="00241983"/>
    <w:rsid w:val="00241CFE"/>
    <w:rsid w:val="0024219C"/>
    <w:rsid w:val="00242672"/>
    <w:rsid w:val="00242794"/>
    <w:rsid w:val="00242BB0"/>
    <w:rsid w:val="00242E27"/>
    <w:rsid w:val="00242E4A"/>
    <w:rsid w:val="00242EFE"/>
    <w:rsid w:val="00242FD4"/>
    <w:rsid w:val="00243299"/>
    <w:rsid w:val="00243625"/>
    <w:rsid w:val="00243932"/>
    <w:rsid w:val="00243CBD"/>
    <w:rsid w:val="00243EFF"/>
    <w:rsid w:val="00244167"/>
    <w:rsid w:val="00244AD1"/>
    <w:rsid w:val="00244ADF"/>
    <w:rsid w:val="00245421"/>
    <w:rsid w:val="00245EAB"/>
    <w:rsid w:val="00245EE6"/>
    <w:rsid w:val="00245F77"/>
    <w:rsid w:val="00245FC8"/>
    <w:rsid w:val="00246371"/>
    <w:rsid w:val="002463D4"/>
    <w:rsid w:val="00246400"/>
    <w:rsid w:val="002464EB"/>
    <w:rsid w:val="00246509"/>
    <w:rsid w:val="00246957"/>
    <w:rsid w:val="00246D2C"/>
    <w:rsid w:val="002473FA"/>
    <w:rsid w:val="0024787E"/>
    <w:rsid w:val="00247C6B"/>
    <w:rsid w:val="002507AA"/>
    <w:rsid w:val="00250A64"/>
    <w:rsid w:val="00250ABF"/>
    <w:rsid w:val="00250B12"/>
    <w:rsid w:val="00250FE8"/>
    <w:rsid w:val="00251654"/>
    <w:rsid w:val="00251771"/>
    <w:rsid w:val="002517EC"/>
    <w:rsid w:val="00251894"/>
    <w:rsid w:val="00251A2F"/>
    <w:rsid w:val="00251E3E"/>
    <w:rsid w:val="00251E67"/>
    <w:rsid w:val="00251ED6"/>
    <w:rsid w:val="00251F7E"/>
    <w:rsid w:val="002527C9"/>
    <w:rsid w:val="00252C5E"/>
    <w:rsid w:val="00252FBC"/>
    <w:rsid w:val="00253022"/>
    <w:rsid w:val="00253061"/>
    <w:rsid w:val="00253081"/>
    <w:rsid w:val="0025354A"/>
    <w:rsid w:val="002537AB"/>
    <w:rsid w:val="002539CE"/>
    <w:rsid w:val="00253A35"/>
    <w:rsid w:val="00253D9A"/>
    <w:rsid w:val="00253F61"/>
    <w:rsid w:val="00254043"/>
    <w:rsid w:val="002542E4"/>
    <w:rsid w:val="002544F0"/>
    <w:rsid w:val="00254503"/>
    <w:rsid w:val="00254524"/>
    <w:rsid w:val="002550F6"/>
    <w:rsid w:val="002556E6"/>
    <w:rsid w:val="00255CA1"/>
    <w:rsid w:val="0025603A"/>
    <w:rsid w:val="00256185"/>
    <w:rsid w:val="0025661A"/>
    <w:rsid w:val="0025670F"/>
    <w:rsid w:val="00256CC6"/>
    <w:rsid w:val="002573D9"/>
    <w:rsid w:val="0025776C"/>
    <w:rsid w:val="00257E6C"/>
    <w:rsid w:val="00257E90"/>
    <w:rsid w:val="00260215"/>
    <w:rsid w:val="00260425"/>
    <w:rsid w:val="002604D4"/>
    <w:rsid w:val="002606F4"/>
    <w:rsid w:val="0026071B"/>
    <w:rsid w:val="0026073A"/>
    <w:rsid w:val="00260754"/>
    <w:rsid w:val="00260782"/>
    <w:rsid w:val="00260A7D"/>
    <w:rsid w:val="00260AA1"/>
    <w:rsid w:val="00260ADE"/>
    <w:rsid w:val="00260C35"/>
    <w:rsid w:val="00260D7C"/>
    <w:rsid w:val="00260DD4"/>
    <w:rsid w:val="0026112B"/>
    <w:rsid w:val="00261414"/>
    <w:rsid w:val="0026151E"/>
    <w:rsid w:val="00261783"/>
    <w:rsid w:val="00261804"/>
    <w:rsid w:val="0026186C"/>
    <w:rsid w:val="00261A58"/>
    <w:rsid w:val="00261BA2"/>
    <w:rsid w:val="00261BD1"/>
    <w:rsid w:val="00261E94"/>
    <w:rsid w:val="00261F9B"/>
    <w:rsid w:val="00262161"/>
    <w:rsid w:val="002625CD"/>
    <w:rsid w:val="00262702"/>
    <w:rsid w:val="0026277A"/>
    <w:rsid w:val="002627A7"/>
    <w:rsid w:val="002628B5"/>
    <w:rsid w:val="00262A0C"/>
    <w:rsid w:val="00262BFE"/>
    <w:rsid w:val="00262DA6"/>
    <w:rsid w:val="00262DAB"/>
    <w:rsid w:val="00262E08"/>
    <w:rsid w:val="00262EBE"/>
    <w:rsid w:val="00263749"/>
    <w:rsid w:val="0026387F"/>
    <w:rsid w:val="00264204"/>
    <w:rsid w:val="00264568"/>
    <w:rsid w:val="00264595"/>
    <w:rsid w:val="0026480C"/>
    <w:rsid w:val="00264D71"/>
    <w:rsid w:val="00265454"/>
    <w:rsid w:val="00265660"/>
    <w:rsid w:val="002659EA"/>
    <w:rsid w:val="00265A20"/>
    <w:rsid w:val="00265B0C"/>
    <w:rsid w:val="00265CF6"/>
    <w:rsid w:val="00266752"/>
    <w:rsid w:val="0026686F"/>
    <w:rsid w:val="00266AC8"/>
    <w:rsid w:val="00266BF4"/>
    <w:rsid w:val="00266F5B"/>
    <w:rsid w:val="002672E1"/>
    <w:rsid w:val="00267695"/>
    <w:rsid w:val="0026769A"/>
    <w:rsid w:val="0026774F"/>
    <w:rsid w:val="0026782B"/>
    <w:rsid w:val="002679E3"/>
    <w:rsid w:val="00267A2F"/>
    <w:rsid w:val="00267A68"/>
    <w:rsid w:val="002705FF"/>
    <w:rsid w:val="00270658"/>
    <w:rsid w:val="002707E7"/>
    <w:rsid w:val="00270A50"/>
    <w:rsid w:val="00270B25"/>
    <w:rsid w:val="00271201"/>
    <w:rsid w:val="00271B53"/>
    <w:rsid w:val="0027221C"/>
    <w:rsid w:val="00272B67"/>
    <w:rsid w:val="00272D51"/>
    <w:rsid w:val="0027311D"/>
    <w:rsid w:val="002736B8"/>
    <w:rsid w:val="00273826"/>
    <w:rsid w:val="00273827"/>
    <w:rsid w:val="00273B2D"/>
    <w:rsid w:val="00273C6A"/>
    <w:rsid w:val="00274087"/>
    <w:rsid w:val="00274297"/>
    <w:rsid w:val="00274A50"/>
    <w:rsid w:val="00274B94"/>
    <w:rsid w:val="00274C43"/>
    <w:rsid w:val="00274C67"/>
    <w:rsid w:val="00274DA1"/>
    <w:rsid w:val="0027547A"/>
    <w:rsid w:val="00275697"/>
    <w:rsid w:val="00275785"/>
    <w:rsid w:val="002758B2"/>
    <w:rsid w:val="002759E5"/>
    <w:rsid w:val="00275C53"/>
    <w:rsid w:val="00275FAA"/>
    <w:rsid w:val="002764E5"/>
    <w:rsid w:val="0027668E"/>
    <w:rsid w:val="00276C69"/>
    <w:rsid w:val="00276C77"/>
    <w:rsid w:val="00276CAB"/>
    <w:rsid w:val="00276D3B"/>
    <w:rsid w:val="002770D2"/>
    <w:rsid w:val="002770DA"/>
    <w:rsid w:val="002771FB"/>
    <w:rsid w:val="002773F9"/>
    <w:rsid w:val="00277B69"/>
    <w:rsid w:val="00277DD5"/>
    <w:rsid w:val="0028016E"/>
    <w:rsid w:val="00280421"/>
    <w:rsid w:val="0028094E"/>
    <w:rsid w:val="00280B2F"/>
    <w:rsid w:val="00280D69"/>
    <w:rsid w:val="00281067"/>
    <w:rsid w:val="00281187"/>
    <w:rsid w:val="00281425"/>
    <w:rsid w:val="002814DE"/>
    <w:rsid w:val="002816A2"/>
    <w:rsid w:val="002818C5"/>
    <w:rsid w:val="00281C76"/>
    <w:rsid w:val="00281DD6"/>
    <w:rsid w:val="0028243A"/>
    <w:rsid w:val="002824E4"/>
    <w:rsid w:val="002825D6"/>
    <w:rsid w:val="002828D2"/>
    <w:rsid w:val="00282DF6"/>
    <w:rsid w:val="002837BA"/>
    <w:rsid w:val="00283A87"/>
    <w:rsid w:val="00283ECB"/>
    <w:rsid w:val="00283FB1"/>
    <w:rsid w:val="00284076"/>
    <w:rsid w:val="0028430E"/>
    <w:rsid w:val="002846AB"/>
    <w:rsid w:val="00284A93"/>
    <w:rsid w:val="00284C33"/>
    <w:rsid w:val="002850C3"/>
    <w:rsid w:val="00285857"/>
    <w:rsid w:val="00285EFD"/>
    <w:rsid w:val="002861CE"/>
    <w:rsid w:val="002869D3"/>
    <w:rsid w:val="00286F95"/>
    <w:rsid w:val="00287432"/>
    <w:rsid w:val="00287639"/>
    <w:rsid w:val="002877B1"/>
    <w:rsid w:val="00287813"/>
    <w:rsid w:val="00287D5F"/>
    <w:rsid w:val="00290102"/>
    <w:rsid w:val="00290359"/>
    <w:rsid w:val="002907A7"/>
    <w:rsid w:val="00290AB8"/>
    <w:rsid w:val="00290BDE"/>
    <w:rsid w:val="002913C0"/>
    <w:rsid w:val="002915D4"/>
    <w:rsid w:val="002917C9"/>
    <w:rsid w:val="002918C7"/>
    <w:rsid w:val="0029192B"/>
    <w:rsid w:val="00291AE0"/>
    <w:rsid w:val="00292061"/>
    <w:rsid w:val="002920FD"/>
    <w:rsid w:val="00292174"/>
    <w:rsid w:val="002924BC"/>
    <w:rsid w:val="002925DA"/>
    <w:rsid w:val="002925DE"/>
    <w:rsid w:val="0029295B"/>
    <w:rsid w:val="00292BE3"/>
    <w:rsid w:val="00292D44"/>
    <w:rsid w:val="00292D45"/>
    <w:rsid w:val="00292EF6"/>
    <w:rsid w:val="00293916"/>
    <w:rsid w:val="00293ADB"/>
    <w:rsid w:val="00293AE7"/>
    <w:rsid w:val="00293AF3"/>
    <w:rsid w:val="00293B65"/>
    <w:rsid w:val="0029414F"/>
    <w:rsid w:val="00294198"/>
    <w:rsid w:val="00294391"/>
    <w:rsid w:val="0029445E"/>
    <w:rsid w:val="002944F7"/>
    <w:rsid w:val="00294667"/>
    <w:rsid w:val="00294D2E"/>
    <w:rsid w:val="00294DE1"/>
    <w:rsid w:val="00294FA7"/>
    <w:rsid w:val="002952DC"/>
    <w:rsid w:val="00295561"/>
    <w:rsid w:val="00295569"/>
    <w:rsid w:val="0029561E"/>
    <w:rsid w:val="002956AF"/>
    <w:rsid w:val="002956BD"/>
    <w:rsid w:val="00295858"/>
    <w:rsid w:val="00295C25"/>
    <w:rsid w:val="00295CE0"/>
    <w:rsid w:val="002961D8"/>
    <w:rsid w:val="00296465"/>
    <w:rsid w:val="0029647A"/>
    <w:rsid w:val="002964E6"/>
    <w:rsid w:val="00296AED"/>
    <w:rsid w:val="00296F9A"/>
    <w:rsid w:val="00297464"/>
    <w:rsid w:val="00297D54"/>
    <w:rsid w:val="00297D5C"/>
    <w:rsid w:val="00297EB3"/>
    <w:rsid w:val="002A00D4"/>
    <w:rsid w:val="002A0218"/>
    <w:rsid w:val="002A0458"/>
    <w:rsid w:val="002A0532"/>
    <w:rsid w:val="002A0766"/>
    <w:rsid w:val="002A09C2"/>
    <w:rsid w:val="002A0BB4"/>
    <w:rsid w:val="002A0EB1"/>
    <w:rsid w:val="002A0FC8"/>
    <w:rsid w:val="002A1157"/>
    <w:rsid w:val="002A11BF"/>
    <w:rsid w:val="002A148D"/>
    <w:rsid w:val="002A15F8"/>
    <w:rsid w:val="002A1BC6"/>
    <w:rsid w:val="002A2129"/>
    <w:rsid w:val="002A266D"/>
    <w:rsid w:val="002A2CB7"/>
    <w:rsid w:val="002A30C5"/>
    <w:rsid w:val="002A3111"/>
    <w:rsid w:val="002A3472"/>
    <w:rsid w:val="002A3C8A"/>
    <w:rsid w:val="002A405E"/>
    <w:rsid w:val="002A4267"/>
    <w:rsid w:val="002A459D"/>
    <w:rsid w:val="002A4676"/>
    <w:rsid w:val="002A4B42"/>
    <w:rsid w:val="002A5212"/>
    <w:rsid w:val="002A58DD"/>
    <w:rsid w:val="002A58E1"/>
    <w:rsid w:val="002A5AD9"/>
    <w:rsid w:val="002A5BFD"/>
    <w:rsid w:val="002A65D6"/>
    <w:rsid w:val="002A66D5"/>
    <w:rsid w:val="002A6A15"/>
    <w:rsid w:val="002A6A1F"/>
    <w:rsid w:val="002A6E2B"/>
    <w:rsid w:val="002A7233"/>
    <w:rsid w:val="002A76E4"/>
    <w:rsid w:val="002A7C8C"/>
    <w:rsid w:val="002B0091"/>
    <w:rsid w:val="002B011B"/>
    <w:rsid w:val="002B01C7"/>
    <w:rsid w:val="002B0407"/>
    <w:rsid w:val="002B05A4"/>
    <w:rsid w:val="002B07AF"/>
    <w:rsid w:val="002B0C3B"/>
    <w:rsid w:val="002B0C57"/>
    <w:rsid w:val="002B0E0E"/>
    <w:rsid w:val="002B104F"/>
    <w:rsid w:val="002B121B"/>
    <w:rsid w:val="002B1635"/>
    <w:rsid w:val="002B18B0"/>
    <w:rsid w:val="002B230C"/>
    <w:rsid w:val="002B2EAF"/>
    <w:rsid w:val="002B3188"/>
    <w:rsid w:val="002B3402"/>
    <w:rsid w:val="002B397C"/>
    <w:rsid w:val="002B3A22"/>
    <w:rsid w:val="002B3DB4"/>
    <w:rsid w:val="002B3EA5"/>
    <w:rsid w:val="002B4284"/>
    <w:rsid w:val="002B43A8"/>
    <w:rsid w:val="002B47DA"/>
    <w:rsid w:val="002B4F34"/>
    <w:rsid w:val="002B4F80"/>
    <w:rsid w:val="002B5142"/>
    <w:rsid w:val="002B57EA"/>
    <w:rsid w:val="002B591F"/>
    <w:rsid w:val="002B5B74"/>
    <w:rsid w:val="002B5E47"/>
    <w:rsid w:val="002B6015"/>
    <w:rsid w:val="002B649D"/>
    <w:rsid w:val="002B651F"/>
    <w:rsid w:val="002B68AB"/>
    <w:rsid w:val="002B6934"/>
    <w:rsid w:val="002B69A5"/>
    <w:rsid w:val="002B6B4D"/>
    <w:rsid w:val="002B73BF"/>
    <w:rsid w:val="002B7CFD"/>
    <w:rsid w:val="002B7DAB"/>
    <w:rsid w:val="002C0265"/>
    <w:rsid w:val="002C057B"/>
    <w:rsid w:val="002C0733"/>
    <w:rsid w:val="002C08A6"/>
    <w:rsid w:val="002C08AE"/>
    <w:rsid w:val="002C09E8"/>
    <w:rsid w:val="002C0D46"/>
    <w:rsid w:val="002C0E74"/>
    <w:rsid w:val="002C1437"/>
    <w:rsid w:val="002C1489"/>
    <w:rsid w:val="002C177C"/>
    <w:rsid w:val="002C1965"/>
    <w:rsid w:val="002C1ACD"/>
    <w:rsid w:val="002C22E4"/>
    <w:rsid w:val="002C247A"/>
    <w:rsid w:val="002C2C66"/>
    <w:rsid w:val="002C369F"/>
    <w:rsid w:val="002C3E29"/>
    <w:rsid w:val="002C3E97"/>
    <w:rsid w:val="002C3F36"/>
    <w:rsid w:val="002C4303"/>
    <w:rsid w:val="002C461A"/>
    <w:rsid w:val="002C461B"/>
    <w:rsid w:val="002C487C"/>
    <w:rsid w:val="002C4A7D"/>
    <w:rsid w:val="002C516C"/>
    <w:rsid w:val="002C57FB"/>
    <w:rsid w:val="002C580C"/>
    <w:rsid w:val="002C5FAC"/>
    <w:rsid w:val="002C60A7"/>
    <w:rsid w:val="002C63FD"/>
    <w:rsid w:val="002C67EB"/>
    <w:rsid w:val="002C6AC2"/>
    <w:rsid w:val="002C704E"/>
    <w:rsid w:val="002C70C7"/>
    <w:rsid w:val="002C76F8"/>
    <w:rsid w:val="002C7DF7"/>
    <w:rsid w:val="002C7E1F"/>
    <w:rsid w:val="002C7F93"/>
    <w:rsid w:val="002D05BF"/>
    <w:rsid w:val="002D0639"/>
    <w:rsid w:val="002D06A7"/>
    <w:rsid w:val="002D0A7F"/>
    <w:rsid w:val="002D0B93"/>
    <w:rsid w:val="002D1635"/>
    <w:rsid w:val="002D189D"/>
    <w:rsid w:val="002D1AA2"/>
    <w:rsid w:val="002D1DA7"/>
    <w:rsid w:val="002D1E10"/>
    <w:rsid w:val="002D1F55"/>
    <w:rsid w:val="002D2648"/>
    <w:rsid w:val="002D26AB"/>
    <w:rsid w:val="002D293A"/>
    <w:rsid w:val="002D2B02"/>
    <w:rsid w:val="002D310F"/>
    <w:rsid w:val="002D33A0"/>
    <w:rsid w:val="002D34C7"/>
    <w:rsid w:val="002D3510"/>
    <w:rsid w:val="002D35BA"/>
    <w:rsid w:val="002D38AC"/>
    <w:rsid w:val="002D3D08"/>
    <w:rsid w:val="002D3DBF"/>
    <w:rsid w:val="002D3DD1"/>
    <w:rsid w:val="002D3E9A"/>
    <w:rsid w:val="002D433D"/>
    <w:rsid w:val="002D44AF"/>
    <w:rsid w:val="002D473F"/>
    <w:rsid w:val="002D4B23"/>
    <w:rsid w:val="002D4C09"/>
    <w:rsid w:val="002D54BB"/>
    <w:rsid w:val="002D5553"/>
    <w:rsid w:val="002D5A65"/>
    <w:rsid w:val="002D5B75"/>
    <w:rsid w:val="002D5BE9"/>
    <w:rsid w:val="002D5EDC"/>
    <w:rsid w:val="002D5FAE"/>
    <w:rsid w:val="002D6124"/>
    <w:rsid w:val="002D681E"/>
    <w:rsid w:val="002D6850"/>
    <w:rsid w:val="002D6AE4"/>
    <w:rsid w:val="002D6BD2"/>
    <w:rsid w:val="002D6F71"/>
    <w:rsid w:val="002D7262"/>
    <w:rsid w:val="002D726F"/>
    <w:rsid w:val="002D76B9"/>
    <w:rsid w:val="002D7D76"/>
    <w:rsid w:val="002D7F68"/>
    <w:rsid w:val="002E043C"/>
    <w:rsid w:val="002E05EC"/>
    <w:rsid w:val="002E09DD"/>
    <w:rsid w:val="002E0E85"/>
    <w:rsid w:val="002E1302"/>
    <w:rsid w:val="002E1733"/>
    <w:rsid w:val="002E186E"/>
    <w:rsid w:val="002E2058"/>
    <w:rsid w:val="002E2456"/>
    <w:rsid w:val="002E2518"/>
    <w:rsid w:val="002E2644"/>
    <w:rsid w:val="002E2653"/>
    <w:rsid w:val="002E27D4"/>
    <w:rsid w:val="002E27F1"/>
    <w:rsid w:val="002E289C"/>
    <w:rsid w:val="002E28D7"/>
    <w:rsid w:val="002E29B1"/>
    <w:rsid w:val="002E2BB5"/>
    <w:rsid w:val="002E2BF8"/>
    <w:rsid w:val="002E2D03"/>
    <w:rsid w:val="002E2E94"/>
    <w:rsid w:val="002E2FB2"/>
    <w:rsid w:val="002E3263"/>
    <w:rsid w:val="002E35AF"/>
    <w:rsid w:val="002E3800"/>
    <w:rsid w:val="002E3A51"/>
    <w:rsid w:val="002E3ADF"/>
    <w:rsid w:val="002E3D19"/>
    <w:rsid w:val="002E3D92"/>
    <w:rsid w:val="002E449A"/>
    <w:rsid w:val="002E474F"/>
    <w:rsid w:val="002E486F"/>
    <w:rsid w:val="002E4C08"/>
    <w:rsid w:val="002E4C1D"/>
    <w:rsid w:val="002E4E7D"/>
    <w:rsid w:val="002E526B"/>
    <w:rsid w:val="002E537F"/>
    <w:rsid w:val="002E551A"/>
    <w:rsid w:val="002E57F0"/>
    <w:rsid w:val="002E5954"/>
    <w:rsid w:val="002E5C03"/>
    <w:rsid w:val="002E6190"/>
    <w:rsid w:val="002E622C"/>
    <w:rsid w:val="002E688F"/>
    <w:rsid w:val="002E6F6C"/>
    <w:rsid w:val="002E6F8B"/>
    <w:rsid w:val="002E74C7"/>
    <w:rsid w:val="002E785E"/>
    <w:rsid w:val="002F003C"/>
    <w:rsid w:val="002F04C4"/>
    <w:rsid w:val="002F0AB6"/>
    <w:rsid w:val="002F0CDE"/>
    <w:rsid w:val="002F0FA1"/>
    <w:rsid w:val="002F1201"/>
    <w:rsid w:val="002F15BD"/>
    <w:rsid w:val="002F16B9"/>
    <w:rsid w:val="002F16BE"/>
    <w:rsid w:val="002F16DE"/>
    <w:rsid w:val="002F1823"/>
    <w:rsid w:val="002F198F"/>
    <w:rsid w:val="002F1BE3"/>
    <w:rsid w:val="002F22CE"/>
    <w:rsid w:val="002F2382"/>
    <w:rsid w:val="002F23BF"/>
    <w:rsid w:val="002F2D78"/>
    <w:rsid w:val="002F2F40"/>
    <w:rsid w:val="002F3211"/>
    <w:rsid w:val="002F3452"/>
    <w:rsid w:val="002F3524"/>
    <w:rsid w:val="002F3991"/>
    <w:rsid w:val="002F3BDF"/>
    <w:rsid w:val="002F3D37"/>
    <w:rsid w:val="002F3F4D"/>
    <w:rsid w:val="002F41FD"/>
    <w:rsid w:val="002F426B"/>
    <w:rsid w:val="002F4577"/>
    <w:rsid w:val="002F4A00"/>
    <w:rsid w:val="002F4AD8"/>
    <w:rsid w:val="002F4D11"/>
    <w:rsid w:val="002F4EF6"/>
    <w:rsid w:val="002F50DB"/>
    <w:rsid w:val="002F5110"/>
    <w:rsid w:val="002F51DB"/>
    <w:rsid w:val="002F57E7"/>
    <w:rsid w:val="002F593A"/>
    <w:rsid w:val="002F5AB7"/>
    <w:rsid w:val="002F5C3B"/>
    <w:rsid w:val="002F5CE5"/>
    <w:rsid w:val="002F5E7B"/>
    <w:rsid w:val="002F5ECF"/>
    <w:rsid w:val="002F65E6"/>
    <w:rsid w:val="002F6D89"/>
    <w:rsid w:val="002F706B"/>
    <w:rsid w:val="002F719C"/>
    <w:rsid w:val="002F740B"/>
    <w:rsid w:val="002F754A"/>
    <w:rsid w:val="002F7590"/>
    <w:rsid w:val="002F76B2"/>
    <w:rsid w:val="002F7C7F"/>
    <w:rsid w:val="002F7D9F"/>
    <w:rsid w:val="0030028B"/>
    <w:rsid w:val="0030084E"/>
    <w:rsid w:val="00300880"/>
    <w:rsid w:val="00300E3C"/>
    <w:rsid w:val="00300F5B"/>
    <w:rsid w:val="00301144"/>
    <w:rsid w:val="003011B9"/>
    <w:rsid w:val="003013EC"/>
    <w:rsid w:val="00301423"/>
    <w:rsid w:val="003015D9"/>
    <w:rsid w:val="003016D3"/>
    <w:rsid w:val="00301B33"/>
    <w:rsid w:val="00301B85"/>
    <w:rsid w:val="00301F52"/>
    <w:rsid w:val="00302CDB"/>
    <w:rsid w:val="00302E21"/>
    <w:rsid w:val="0030307A"/>
    <w:rsid w:val="0030315F"/>
    <w:rsid w:val="003031EA"/>
    <w:rsid w:val="003033B9"/>
    <w:rsid w:val="003035A6"/>
    <w:rsid w:val="00303867"/>
    <w:rsid w:val="003038A0"/>
    <w:rsid w:val="003039DD"/>
    <w:rsid w:val="00303A29"/>
    <w:rsid w:val="00303A71"/>
    <w:rsid w:val="00303BAC"/>
    <w:rsid w:val="00304071"/>
    <w:rsid w:val="003040AB"/>
    <w:rsid w:val="003042A4"/>
    <w:rsid w:val="00304630"/>
    <w:rsid w:val="00304A78"/>
    <w:rsid w:val="00304DF3"/>
    <w:rsid w:val="00304EED"/>
    <w:rsid w:val="00304FB7"/>
    <w:rsid w:val="003053F4"/>
    <w:rsid w:val="00305838"/>
    <w:rsid w:val="00305B5D"/>
    <w:rsid w:val="00305F11"/>
    <w:rsid w:val="0030607C"/>
    <w:rsid w:val="0030626B"/>
    <w:rsid w:val="003062FC"/>
    <w:rsid w:val="00306356"/>
    <w:rsid w:val="003067B9"/>
    <w:rsid w:val="00306B32"/>
    <w:rsid w:val="003072F8"/>
    <w:rsid w:val="003077AE"/>
    <w:rsid w:val="00307850"/>
    <w:rsid w:val="00307B26"/>
    <w:rsid w:val="00307DD2"/>
    <w:rsid w:val="0031015D"/>
    <w:rsid w:val="00310AA9"/>
    <w:rsid w:val="00310FA8"/>
    <w:rsid w:val="00311083"/>
    <w:rsid w:val="003111D9"/>
    <w:rsid w:val="003113AC"/>
    <w:rsid w:val="0031173C"/>
    <w:rsid w:val="00311806"/>
    <w:rsid w:val="00311F10"/>
    <w:rsid w:val="00311FBC"/>
    <w:rsid w:val="00312CCA"/>
    <w:rsid w:val="00313653"/>
    <w:rsid w:val="00313818"/>
    <w:rsid w:val="00313D9B"/>
    <w:rsid w:val="00313E12"/>
    <w:rsid w:val="00313FCA"/>
    <w:rsid w:val="003141F6"/>
    <w:rsid w:val="00314233"/>
    <w:rsid w:val="0031458B"/>
    <w:rsid w:val="00314838"/>
    <w:rsid w:val="00314AE9"/>
    <w:rsid w:val="00314C80"/>
    <w:rsid w:val="00315664"/>
    <w:rsid w:val="00315688"/>
    <w:rsid w:val="00315839"/>
    <w:rsid w:val="00315863"/>
    <w:rsid w:val="00315F10"/>
    <w:rsid w:val="00316517"/>
    <w:rsid w:val="0031657C"/>
    <w:rsid w:val="003165A0"/>
    <w:rsid w:val="003166A3"/>
    <w:rsid w:val="003166F3"/>
    <w:rsid w:val="00316C99"/>
    <w:rsid w:val="00317067"/>
    <w:rsid w:val="003173E9"/>
    <w:rsid w:val="0031793A"/>
    <w:rsid w:val="003179F3"/>
    <w:rsid w:val="00317A50"/>
    <w:rsid w:val="00317A9A"/>
    <w:rsid w:val="00317CFA"/>
    <w:rsid w:val="00317F14"/>
    <w:rsid w:val="00320B05"/>
    <w:rsid w:val="00320B77"/>
    <w:rsid w:val="00320BD5"/>
    <w:rsid w:val="0032107C"/>
    <w:rsid w:val="003214D1"/>
    <w:rsid w:val="00321B88"/>
    <w:rsid w:val="00322029"/>
    <w:rsid w:val="0032216D"/>
    <w:rsid w:val="003221EF"/>
    <w:rsid w:val="003225B2"/>
    <w:rsid w:val="003226D8"/>
    <w:rsid w:val="0032274A"/>
    <w:rsid w:val="00322779"/>
    <w:rsid w:val="00322A99"/>
    <w:rsid w:val="00322B83"/>
    <w:rsid w:val="00322DA8"/>
    <w:rsid w:val="00322ED3"/>
    <w:rsid w:val="00322F61"/>
    <w:rsid w:val="003237A3"/>
    <w:rsid w:val="0032454D"/>
    <w:rsid w:val="0032469A"/>
    <w:rsid w:val="00324C56"/>
    <w:rsid w:val="0032503C"/>
    <w:rsid w:val="00325326"/>
    <w:rsid w:val="003256E4"/>
    <w:rsid w:val="00325894"/>
    <w:rsid w:val="003259D0"/>
    <w:rsid w:val="00325EDA"/>
    <w:rsid w:val="00326580"/>
    <w:rsid w:val="003266A8"/>
    <w:rsid w:val="003268E5"/>
    <w:rsid w:val="00326A29"/>
    <w:rsid w:val="00326B45"/>
    <w:rsid w:val="00326CBF"/>
    <w:rsid w:val="00326F4A"/>
    <w:rsid w:val="0032783D"/>
    <w:rsid w:val="003278DD"/>
    <w:rsid w:val="003279B4"/>
    <w:rsid w:val="00327C42"/>
    <w:rsid w:val="00330127"/>
    <w:rsid w:val="003308B0"/>
    <w:rsid w:val="00330B1E"/>
    <w:rsid w:val="0033115B"/>
    <w:rsid w:val="00331388"/>
    <w:rsid w:val="0033145F"/>
    <w:rsid w:val="00331771"/>
    <w:rsid w:val="00331996"/>
    <w:rsid w:val="00331A64"/>
    <w:rsid w:val="00331BBA"/>
    <w:rsid w:val="00331EF9"/>
    <w:rsid w:val="00332146"/>
    <w:rsid w:val="00332563"/>
    <w:rsid w:val="00332803"/>
    <w:rsid w:val="00332911"/>
    <w:rsid w:val="00332977"/>
    <w:rsid w:val="00332F4F"/>
    <w:rsid w:val="00332F51"/>
    <w:rsid w:val="00333086"/>
    <w:rsid w:val="003332CC"/>
    <w:rsid w:val="0033360B"/>
    <w:rsid w:val="00333AA0"/>
    <w:rsid w:val="0033411A"/>
    <w:rsid w:val="00334541"/>
    <w:rsid w:val="0033471D"/>
    <w:rsid w:val="0033489F"/>
    <w:rsid w:val="00334D29"/>
    <w:rsid w:val="00334E12"/>
    <w:rsid w:val="0033510C"/>
    <w:rsid w:val="0033539D"/>
    <w:rsid w:val="00335F9F"/>
    <w:rsid w:val="00335FDF"/>
    <w:rsid w:val="00335FED"/>
    <w:rsid w:val="003362C4"/>
    <w:rsid w:val="00336377"/>
    <w:rsid w:val="00336B88"/>
    <w:rsid w:val="00336D4A"/>
    <w:rsid w:val="003376A9"/>
    <w:rsid w:val="003376DB"/>
    <w:rsid w:val="00337964"/>
    <w:rsid w:val="0033799C"/>
    <w:rsid w:val="0034014F"/>
    <w:rsid w:val="00340180"/>
    <w:rsid w:val="003402C4"/>
    <w:rsid w:val="00340365"/>
    <w:rsid w:val="003404B5"/>
    <w:rsid w:val="00340592"/>
    <w:rsid w:val="003405F8"/>
    <w:rsid w:val="003406AE"/>
    <w:rsid w:val="00340815"/>
    <w:rsid w:val="00340C0A"/>
    <w:rsid w:val="00340D37"/>
    <w:rsid w:val="0034120E"/>
    <w:rsid w:val="0034125E"/>
    <w:rsid w:val="00341985"/>
    <w:rsid w:val="00341E98"/>
    <w:rsid w:val="00341F34"/>
    <w:rsid w:val="00342514"/>
    <w:rsid w:val="00342B66"/>
    <w:rsid w:val="00342BE6"/>
    <w:rsid w:val="00343492"/>
    <w:rsid w:val="00343B03"/>
    <w:rsid w:val="00343B1E"/>
    <w:rsid w:val="00343CE2"/>
    <w:rsid w:val="00343D39"/>
    <w:rsid w:val="00343E48"/>
    <w:rsid w:val="0034438E"/>
    <w:rsid w:val="003445E8"/>
    <w:rsid w:val="00344760"/>
    <w:rsid w:val="0034480F"/>
    <w:rsid w:val="00344D19"/>
    <w:rsid w:val="00344DE8"/>
    <w:rsid w:val="003450FD"/>
    <w:rsid w:val="0034512B"/>
    <w:rsid w:val="003452F0"/>
    <w:rsid w:val="003456B4"/>
    <w:rsid w:val="00345AD6"/>
    <w:rsid w:val="00345C46"/>
    <w:rsid w:val="0034652B"/>
    <w:rsid w:val="00346546"/>
    <w:rsid w:val="00346F18"/>
    <w:rsid w:val="00347014"/>
    <w:rsid w:val="003470B7"/>
    <w:rsid w:val="00347388"/>
    <w:rsid w:val="00347465"/>
    <w:rsid w:val="003476B7"/>
    <w:rsid w:val="0034781F"/>
    <w:rsid w:val="00347FAA"/>
    <w:rsid w:val="0035026E"/>
    <w:rsid w:val="003504C6"/>
    <w:rsid w:val="003504EC"/>
    <w:rsid w:val="00350569"/>
    <w:rsid w:val="003506A9"/>
    <w:rsid w:val="003506C6"/>
    <w:rsid w:val="00350985"/>
    <w:rsid w:val="00350D79"/>
    <w:rsid w:val="00350F01"/>
    <w:rsid w:val="00351C90"/>
    <w:rsid w:val="00351F2C"/>
    <w:rsid w:val="003523C1"/>
    <w:rsid w:val="00352A6A"/>
    <w:rsid w:val="00352B51"/>
    <w:rsid w:val="00353227"/>
    <w:rsid w:val="00353313"/>
    <w:rsid w:val="003533C5"/>
    <w:rsid w:val="00353447"/>
    <w:rsid w:val="003535B5"/>
    <w:rsid w:val="00353602"/>
    <w:rsid w:val="0035364B"/>
    <w:rsid w:val="0035380C"/>
    <w:rsid w:val="00353989"/>
    <w:rsid w:val="00353AA1"/>
    <w:rsid w:val="00353C24"/>
    <w:rsid w:val="00354A60"/>
    <w:rsid w:val="00354C58"/>
    <w:rsid w:val="00354F6F"/>
    <w:rsid w:val="00355088"/>
    <w:rsid w:val="00355201"/>
    <w:rsid w:val="00355232"/>
    <w:rsid w:val="0035549D"/>
    <w:rsid w:val="00355661"/>
    <w:rsid w:val="00355D41"/>
    <w:rsid w:val="00355E57"/>
    <w:rsid w:val="0035607B"/>
    <w:rsid w:val="003566B9"/>
    <w:rsid w:val="00356C1C"/>
    <w:rsid w:val="003571BB"/>
    <w:rsid w:val="0035733E"/>
    <w:rsid w:val="003574D6"/>
    <w:rsid w:val="00357C30"/>
    <w:rsid w:val="00361047"/>
    <w:rsid w:val="0036153B"/>
    <w:rsid w:val="003617BD"/>
    <w:rsid w:val="0036181A"/>
    <w:rsid w:val="003618CD"/>
    <w:rsid w:val="0036195B"/>
    <w:rsid w:val="00361B17"/>
    <w:rsid w:val="00361F84"/>
    <w:rsid w:val="00362377"/>
    <w:rsid w:val="0036273E"/>
    <w:rsid w:val="00362865"/>
    <w:rsid w:val="0036294B"/>
    <w:rsid w:val="00362A62"/>
    <w:rsid w:val="00362B02"/>
    <w:rsid w:val="00362FB6"/>
    <w:rsid w:val="00363026"/>
    <w:rsid w:val="00363230"/>
    <w:rsid w:val="0036347B"/>
    <w:rsid w:val="003634BB"/>
    <w:rsid w:val="003636F1"/>
    <w:rsid w:val="003638B9"/>
    <w:rsid w:val="00363B3C"/>
    <w:rsid w:val="00363BAE"/>
    <w:rsid w:val="003642F0"/>
    <w:rsid w:val="00364355"/>
    <w:rsid w:val="0036448E"/>
    <w:rsid w:val="003645ED"/>
    <w:rsid w:val="00364622"/>
    <w:rsid w:val="00364874"/>
    <w:rsid w:val="00364BF4"/>
    <w:rsid w:val="0036508C"/>
    <w:rsid w:val="00365465"/>
    <w:rsid w:val="00365983"/>
    <w:rsid w:val="00365A39"/>
    <w:rsid w:val="00365C6F"/>
    <w:rsid w:val="00365E1E"/>
    <w:rsid w:val="00366620"/>
    <w:rsid w:val="003666D8"/>
    <w:rsid w:val="003666DF"/>
    <w:rsid w:val="00366776"/>
    <w:rsid w:val="00366967"/>
    <w:rsid w:val="00366986"/>
    <w:rsid w:val="00366C57"/>
    <w:rsid w:val="00367387"/>
    <w:rsid w:val="0036742B"/>
    <w:rsid w:val="00367525"/>
    <w:rsid w:val="00367903"/>
    <w:rsid w:val="00367EF9"/>
    <w:rsid w:val="00370165"/>
    <w:rsid w:val="0037018B"/>
    <w:rsid w:val="00370AFC"/>
    <w:rsid w:val="00370EE2"/>
    <w:rsid w:val="00371254"/>
    <w:rsid w:val="00371397"/>
    <w:rsid w:val="003716A4"/>
    <w:rsid w:val="0037186F"/>
    <w:rsid w:val="00371BC1"/>
    <w:rsid w:val="00371E55"/>
    <w:rsid w:val="00371F10"/>
    <w:rsid w:val="0037214C"/>
    <w:rsid w:val="00372511"/>
    <w:rsid w:val="00372823"/>
    <w:rsid w:val="00372833"/>
    <w:rsid w:val="00372880"/>
    <w:rsid w:val="00372FA2"/>
    <w:rsid w:val="003731D3"/>
    <w:rsid w:val="0037375A"/>
    <w:rsid w:val="00373856"/>
    <w:rsid w:val="00373C3F"/>
    <w:rsid w:val="00374074"/>
    <w:rsid w:val="003743B6"/>
    <w:rsid w:val="00374450"/>
    <w:rsid w:val="003744CC"/>
    <w:rsid w:val="00374623"/>
    <w:rsid w:val="00374BC3"/>
    <w:rsid w:val="00374C13"/>
    <w:rsid w:val="00374E61"/>
    <w:rsid w:val="00374EB3"/>
    <w:rsid w:val="003751BE"/>
    <w:rsid w:val="00375B09"/>
    <w:rsid w:val="00375E8F"/>
    <w:rsid w:val="00375EA4"/>
    <w:rsid w:val="00376422"/>
    <w:rsid w:val="00376815"/>
    <w:rsid w:val="00376892"/>
    <w:rsid w:val="00376B10"/>
    <w:rsid w:val="00376C3A"/>
    <w:rsid w:val="00377131"/>
    <w:rsid w:val="003778B2"/>
    <w:rsid w:val="003779EB"/>
    <w:rsid w:val="00377DB5"/>
    <w:rsid w:val="00380000"/>
    <w:rsid w:val="00380AF0"/>
    <w:rsid w:val="00380C5F"/>
    <w:rsid w:val="00380D2C"/>
    <w:rsid w:val="00380FC9"/>
    <w:rsid w:val="00381320"/>
    <w:rsid w:val="003816D5"/>
    <w:rsid w:val="003817C3"/>
    <w:rsid w:val="00381850"/>
    <w:rsid w:val="00381E89"/>
    <w:rsid w:val="0038239E"/>
    <w:rsid w:val="003824BB"/>
    <w:rsid w:val="00382866"/>
    <w:rsid w:val="00382BF3"/>
    <w:rsid w:val="00382D8C"/>
    <w:rsid w:val="00382E48"/>
    <w:rsid w:val="0038303B"/>
    <w:rsid w:val="003830ED"/>
    <w:rsid w:val="00383192"/>
    <w:rsid w:val="00383316"/>
    <w:rsid w:val="00383624"/>
    <w:rsid w:val="00383769"/>
    <w:rsid w:val="0038378B"/>
    <w:rsid w:val="003837A0"/>
    <w:rsid w:val="00383810"/>
    <w:rsid w:val="0038383B"/>
    <w:rsid w:val="00383AB1"/>
    <w:rsid w:val="00383B7C"/>
    <w:rsid w:val="00383CF9"/>
    <w:rsid w:val="00383D36"/>
    <w:rsid w:val="003841F5"/>
    <w:rsid w:val="0038456A"/>
    <w:rsid w:val="00384660"/>
    <w:rsid w:val="00384984"/>
    <w:rsid w:val="00384CE9"/>
    <w:rsid w:val="00384D2B"/>
    <w:rsid w:val="003854B1"/>
    <w:rsid w:val="00385570"/>
    <w:rsid w:val="00385576"/>
    <w:rsid w:val="003858E3"/>
    <w:rsid w:val="00385C6F"/>
    <w:rsid w:val="00385CED"/>
    <w:rsid w:val="00385E7C"/>
    <w:rsid w:val="00386044"/>
    <w:rsid w:val="0038671D"/>
    <w:rsid w:val="00386B13"/>
    <w:rsid w:val="00386F2B"/>
    <w:rsid w:val="00386F61"/>
    <w:rsid w:val="0038701C"/>
    <w:rsid w:val="0038715B"/>
    <w:rsid w:val="00387250"/>
    <w:rsid w:val="0038764B"/>
    <w:rsid w:val="00387696"/>
    <w:rsid w:val="00387AB4"/>
    <w:rsid w:val="00387D45"/>
    <w:rsid w:val="0039005C"/>
    <w:rsid w:val="00390274"/>
    <w:rsid w:val="003902E2"/>
    <w:rsid w:val="00390854"/>
    <w:rsid w:val="00390A50"/>
    <w:rsid w:val="00390B33"/>
    <w:rsid w:val="00390B7E"/>
    <w:rsid w:val="00390BA5"/>
    <w:rsid w:val="00390D00"/>
    <w:rsid w:val="00390D19"/>
    <w:rsid w:val="00390E50"/>
    <w:rsid w:val="00390ED3"/>
    <w:rsid w:val="00390F12"/>
    <w:rsid w:val="003910F8"/>
    <w:rsid w:val="0039165E"/>
    <w:rsid w:val="00391AB2"/>
    <w:rsid w:val="00392246"/>
    <w:rsid w:val="00392599"/>
    <w:rsid w:val="00392934"/>
    <w:rsid w:val="00392AB2"/>
    <w:rsid w:val="00392C95"/>
    <w:rsid w:val="00392CCA"/>
    <w:rsid w:val="00392E38"/>
    <w:rsid w:val="00392E61"/>
    <w:rsid w:val="00392EB6"/>
    <w:rsid w:val="0039328E"/>
    <w:rsid w:val="00393456"/>
    <w:rsid w:val="003947EB"/>
    <w:rsid w:val="003949D5"/>
    <w:rsid w:val="00394BF1"/>
    <w:rsid w:val="00394C83"/>
    <w:rsid w:val="00394DF2"/>
    <w:rsid w:val="00394EA1"/>
    <w:rsid w:val="00395639"/>
    <w:rsid w:val="00395661"/>
    <w:rsid w:val="00395950"/>
    <w:rsid w:val="00395A39"/>
    <w:rsid w:val="00395AE5"/>
    <w:rsid w:val="00395C06"/>
    <w:rsid w:val="00395E4D"/>
    <w:rsid w:val="00395FC6"/>
    <w:rsid w:val="003960B5"/>
    <w:rsid w:val="0039623C"/>
    <w:rsid w:val="00396B2C"/>
    <w:rsid w:val="00396E95"/>
    <w:rsid w:val="00396EFE"/>
    <w:rsid w:val="00396F3D"/>
    <w:rsid w:val="0039740C"/>
    <w:rsid w:val="003976C4"/>
    <w:rsid w:val="00397763"/>
    <w:rsid w:val="003977D7"/>
    <w:rsid w:val="00397A1C"/>
    <w:rsid w:val="00397DFC"/>
    <w:rsid w:val="003A0269"/>
    <w:rsid w:val="003A0489"/>
    <w:rsid w:val="003A086C"/>
    <w:rsid w:val="003A0883"/>
    <w:rsid w:val="003A0B15"/>
    <w:rsid w:val="003A0C90"/>
    <w:rsid w:val="003A11C5"/>
    <w:rsid w:val="003A1209"/>
    <w:rsid w:val="003A19FF"/>
    <w:rsid w:val="003A1AB9"/>
    <w:rsid w:val="003A200E"/>
    <w:rsid w:val="003A2148"/>
    <w:rsid w:val="003A2196"/>
    <w:rsid w:val="003A23A2"/>
    <w:rsid w:val="003A23F6"/>
    <w:rsid w:val="003A2561"/>
    <w:rsid w:val="003A2623"/>
    <w:rsid w:val="003A2A96"/>
    <w:rsid w:val="003A2F8A"/>
    <w:rsid w:val="003A2FAB"/>
    <w:rsid w:val="003A334A"/>
    <w:rsid w:val="003A339A"/>
    <w:rsid w:val="003A35C0"/>
    <w:rsid w:val="003A3684"/>
    <w:rsid w:val="003A37B4"/>
    <w:rsid w:val="003A390B"/>
    <w:rsid w:val="003A3A12"/>
    <w:rsid w:val="003A410A"/>
    <w:rsid w:val="003A413F"/>
    <w:rsid w:val="003A421C"/>
    <w:rsid w:val="003A5065"/>
    <w:rsid w:val="003A5953"/>
    <w:rsid w:val="003A5A81"/>
    <w:rsid w:val="003A5D24"/>
    <w:rsid w:val="003A5D3E"/>
    <w:rsid w:val="003A5FDB"/>
    <w:rsid w:val="003A6113"/>
    <w:rsid w:val="003A6164"/>
    <w:rsid w:val="003A6335"/>
    <w:rsid w:val="003A63D1"/>
    <w:rsid w:val="003A65B6"/>
    <w:rsid w:val="003A69C5"/>
    <w:rsid w:val="003A6AC9"/>
    <w:rsid w:val="003A6D14"/>
    <w:rsid w:val="003A7563"/>
    <w:rsid w:val="003A7987"/>
    <w:rsid w:val="003B03FF"/>
    <w:rsid w:val="003B04E0"/>
    <w:rsid w:val="003B0501"/>
    <w:rsid w:val="003B0B38"/>
    <w:rsid w:val="003B109F"/>
    <w:rsid w:val="003B1330"/>
    <w:rsid w:val="003B1572"/>
    <w:rsid w:val="003B1864"/>
    <w:rsid w:val="003B1AED"/>
    <w:rsid w:val="003B1BCB"/>
    <w:rsid w:val="003B1D0B"/>
    <w:rsid w:val="003B1DCA"/>
    <w:rsid w:val="003B2A18"/>
    <w:rsid w:val="003B2C33"/>
    <w:rsid w:val="003B2F24"/>
    <w:rsid w:val="003B2F2F"/>
    <w:rsid w:val="003B2F37"/>
    <w:rsid w:val="003B31DE"/>
    <w:rsid w:val="003B3528"/>
    <w:rsid w:val="003B43A0"/>
    <w:rsid w:val="003B43DA"/>
    <w:rsid w:val="003B4626"/>
    <w:rsid w:val="003B4778"/>
    <w:rsid w:val="003B4896"/>
    <w:rsid w:val="003B515C"/>
    <w:rsid w:val="003B530B"/>
    <w:rsid w:val="003B5579"/>
    <w:rsid w:val="003B5792"/>
    <w:rsid w:val="003B5C1D"/>
    <w:rsid w:val="003B5DA2"/>
    <w:rsid w:val="003B5F02"/>
    <w:rsid w:val="003B6206"/>
    <w:rsid w:val="003B6A0B"/>
    <w:rsid w:val="003B6A59"/>
    <w:rsid w:val="003C0293"/>
    <w:rsid w:val="003C0644"/>
    <w:rsid w:val="003C09B7"/>
    <w:rsid w:val="003C09F1"/>
    <w:rsid w:val="003C0B2A"/>
    <w:rsid w:val="003C0C61"/>
    <w:rsid w:val="003C0CA1"/>
    <w:rsid w:val="003C0D4B"/>
    <w:rsid w:val="003C0E12"/>
    <w:rsid w:val="003C152D"/>
    <w:rsid w:val="003C155D"/>
    <w:rsid w:val="003C1803"/>
    <w:rsid w:val="003C1BFD"/>
    <w:rsid w:val="003C1C31"/>
    <w:rsid w:val="003C1CE1"/>
    <w:rsid w:val="003C1D85"/>
    <w:rsid w:val="003C2865"/>
    <w:rsid w:val="003C28AB"/>
    <w:rsid w:val="003C2BCE"/>
    <w:rsid w:val="003C3032"/>
    <w:rsid w:val="003C314E"/>
    <w:rsid w:val="003C3320"/>
    <w:rsid w:val="003C3510"/>
    <w:rsid w:val="003C38B3"/>
    <w:rsid w:val="003C3AD8"/>
    <w:rsid w:val="003C4246"/>
    <w:rsid w:val="003C44E5"/>
    <w:rsid w:val="003C48C8"/>
    <w:rsid w:val="003C48F1"/>
    <w:rsid w:val="003C49B3"/>
    <w:rsid w:val="003C4D68"/>
    <w:rsid w:val="003C50C9"/>
    <w:rsid w:val="003C560C"/>
    <w:rsid w:val="003C56BE"/>
    <w:rsid w:val="003C5BAA"/>
    <w:rsid w:val="003C5BF3"/>
    <w:rsid w:val="003C5EF6"/>
    <w:rsid w:val="003C61DC"/>
    <w:rsid w:val="003C648E"/>
    <w:rsid w:val="003C659D"/>
    <w:rsid w:val="003C68A6"/>
    <w:rsid w:val="003C6981"/>
    <w:rsid w:val="003C6CBA"/>
    <w:rsid w:val="003C6F70"/>
    <w:rsid w:val="003C712D"/>
    <w:rsid w:val="003C7C88"/>
    <w:rsid w:val="003C7E53"/>
    <w:rsid w:val="003C7FF9"/>
    <w:rsid w:val="003D0322"/>
    <w:rsid w:val="003D05B3"/>
    <w:rsid w:val="003D05E4"/>
    <w:rsid w:val="003D102E"/>
    <w:rsid w:val="003D1046"/>
    <w:rsid w:val="003D145B"/>
    <w:rsid w:val="003D2421"/>
    <w:rsid w:val="003D24C9"/>
    <w:rsid w:val="003D2853"/>
    <w:rsid w:val="003D2AC8"/>
    <w:rsid w:val="003D3247"/>
    <w:rsid w:val="003D33FA"/>
    <w:rsid w:val="003D35B1"/>
    <w:rsid w:val="003D38E2"/>
    <w:rsid w:val="003D3E19"/>
    <w:rsid w:val="003D4041"/>
    <w:rsid w:val="003D4376"/>
    <w:rsid w:val="003D447E"/>
    <w:rsid w:val="003D4488"/>
    <w:rsid w:val="003D4666"/>
    <w:rsid w:val="003D46F8"/>
    <w:rsid w:val="003D4891"/>
    <w:rsid w:val="003D49B2"/>
    <w:rsid w:val="003D49C6"/>
    <w:rsid w:val="003D4B09"/>
    <w:rsid w:val="003D4B26"/>
    <w:rsid w:val="003D4E37"/>
    <w:rsid w:val="003D4FBE"/>
    <w:rsid w:val="003D52CB"/>
    <w:rsid w:val="003D5B3C"/>
    <w:rsid w:val="003D60E5"/>
    <w:rsid w:val="003D6344"/>
    <w:rsid w:val="003D6D70"/>
    <w:rsid w:val="003D6DAA"/>
    <w:rsid w:val="003D71F5"/>
    <w:rsid w:val="003D7726"/>
    <w:rsid w:val="003D773E"/>
    <w:rsid w:val="003E02ED"/>
    <w:rsid w:val="003E03BB"/>
    <w:rsid w:val="003E04F9"/>
    <w:rsid w:val="003E0717"/>
    <w:rsid w:val="003E0A5C"/>
    <w:rsid w:val="003E0C05"/>
    <w:rsid w:val="003E0C36"/>
    <w:rsid w:val="003E11C7"/>
    <w:rsid w:val="003E156D"/>
    <w:rsid w:val="003E17CF"/>
    <w:rsid w:val="003E1ACB"/>
    <w:rsid w:val="003E1B1C"/>
    <w:rsid w:val="003E1C5A"/>
    <w:rsid w:val="003E1CA9"/>
    <w:rsid w:val="003E1F3A"/>
    <w:rsid w:val="003E20B2"/>
    <w:rsid w:val="003E22A3"/>
    <w:rsid w:val="003E24DC"/>
    <w:rsid w:val="003E26AD"/>
    <w:rsid w:val="003E2700"/>
    <w:rsid w:val="003E281B"/>
    <w:rsid w:val="003E29C3"/>
    <w:rsid w:val="003E2A3D"/>
    <w:rsid w:val="003E2AD6"/>
    <w:rsid w:val="003E2C6D"/>
    <w:rsid w:val="003E2CD7"/>
    <w:rsid w:val="003E2DEA"/>
    <w:rsid w:val="003E2FD8"/>
    <w:rsid w:val="003E315F"/>
    <w:rsid w:val="003E32EE"/>
    <w:rsid w:val="003E36C7"/>
    <w:rsid w:val="003E382D"/>
    <w:rsid w:val="003E40C8"/>
    <w:rsid w:val="003E4296"/>
    <w:rsid w:val="003E4583"/>
    <w:rsid w:val="003E45C6"/>
    <w:rsid w:val="003E45F2"/>
    <w:rsid w:val="003E4738"/>
    <w:rsid w:val="003E4959"/>
    <w:rsid w:val="003E4D0F"/>
    <w:rsid w:val="003E4E70"/>
    <w:rsid w:val="003E5263"/>
    <w:rsid w:val="003E5448"/>
    <w:rsid w:val="003E56E6"/>
    <w:rsid w:val="003E570C"/>
    <w:rsid w:val="003E6076"/>
    <w:rsid w:val="003E6145"/>
    <w:rsid w:val="003E61C0"/>
    <w:rsid w:val="003E656F"/>
    <w:rsid w:val="003E69C0"/>
    <w:rsid w:val="003E6B72"/>
    <w:rsid w:val="003E6D72"/>
    <w:rsid w:val="003E6F34"/>
    <w:rsid w:val="003E6FBB"/>
    <w:rsid w:val="003E7082"/>
    <w:rsid w:val="003E71C1"/>
    <w:rsid w:val="003E730F"/>
    <w:rsid w:val="003F02D0"/>
    <w:rsid w:val="003F05A9"/>
    <w:rsid w:val="003F0E64"/>
    <w:rsid w:val="003F118B"/>
    <w:rsid w:val="003F11CB"/>
    <w:rsid w:val="003F12E2"/>
    <w:rsid w:val="003F17C6"/>
    <w:rsid w:val="003F1A34"/>
    <w:rsid w:val="003F1AB5"/>
    <w:rsid w:val="003F21A2"/>
    <w:rsid w:val="003F25D1"/>
    <w:rsid w:val="003F2688"/>
    <w:rsid w:val="003F2769"/>
    <w:rsid w:val="003F27AD"/>
    <w:rsid w:val="003F28E3"/>
    <w:rsid w:val="003F2DC9"/>
    <w:rsid w:val="003F30A1"/>
    <w:rsid w:val="003F331E"/>
    <w:rsid w:val="003F3384"/>
    <w:rsid w:val="003F3739"/>
    <w:rsid w:val="003F3FC5"/>
    <w:rsid w:val="003F422E"/>
    <w:rsid w:val="003F47D4"/>
    <w:rsid w:val="003F4803"/>
    <w:rsid w:val="003F4B08"/>
    <w:rsid w:val="003F4F6D"/>
    <w:rsid w:val="003F50F3"/>
    <w:rsid w:val="003F5131"/>
    <w:rsid w:val="003F51FD"/>
    <w:rsid w:val="003F5980"/>
    <w:rsid w:val="003F5AFB"/>
    <w:rsid w:val="003F5BCB"/>
    <w:rsid w:val="003F5C21"/>
    <w:rsid w:val="003F5DFB"/>
    <w:rsid w:val="003F5F18"/>
    <w:rsid w:val="003F6282"/>
    <w:rsid w:val="003F676F"/>
    <w:rsid w:val="003F6859"/>
    <w:rsid w:val="003F686E"/>
    <w:rsid w:val="003F6D07"/>
    <w:rsid w:val="003F6E4F"/>
    <w:rsid w:val="003F6FC2"/>
    <w:rsid w:val="003F7078"/>
    <w:rsid w:val="003F734A"/>
    <w:rsid w:val="003F743D"/>
    <w:rsid w:val="003F75E4"/>
    <w:rsid w:val="003F7751"/>
    <w:rsid w:val="003F7794"/>
    <w:rsid w:val="00400001"/>
    <w:rsid w:val="0040028D"/>
    <w:rsid w:val="00400560"/>
    <w:rsid w:val="0040062E"/>
    <w:rsid w:val="0040070C"/>
    <w:rsid w:val="00400B94"/>
    <w:rsid w:val="00400E4C"/>
    <w:rsid w:val="00402125"/>
    <w:rsid w:val="004022EA"/>
    <w:rsid w:val="004024AD"/>
    <w:rsid w:val="00402718"/>
    <w:rsid w:val="00402904"/>
    <w:rsid w:val="00402A5D"/>
    <w:rsid w:val="00402FC3"/>
    <w:rsid w:val="0040304F"/>
    <w:rsid w:val="004030C5"/>
    <w:rsid w:val="004033A5"/>
    <w:rsid w:val="004034DF"/>
    <w:rsid w:val="00403925"/>
    <w:rsid w:val="00403A37"/>
    <w:rsid w:val="00404143"/>
    <w:rsid w:val="004042A4"/>
    <w:rsid w:val="00404579"/>
    <w:rsid w:val="004046D9"/>
    <w:rsid w:val="00404B47"/>
    <w:rsid w:val="00404BC6"/>
    <w:rsid w:val="00404D42"/>
    <w:rsid w:val="00404D89"/>
    <w:rsid w:val="00405181"/>
    <w:rsid w:val="004053AF"/>
    <w:rsid w:val="0040542B"/>
    <w:rsid w:val="00405CAC"/>
    <w:rsid w:val="00405F45"/>
    <w:rsid w:val="0040614A"/>
    <w:rsid w:val="0040629A"/>
    <w:rsid w:val="004062F7"/>
    <w:rsid w:val="00406942"/>
    <w:rsid w:val="00406CAE"/>
    <w:rsid w:val="00406E21"/>
    <w:rsid w:val="00406F54"/>
    <w:rsid w:val="0040719F"/>
    <w:rsid w:val="00407CE0"/>
    <w:rsid w:val="00407CF7"/>
    <w:rsid w:val="00410110"/>
    <w:rsid w:val="00410129"/>
    <w:rsid w:val="0041041D"/>
    <w:rsid w:val="00410670"/>
    <w:rsid w:val="004109A9"/>
    <w:rsid w:val="00410AF3"/>
    <w:rsid w:val="004111A5"/>
    <w:rsid w:val="004116C3"/>
    <w:rsid w:val="00411998"/>
    <w:rsid w:val="00411B05"/>
    <w:rsid w:val="00411B57"/>
    <w:rsid w:val="00411F55"/>
    <w:rsid w:val="00412175"/>
    <w:rsid w:val="004125B3"/>
    <w:rsid w:val="00412DA3"/>
    <w:rsid w:val="00412E67"/>
    <w:rsid w:val="00412F2C"/>
    <w:rsid w:val="004135B0"/>
    <w:rsid w:val="0041368C"/>
    <w:rsid w:val="00413D35"/>
    <w:rsid w:val="00414521"/>
    <w:rsid w:val="0041497C"/>
    <w:rsid w:val="004151D0"/>
    <w:rsid w:val="00415558"/>
    <w:rsid w:val="00415641"/>
    <w:rsid w:val="0041571A"/>
    <w:rsid w:val="00415980"/>
    <w:rsid w:val="00415D0F"/>
    <w:rsid w:val="004164F1"/>
    <w:rsid w:val="00416609"/>
    <w:rsid w:val="00416655"/>
    <w:rsid w:val="00416DEC"/>
    <w:rsid w:val="00416E16"/>
    <w:rsid w:val="004176C2"/>
    <w:rsid w:val="00417730"/>
    <w:rsid w:val="00417791"/>
    <w:rsid w:val="004179A6"/>
    <w:rsid w:val="00417AEA"/>
    <w:rsid w:val="00417F76"/>
    <w:rsid w:val="004201FD"/>
    <w:rsid w:val="00420B24"/>
    <w:rsid w:val="0042129A"/>
    <w:rsid w:val="004214E6"/>
    <w:rsid w:val="004215EF"/>
    <w:rsid w:val="004216EF"/>
    <w:rsid w:val="00421D95"/>
    <w:rsid w:val="00421DEE"/>
    <w:rsid w:val="00421E35"/>
    <w:rsid w:val="00422A07"/>
    <w:rsid w:val="004232F0"/>
    <w:rsid w:val="004234AE"/>
    <w:rsid w:val="00423CFE"/>
    <w:rsid w:val="0042408A"/>
    <w:rsid w:val="0042408C"/>
    <w:rsid w:val="00424208"/>
    <w:rsid w:val="00424464"/>
    <w:rsid w:val="00424538"/>
    <w:rsid w:val="0042471A"/>
    <w:rsid w:val="00424749"/>
    <w:rsid w:val="0042479C"/>
    <w:rsid w:val="00424902"/>
    <w:rsid w:val="0042497C"/>
    <w:rsid w:val="00424A0B"/>
    <w:rsid w:val="0042531B"/>
    <w:rsid w:val="00425979"/>
    <w:rsid w:val="004259CB"/>
    <w:rsid w:val="00425AD1"/>
    <w:rsid w:val="00425B74"/>
    <w:rsid w:val="00425BAB"/>
    <w:rsid w:val="00425C1F"/>
    <w:rsid w:val="0042650F"/>
    <w:rsid w:val="00426D01"/>
    <w:rsid w:val="00426D2E"/>
    <w:rsid w:val="00427257"/>
    <w:rsid w:val="0042749C"/>
    <w:rsid w:val="004274F6"/>
    <w:rsid w:val="00427631"/>
    <w:rsid w:val="00427D14"/>
    <w:rsid w:val="00430272"/>
    <w:rsid w:val="0043046A"/>
    <w:rsid w:val="0043096F"/>
    <w:rsid w:val="004309C4"/>
    <w:rsid w:val="00430D25"/>
    <w:rsid w:val="00430F2D"/>
    <w:rsid w:val="00430F80"/>
    <w:rsid w:val="00431008"/>
    <w:rsid w:val="0043104C"/>
    <w:rsid w:val="004310F0"/>
    <w:rsid w:val="00431904"/>
    <w:rsid w:val="00431B03"/>
    <w:rsid w:val="00431C16"/>
    <w:rsid w:val="00432048"/>
    <w:rsid w:val="00432457"/>
    <w:rsid w:val="00432B9D"/>
    <w:rsid w:val="0043316F"/>
    <w:rsid w:val="00433197"/>
    <w:rsid w:val="004333CF"/>
    <w:rsid w:val="00433545"/>
    <w:rsid w:val="00433759"/>
    <w:rsid w:val="00433A2F"/>
    <w:rsid w:val="00433C0D"/>
    <w:rsid w:val="00433FB8"/>
    <w:rsid w:val="00433FCF"/>
    <w:rsid w:val="00434105"/>
    <w:rsid w:val="00434376"/>
    <w:rsid w:val="00434461"/>
    <w:rsid w:val="004347F7"/>
    <w:rsid w:val="00434CE1"/>
    <w:rsid w:val="00434EA2"/>
    <w:rsid w:val="004351F3"/>
    <w:rsid w:val="00435608"/>
    <w:rsid w:val="0043599D"/>
    <w:rsid w:val="00435C73"/>
    <w:rsid w:val="00435EB6"/>
    <w:rsid w:val="00435F03"/>
    <w:rsid w:val="004360DF"/>
    <w:rsid w:val="0043656C"/>
    <w:rsid w:val="004369F3"/>
    <w:rsid w:val="00436B16"/>
    <w:rsid w:val="00436C24"/>
    <w:rsid w:val="00436D66"/>
    <w:rsid w:val="00437232"/>
    <w:rsid w:val="0043735B"/>
    <w:rsid w:val="004376FC"/>
    <w:rsid w:val="004379EC"/>
    <w:rsid w:val="00437CE3"/>
    <w:rsid w:val="00437E4D"/>
    <w:rsid w:val="004400CB"/>
    <w:rsid w:val="00440321"/>
    <w:rsid w:val="00440513"/>
    <w:rsid w:val="004408E1"/>
    <w:rsid w:val="004410D3"/>
    <w:rsid w:val="00441134"/>
    <w:rsid w:val="0044116A"/>
    <w:rsid w:val="004411E4"/>
    <w:rsid w:val="00441329"/>
    <w:rsid w:val="0044155F"/>
    <w:rsid w:val="004415ED"/>
    <w:rsid w:val="00441AFE"/>
    <w:rsid w:val="004420F7"/>
    <w:rsid w:val="00442281"/>
    <w:rsid w:val="0044232F"/>
    <w:rsid w:val="00442616"/>
    <w:rsid w:val="00442830"/>
    <w:rsid w:val="00442B47"/>
    <w:rsid w:val="00442EAB"/>
    <w:rsid w:val="00443737"/>
    <w:rsid w:val="0044386C"/>
    <w:rsid w:val="00443927"/>
    <w:rsid w:val="00443A09"/>
    <w:rsid w:val="00443F5C"/>
    <w:rsid w:val="00444046"/>
    <w:rsid w:val="0044408C"/>
    <w:rsid w:val="0044435D"/>
    <w:rsid w:val="004445A6"/>
    <w:rsid w:val="00444D1A"/>
    <w:rsid w:val="00444F7D"/>
    <w:rsid w:val="00445141"/>
    <w:rsid w:val="00445176"/>
    <w:rsid w:val="00445317"/>
    <w:rsid w:val="004453C8"/>
    <w:rsid w:val="004454A5"/>
    <w:rsid w:val="004457EB"/>
    <w:rsid w:val="00445DC5"/>
    <w:rsid w:val="00445EF4"/>
    <w:rsid w:val="00445F3C"/>
    <w:rsid w:val="00446172"/>
    <w:rsid w:val="004466FF"/>
    <w:rsid w:val="0044680B"/>
    <w:rsid w:val="00446923"/>
    <w:rsid w:val="004469FF"/>
    <w:rsid w:val="00446BF9"/>
    <w:rsid w:val="00446D1D"/>
    <w:rsid w:val="00446E8E"/>
    <w:rsid w:val="00447AF9"/>
    <w:rsid w:val="00447E5B"/>
    <w:rsid w:val="0045025A"/>
    <w:rsid w:val="0045084A"/>
    <w:rsid w:val="00450BE2"/>
    <w:rsid w:val="00450BF7"/>
    <w:rsid w:val="00451049"/>
    <w:rsid w:val="00451271"/>
    <w:rsid w:val="00451559"/>
    <w:rsid w:val="00451646"/>
    <w:rsid w:val="00451772"/>
    <w:rsid w:val="00451A04"/>
    <w:rsid w:val="00451C19"/>
    <w:rsid w:val="00451C51"/>
    <w:rsid w:val="00451FC0"/>
    <w:rsid w:val="00452018"/>
    <w:rsid w:val="00452550"/>
    <w:rsid w:val="00452553"/>
    <w:rsid w:val="004527E6"/>
    <w:rsid w:val="0045293E"/>
    <w:rsid w:val="00453095"/>
    <w:rsid w:val="004530E3"/>
    <w:rsid w:val="00453282"/>
    <w:rsid w:val="00453344"/>
    <w:rsid w:val="004537E9"/>
    <w:rsid w:val="0045386A"/>
    <w:rsid w:val="00453976"/>
    <w:rsid w:val="004539D3"/>
    <w:rsid w:val="00453ACD"/>
    <w:rsid w:val="00453DAE"/>
    <w:rsid w:val="00453DD1"/>
    <w:rsid w:val="00453F74"/>
    <w:rsid w:val="004541D1"/>
    <w:rsid w:val="004541E0"/>
    <w:rsid w:val="00454367"/>
    <w:rsid w:val="0045451D"/>
    <w:rsid w:val="0045463A"/>
    <w:rsid w:val="0045495B"/>
    <w:rsid w:val="00454D76"/>
    <w:rsid w:val="00454E13"/>
    <w:rsid w:val="0045502C"/>
    <w:rsid w:val="0045512D"/>
    <w:rsid w:val="00455A4E"/>
    <w:rsid w:val="00455AA4"/>
    <w:rsid w:val="00455AAE"/>
    <w:rsid w:val="00455ADB"/>
    <w:rsid w:val="00455D7F"/>
    <w:rsid w:val="00455F23"/>
    <w:rsid w:val="00455F8A"/>
    <w:rsid w:val="0045608A"/>
    <w:rsid w:val="00456364"/>
    <w:rsid w:val="00456A0A"/>
    <w:rsid w:val="00457049"/>
    <w:rsid w:val="004570C2"/>
    <w:rsid w:val="00457355"/>
    <w:rsid w:val="004575A1"/>
    <w:rsid w:val="004578A1"/>
    <w:rsid w:val="00460B78"/>
    <w:rsid w:val="00460DDE"/>
    <w:rsid w:val="00460E03"/>
    <w:rsid w:val="00460E45"/>
    <w:rsid w:val="00460E7C"/>
    <w:rsid w:val="00460EB2"/>
    <w:rsid w:val="004612DA"/>
    <w:rsid w:val="004614BA"/>
    <w:rsid w:val="004616D2"/>
    <w:rsid w:val="004618B3"/>
    <w:rsid w:val="00461A8D"/>
    <w:rsid w:val="00461B47"/>
    <w:rsid w:val="00462774"/>
    <w:rsid w:val="00462847"/>
    <w:rsid w:val="004628CE"/>
    <w:rsid w:val="00462997"/>
    <w:rsid w:val="00462DD5"/>
    <w:rsid w:val="00462DF6"/>
    <w:rsid w:val="00462F44"/>
    <w:rsid w:val="00463657"/>
    <w:rsid w:val="00464B23"/>
    <w:rsid w:val="00464B69"/>
    <w:rsid w:val="00465220"/>
    <w:rsid w:val="004654AF"/>
    <w:rsid w:val="004658A6"/>
    <w:rsid w:val="00465925"/>
    <w:rsid w:val="004661A0"/>
    <w:rsid w:val="00466347"/>
    <w:rsid w:val="004666CE"/>
    <w:rsid w:val="004667EB"/>
    <w:rsid w:val="004667FC"/>
    <w:rsid w:val="004668FF"/>
    <w:rsid w:val="00466D33"/>
    <w:rsid w:val="0046709A"/>
    <w:rsid w:val="0046764D"/>
    <w:rsid w:val="004676BA"/>
    <w:rsid w:val="00467A02"/>
    <w:rsid w:val="00467E0A"/>
    <w:rsid w:val="00467EB0"/>
    <w:rsid w:val="00470201"/>
    <w:rsid w:val="0047048C"/>
    <w:rsid w:val="004709F5"/>
    <w:rsid w:val="00470C05"/>
    <w:rsid w:val="00470D1D"/>
    <w:rsid w:val="00470EDF"/>
    <w:rsid w:val="0047150B"/>
    <w:rsid w:val="0047159D"/>
    <w:rsid w:val="0047159F"/>
    <w:rsid w:val="0047169D"/>
    <w:rsid w:val="004720CD"/>
    <w:rsid w:val="0047274F"/>
    <w:rsid w:val="00472ABF"/>
    <w:rsid w:val="004731DE"/>
    <w:rsid w:val="0047329D"/>
    <w:rsid w:val="00473363"/>
    <w:rsid w:val="004733D7"/>
    <w:rsid w:val="00473B89"/>
    <w:rsid w:val="00473ED3"/>
    <w:rsid w:val="00474186"/>
    <w:rsid w:val="00474400"/>
    <w:rsid w:val="0047463E"/>
    <w:rsid w:val="0047479C"/>
    <w:rsid w:val="00474889"/>
    <w:rsid w:val="00474A63"/>
    <w:rsid w:val="00474A9B"/>
    <w:rsid w:val="00474CCA"/>
    <w:rsid w:val="00474F5C"/>
    <w:rsid w:val="004751C2"/>
    <w:rsid w:val="00475960"/>
    <w:rsid w:val="00475ACD"/>
    <w:rsid w:val="004760E8"/>
    <w:rsid w:val="004765D6"/>
    <w:rsid w:val="004768BB"/>
    <w:rsid w:val="00476968"/>
    <w:rsid w:val="00476B85"/>
    <w:rsid w:val="00477116"/>
    <w:rsid w:val="004773E9"/>
    <w:rsid w:val="004774A6"/>
    <w:rsid w:val="0047782D"/>
    <w:rsid w:val="0047792A"/>
    <w:rsid w:val="00477A32"/>
    <w:rsid w:val="00477D0D"/>
    <w:rsid w:val="00477D34"/>
    <w:rsid w:val="00477D50"/>
    <w:rsid w:val="00477E7C"/>
    <w:rsid w:val="0048003E"/>
    <w:rsid w:val="004800F2"/>
    <w:rsid w:val="00480107"/>
    <w:rsid w:val="00480532"/>
    <w:rsid w:val="00480AF8"/>
    <w:rsid w:val="00480D82"/>
    <w:rsid w:val="00480E5E"/>
    <w:rsid w:val="0048180D"/>
    <w:rsid w:val="0048183F"/>
    <w:rsid w:val="00481E2F"/>
    <w:rsid w:val="004821B9"/>
    <w:rsid w:val="00482959"/>
    <w:rsid w:val="00482D0E"/>
    <w:rsid w:val="00482D1B"/>
    <w:rsid w:val="004830E3"/>
    <w:rsid w:val="00483361"/>
    <w:rsid w:val="00483437"/>
    <w:rsid w:val="00483774"/>
    <w:rsid w:val="004837A7"/>
    <w:rsid w:val="00483A6C"/>
    <w:rsid w:val="00483AA7"/>
    <w:rsid w:val="00483ABB"/>
    <w:rsid w:val="00483AD3"/>
    <w:rsid w:val="00483B0C"/>
    <w:rsid w:val="00483C25"/>
    <w:rsid w:val="004841A8"/>
    <w:rsid w:val="0048420C"/>
    <w:rsid w:val="00484242"/>
    <w:rsid w:val="004844C1"/>
    <w:rsid w:val="0048471B"/>
    <w:rsid w:val="00484848"/>
    <w:rsid w:val="0048485C"/>
    <w:rsid w:val="00484942"/>
    <w:rsid w:val="004849CE"/>
    <w:rsid w:val="00484A53"/>
    <w:rsid w:val="00484AA7"/>
    <w:rsid w:val="00484AB4"/>
    <w:rsid w:val="00484F50"/>
    <w:rsid w:val="00485408"/>
    <w:rsid w:val="0048551A"/>
    <w:rsid w:val="004856DD"/>
    <w:rsid w:val="00485DD5"/>
    <w:rsid w:val="004863EB"/>
    <w:rsid w:val="004866F0"/>
    <w:rsid w:val="0048672A"/>
    <w:rsid w:val="00486782"/>
    <w:rsid w:val="00486A17"/>
    <w:rsid w:val="00486D46"/>
    <w:rsid w:val="00486E31"/>
    <w:rsid w:val="00486EB5"/>
    <w:rsid w:val="00487125"/>
    <w:rsid w:val="00487360"/>
    <w:rsid w:val="0048743F"/>
    <w:rsid w:val="004879B6"/>
    <w:rsid w:val="00487F5B"/>
    <w:rsid w:val="004900AF"/>
    <w:rsid w:val="00490389"/>
    <w:rsid w:val="004905BF"/>
    <w:rsid w:val="00490C0A"/>
    <w:rsid w:val="004917B8"/>
    <w:rsid w:val="004918E5"/>
    <w:rsid w:val="00491A02"/>
    <w:rsid w:val="00491AF7"/>
    <w:rsid w:val="00491C89"/>
    <w:rsid w:val="00491DD9"/>
    <w:rsid w:val="004920B5"/>
    <w:rsid w:val="004925F0"/>
    <w:rsid w:val="0049287A"/>
    <w:rsid w:val="00492B5E"/>
    <w:rsid w:val="00492B8A"/>
    <w:rsid w:val="00492CFF"/>
    <w:rsid w:val="00492FBA"/>
    <w:rsid w:val="00492FDF"/>
    <w:rsid w:val="004931B4"/>
    <w:rsid w:val="00493440"/>
    <w:rsid w:val="004936DC"/>
    <w:rsid w:val="00493F68"/>
    <w:rsid w:val="0049402B"/>
    <w:rsid w:val="0049403C"/>
    <w:rsid w:val="004940BB"/>
    <w:rsid w:val="00494802"/>
    <w:rsid w:val="00494A1D"/>
    <w:rsid w:val="00494BF1"/>
    <w:rsid w:val="00494D13"/>
    <w:rsid w:val="0049510D"/>
    <w:rsid w:val="004956D5"/>
    <w:rsid w:val="00495791"/>
    <w:rsid w:val="004959DF"/>
    <w:rsid w:val="00495A92"/>
    <w:rsid w:val="00495B39"/>
    <w:rsid w:val="00495BF1"/>
    <w:rsid w:val="0049630B"/>
    <w:rsid w:val="004965E6"/>
    <w:rsid w:val="00496A3A"/>
    <w:rsid w:val="00497768"/>
    <w:rsid w:val="00497A23"/>
    <w:rsid w:val="00497A66"/>
    <w:rsid w:val="004A001B"/>
    <w:rsid w:val="004A048E"/>
    <w:rsid w:val="004A054E"/>
    <w:rsid w:val="004A0BBB"/>
    <w:rsid w:val="004A108D"/>
    <w:rsid w:val="004A10B7"/>
    <w:rsid w:val="004A10CA"/>
    <w:rsid w:val="004A12D0"/>
    <w:rsid w:val="004A135A"/>
    <w:rsid w:val="004A15D1"/>
    <w:rsid w:val="004A19CB"/>
    <w:rsid w:val="004A1A81"/>
    <w:rsid w:val="004A1CDA"/>
    <w:rsid w:val="004A1FA0"/>
    <w:rsid w:val="004A21DD"/>
    <w:rsid w:val="004A26A2"/>
    <w:rsid w:val="004A2774"/>
    <w:rsid w:val="004A2811"/>
    <w:rsid w:val="004A2952"/>
    <w:rsid w:val="004A2A9E"/>
    <w:rsid w:val="004A2AD8"/>
    <w:rsid w:val="004A2EE2"/>
    <w:rsid w:val="004A3430"/>
    <w:rsid w:val="004A3547"/>
    <w:rsid w:val="004A3618"/>
    <w:rsid w:val="004A3E58"/>
    <w:rsid w:val="004A3FB3"/>
    <w:rsid w:val="004A40F0"/>
    <w:rsid w:val="004A41C8"/>
    <w:rsid w:val="004A428B"/>
    <w:rsid w:val="004A42B7"/>
    <w:rsid w:val="004A4608"/>
    <w:rsid w:val="004A4C48"/>
    <w:rsid w:val="004A4E34"/>
    <w:rsid w:val="004A4F6E"/>
    <w:rsid w:val="004A4FB7"/>
    <w:rsid w:val="004A5670"/>
    <w:rsid w:val="004A5920"/>
    <w:rsid w:val="004A59C7"/>
    <w:rsid w:val="004A5BF8"/>
    <w:rsid w:val="004A5E7C"/>
    <w:rsid w:val="004A5FEC"/>
    <w:rsid w:val="004A6566"/>
    <w:rsid w:val="004A68FF"/>
    <w:rsid w:val="004A72B2"/>
    <w:rsid w:val="004A7494"/>
    <w:rsid w:val="004A7A85"/>
    <w:rsid w:val="004A7D0B"/>
    <w:rsid w:val="004B0328"/>
    <w:rsid w:val="004B056B"/>
    <w:rsid w:val="004B0796"/>
    <w:rsid w:val="004B0D97"/>
    <w:rsid w:val="004B116E"/>
    <w:rsid w:val="004B19B0"/>
    <w:rsid w:val="004B1D7D"/>
    <w:rsid w:val="004B20CE"/>
    <w:rsid w:val="004B226C"/>
    <w:rsid w:val="004B2998"/>
    <w:rsid w:val="004B2DCF"/>
    <w:rsid w:val="004B2F02"/>
    <w:rsid w:val="004B3032"/>
    <w:rsid w:val="004B364D"/>
    <w:rsid w:val="004B3A26"/>
    <w:rsid w:val="004B3D30"/>
    <w:rsid w:val="004B3DA2"/>
    <w:rsid w:val="004B4332"/>
    <w:rsid w:val="004B4567"/>
    <w:rsid w:val="004B4801"/>
    <w:rsid w:val="004B492A"/>
    <w:rsid w:val="004B4B79"/>
    <w:rsid w:val="004B4EA1"/>
    <w:rsid w:val="004B53F2"/>
    <w:rsid w:val="004B5605"/>
    <w:rsid w:val="004B560D"/>
    <w:rsid w:val="004B5833"/>
    <w:rsid w:val="004B5D1D"/>
    <w:rsid w:val="004B5F05"/>
    <w:rsid w:val="004B5F2B"/>
    <w:rsid w:val="004B6351"/>
    <w:rsid w:val="004B67D2"/>
    <w:rsid w:val="004B69BF"/>
    <w:rsid w:val="004B6C23"/>
    <w:rsid w:val="004B7267"/>
    <w:rsid w:val="004B769A"/>
    <w:rsid w:val="004B784F"/>
    <w:rsid w:val="004B789B"/>
    <w:rsid w:val="004B79DF"/>
    <w:rsid w:val="004B7EE9"/>
    <w:rsid w:val="004B7F68"/>
    <w:rsid w:val="004B7F7B"/>
    <w:rsid w:val="004C01B0"/>
    <w:rsid w:val="004C0289"/>
    <w:rsid w:val="004C0531"/>
    <w:rsid w:val="004C0866"/>
    <w:rsid w:val="004C08FC"/>
    <w:rsid w:val="004C0E9C"/>
    <w:rsid w:val="004C1538"/>
    <w:rsid w:val="004C1881"/>
    <w:rsid w:val="004C1A5B"/>
    <w:rsid w:val="004C1E59"/>
    <w:rsid w:val="004C2429"/>
    <w:rsid w:val="004C25BE"/>
    <w:rsid w:val="004C302F"/>
    <w:rsid w:val="004C362B"/>
    <w:rsid w:val="004C3C8A"/>
    <w:rsid w:val="004C4205"/>
    <w:rsid w:val="004C4A62"/>
    <w:rsid w:val="004C4DB0"/>
    <w:rsid w:val="004C4E63"/>
    <w:rsid w:val="004C4EA1"/>
    <w:rsid w:val="004C5079"/>
    <w:rsid w:val="004C55F4"/>
    <w:rsid w:val="004C5BC6"/>
    <w:rsid w:val="004C5C6B"/>
    <w:rsid w:val="004C5F8C"/>
    <w:rsid w:val="004C6283"/>
    <w:rsid w:val="004C681E"/>
    <w:rsid w:val="004C6B20"/>
    <w:rsid w:val="004C70AB"/>
    <w:rsid w:val="004C7505"/>
    <w:rsid w:val="004C7D9A"/>
    <w:rsid w:val="004D051B"/>
    <w:rsid w:val="004D0C07"/>
    <w:rsid w:val="004D1044"/>
    <w:rsid w:val="004D1274"/>
    <w:rsid w:val="004D1379"/>
    <w:rsid w:val="004D189F"/>
    <w:rsid w:val="004D190C"/>
    <w:rsid w:val="004D1E24"/>
    <w:rsid w:val="004D1F38"/>
    <w:rsid w:val="004D2160"/>
    <w:rsid w:val="004D2238"/>
    <w:rsid w:val="004D2BB7"/>
    <w:rsid w:val="004D2BBA"/>
    <w:rsid w:val="004D2DC3"/>
    <w:rsid w:val="004D3108"/>
    <w:rsid w:val="004D338F"/>
    <w:rsid w:val="004D3B4E"/>
    <w:rsid w:val="004D3B67"/>
    <w:rsid w:val="004D3C6C"/>
    <w:rsid w:val="004D3EE0"/>
    <w:rsid w:val="004D4491"/>
    <w:rsid w:val="004D4C31"/>
    <w:rsid w:val="004D5382"/>
    <w:rsid w:val="004D55EF"/>
    <w:rsid w:val="004D5709"/>
    <w:rsid w:val="004D5AFA"/>
    <w:rsid w:val="004D5C29"/>
    <w:rsid w:val="004D6205"/>
    <w:rsid w:val="004D6D17"/>
    <w:rsid w:val="004D6E6A"/>
    <w:rsid w:val="004D72B9"/>
    <w:rsid w:val="004D759F"/>
    <w:rsid w:val="004E01AF"/>
    <w:rsid w:val="004E046E"/>
    <w:rsid w:val="004E04FE"/>
    <w:rsid w:val="004E062E"/>
    <w:rsid w:val="004E098C"/>
    <w:rsid w:val="004E0C23"/>
    <w:rsid w:val="004E0DAC"/>
    <w:rsid w:val="004E10E2"/>
    <w:rsid w:val="004E13D7"/>
    <w:rsid w:val="004E15C1"/>
    <w:rsid w:val="004E1CEE"/>
    <w:rsid w:val="004E240C"/>
    <w:rsid w:val="004E2D5B"/>
    <w:rsid w:val="004E2D81"/>
    <w:rsid w:val="004E37A1"/>
    <w:rsid w:val="004E3BFE"/>
    <w:rsid w:val="004E42CF"/>
    <w:rsid w:val="004E4337"/>
    <w:rsid w:val="004E4621"/>
    <w:rsid w:val="004E4639"/>
    <w:rsid w:val="004E4B9B"/>
    <w:rsid w:val="004E4C93"/>
    <w:rsid w:val="004E4D2B"/>
    <w:rsid w:val="004E4E15"/>
    <w:rsid w:val="004E4EFD"/>
    <w:rsid w:val="004E50A7"/>
    <w:rsid w:val="004E50F4"/>
    <w:rsid w:val="004E5496"/>
    <w:rsid w:val="004E561F"/>
    <w:rsid w:val="004E579B"/>
    <w:rsid w:val="004E5933"/>
    <w:rsid w:val="004E5934"/>
    <w:rsid w:val="004E5ADA"/>
    <w:rsid w:val="004E5B9C"/>
    <w:rsid w:val="004E5D14"/>
    <w:rsid w:val="004E5EB5"/>
    <w:rsid w:val="004E66D6"/>
    <w:rsid w:val="004E6BB2"/>
    <w:rsid w:val="004E6C32"/>
    <w:rsid w:val="004E7768"/>
    <w:rsid w:val="004E77F6"/>
    <w:rsid w:val="004E79A2"/>
    <w:rsid w:val="004E7A69"/>
    <w:rsid w:val="004E7C26"/>
    <w:rsid w:val="004E7D67"/>
    <w:rsid w:val="004E7E9E"/>
    <w:rsid w:val="004E7F54"/>
    <w:rsid w:val="004E7FB9"/>
    <w:rsid w:val="004E7FF9"/>
    <w:rsid w:val="004F044B"/>
    <w:rsid w:val="004F06CD"/>
    <w:rsid w:val="004F093F"/>
    <w:rsid w:val="004F0CE2"/>
    <w:rsid w:val="004F0F3D"/>
    <w:rsid w:val="004F101A"/>
    <w:rsid w:val="004F1143"/>
    <w:rsid w:val="004F1213"/>
    <w:rsid w:val="004F2191"/>
    <w:rsid w:val="004F2201"/>
    <w:rsid w:val="004F2409"/>
    <w:rsid w:val="004F270B"/>
    <w:rsid w:val="004F274B"/>
    <w:rsid w:val="004F27E0"/>
    <w:rsid w:val="004F29D0"/>
    <w:rsid w:val="004F2B0F"/>
    <w:rsid w:val="004F2B87"/>
    <w:rsid w:val="004F30BF"/>
    <w:rsid w:val="004F34A3"/>
    <w:rsid w:val="004F357C"/>
    <w:rsid w:val="004F365E"/>
    <w:rsid w:val="004F388F"/>
    <w:rsid w:val="004F39EC"/>
    <w:rsid w:val="004F48C5"/>
    <w:rsid w:val="004F4A2A"/>
    <w:rsid w:val="004F4A6D"/>
    <w:rsid w:val="004F4CD4"/>
    <w:rsid w:val="004F4FCE"/>
    <w:rsid w:val="004F4FD6"/>
    <w:rsid w:val="004F50FE"/>
    <w:rsid w:val="004F5292"/>
    <w:rsid w:val="004F5300"/>
    <w:rsid w:val="004F55C5"/>
    <w:rsid w:val="004F5637"/>
    <w:rsid w:val="004F5BDC"/>
    <w:rsid w:val="004F5BFD"/>
    <w:rsid w:val="004F5DA8"/>
    <w:rsid w:val="004F5DB8"/>
    <w:rsid w:val="004F5FA4"/>
    <w:rsid w:val="004F60DD"/>
    <w:rsid w:val="004F631A"/>
    <w:rsid w:val="004F6369"/>
    <w:rsid w:val="004F64D5"/>
    <w:rsid w:val="004F6594"/>
    <w:rsid w:val="004F6850"/>
    <w:rsid w:val="004F76C1"/>
    <w:rsid w:val="004F7829"/>
    <w:rsid w:val="004F7CC4"/>
    <w:rsid w:val="005000E0"/>
    <w:rsid w:val="00500208"/>
    <w:rsid w:val="005004AF"/>
    <w:rsid w:val="00501122"/>
    <w:rsid w:val="00501201"/>
    <w:rsid w:val="00501312"/>
    <w:rsid w:val="005015C7"/>
    <w:rsid w:val="00502031"/>
    <w:rsid w:val="00502607"/>
    <w:rsid w:val="00502626"/>
    <w:rsid w:val="00502B2A"/>
    <w:rsid w:val="00502BD4"/>
    <w:rsid w:val="00503F70"/>
    <w:rsid w:val="00503F9B"/>
    <w:rsid w:val="00504089"/>
    <w:rsid w:val="005042A5"/>
    <w:rsid w:val="005043E8"/>
    <w:rsid w:val="00504A2D"/>
    <w:rsid w:val="00504BBB"/>
    <w:rsid w:val="00504CCD"/>
    <w:rsid w:val="00504F6C"/>
    <w:rsid w:val="0050508C"/>
    <w:rsid w:val="005051E6"/>
    <w:rsid w:val="005052DF"/>
    <w:rsid w:val="00505487"/>
    <w:rsid w:val="005054A3"/>
    <w:rsid w:val="0050551E"/>
    <w:rsid w:val="0050554B"/>
    <w:rsid w:val="00506099"/>
    <w:rsid w:val="00506105"/>
    <w:rsid w:val="0050610F"/>
    <w:rsid w:val="00506FB4"/>
    <w:rsid w:val="0050703D"/>
    <w:rsid w:val="0050704D"/>
    <w:rsid w:val="00507180"/>
    <w:rsid w:val="0050763C"/>
    <w:rsid w:val="0050784B"/>
    <w:rsid w:val="00507A08"/>
    <w:rsid w:val="00507AC0"/>
    <w:rsid w:val="00507B67"/>
    <w:rsid w:val="00507F29"/>
    <w:rsid w:val="0051057D"/>
    <w:rsid w:val="005105F8"/>
    <w:rsid w:val="0051067B"/>
    <w:rsid w:val="0051127C"/>
    <w:rsid w:val="005113E0"/>
    <w:rsid w:val="005116EF"/>
    <w:rsid w:val="005117A9"/>
    <w:rsid w:val="00511CF9"/>
    <w:rsid w:val="00511DD9"/>
    <w:rsid w:val="005120EE"/>
    <w:rsid w:val="005122BF"/>
    <w:rsid w:val="005122D8"/>
    <w:rsid w:val="00512808"/>
    <w:rsid w:val="00512A56"/>
    <w:rsid w:val="00512AC6"/>
    <w:rsid w:val="00512B21"/>
    <w:rsid w:val="00512C2F"/>
    <w:rsid w:val="00512CE5"/>
    <w:rsid w:val="00512E39"/>
    <w:rsid w:val="0051347A"/>
    <w:rsid w:val="00513828"/>
    <w:rsid w:val="00513A36"/>
    <w:rsid w:val="00513D69"/>
    <w:rsid w:val="0051419D"/>
    <w:rsid w:val="005142B5"/>
    <w:rsid w:val="005146C7"/>
    <w:rsid w:val="00514A55"/>
    <w:rsid w:val="00514BA3"/>
    <w:rsid w:val="00514C3C"/>
    <w:rsid w:val="00514EE7"/>
    <w:rsid w:val="00515112"/>
    <w:rsid w:val="00515115"/>
    <w:rsid w:val="005153C1"/>
    <w:rsid w:val="00515454"/>
    <w:rsid w:val="00515571"/>
    <w:rsid w:val="00515799"/>
    <w:rsid w:val="005157FB"/>
    <w:rsid w:val="00515B92"/>
    <w:rsid w:val="00515BDE"/>
    <w:rsid w:val="00516131"/>
    <w:rsid w:val="00516158"/>
    <w:rsid w:val="00516193"/>
    <w:rsid w:val="00516262"/>
    <w:rsid w:val="00516286"/>
    <w:rsid w:val="00516359"/>
    <w:rsid w:val="00516483"/>
    <w:rsid w:val="0051660A"/>
    <w:rsid w:val="0051676E"/>
    <w:rsid w:val="005169ED"/>
    <w:rsid w:val="00516A02"/>
    <w:rsid w:val="00516AB3"/>
    <w:rsid w:val="00516B14"/>
    <w:rsid w:val="00516D91"/>
    <w:rsid w:val="005171BE"/>
    <w:rsid w:val="005173A4"/>
    <w:rsid w:val="005174C1"/>
    <w:rsid w:val="00517819"/>
    <w:rsid w:val="00517828"/>
    <w:rsid w:val="00517975"/>
    <w:rsid w:val="00517BC0"/>
    <w:rsid w:val="00517D54"/>
    <w:rsid w:val="005200D7"/>
    <w:rsid w:val="0052016D"/>
    <w:rsid w:val="005206B7"/>
    <w:rsid w:val="005208E2"/>
    <w:rsid w:val="00520BFC"/>
    <w:rsid w:val="00520FB2"/>
    <w:rsid w:val="00521071"/>
    <w:rsid w:val="005210CA"/>
    <w:rsid w:val="005210E2"/>
    <w:rsid w:val="00521753"/>
    <w:rsid w:val="00521771"/>
    <w:rsid w:val="00521BDC"/>
    <w:rsid w:val="00521C63"/>
    <w:rsid w:val="00521F73"/>
    <w:rsid w:val="00522104"/>
    <w:rsid w:val="005223E1"/>
    <w:rsid w:val="005226DA"/>
    <w:rsid w:val="00522F82"/>
    <w:rsid w:val="00523186"/>
    <w:rsid w:val="005232EC"/>
    <w:rsid w:val="0052346E"/>
    <w:rsid w:val="005236E1"/>
    <w:rsid w:val="00523867"/>
    <w:rsid w:val="00524268"/>
    <w:rsid w:val="005243CE"/>
    <w:rsid w:val="0052483D"/>
    <w:rsid w:val="00524FB7"/>
    <w:rsid w:val="00525029"/>
    <w:rsid w:val="005250E5"/>
    <w:rsid w:val="005250FA"/>
    <w:rsid w:val="005254F0"/>
    <w:rsid w:val="00525589"/>
    <w:rsid w:val="005259B8"/>
    <w:rsid w:val="00525E69"/>
    <w:rsid w:val="005263CB"/>
    <w:rsid w:val="00526523"/>
    <w:rsid w:val="005265AE"/>
    <w:rsid w:val="0052665F"/>
    <w:rsid w:val="005269D8"/>
    <w:rsid w:val="00527043"/>
    <w:rsid w:val="005274DE"/>
    <w:rsid w:val="0052769B"/>
    <w:rsid w:val="00527C69"/>
    <w:rsid w:val="00527D0A"/>
    <w:rsid w:val="00527D6E"/>
    <w:rsid w:val="00527F8B"/>
    <w:rsid w:val="005308FC"/>
    <w:rsid w:val="00530C77"/>
    <w:rsid w:val="00530CDA"/>
    <w:rsid w:val="00530E19"/>
    <w:rsid w:val="00531747"/>
    <w:rsid w:val="00531793"/>
    <w:rsid w:val="0053179E"/>
    <w:rsid w:val="005317C2"/>
    <w:rsid w:val="00531938"/>
    <w:rsid w:val="00531941"/>
    <w:rsid w:val="00531AB8"/>
    <w:rsid w:val="00531BEF"/>
    <w:rsid w:val="00531CFC"/>
    <w:rsid w:val="00531E88"/>
    <w:rsid w:val="005323C6"/>
    <w:rsid w:val="00532742"/>
    <w:rsid w:val="005328AA"/>
    <w:rsid w:val="00533A1D"/>
    <w:rsid w:val="00534139"/>
    <w:rsid w:val="00534447"/>
    <w:rsid w:val="005346C5"/>
    <w:rsid w:val="00534A06"/>
    <w:rsid w:val="00534A40"/>
    <w:rsid w:val="00534A93"/>
    <w:rsid w:val="00534DE0"/>
    <w:rsid w:val="00534E97"/>
    <w:rsid w:val="00535178"/>
    <w:rsid w:val="0053614E"/>
    <w:rsid w:val="005362B7"/>
    <w:rsid w:val="0053646A"/>
    <w:rsid w:val="0053660A"/>
    <w:rsid w:val="00536D27"/>
    <w:rsid w:val="00537954"/>
    <w:rsid w:val="005379AD"/>
    <w:rsid w:val="00537BA1"/>
    <w:rsid w:val="00537F95"/>
    <w:rsid w:val="0054017A"/>
    <w:rsid w:val="005401E9"/>
    <w:rsid w:val="005406C2"/>
    <w:rsid w:val="00540888"/>
    <w:rsid w:val="005408D6"/>
    <w:rsid w:val="00540C79"/>
    <w:rsid w:val="00540DD6"/>
    <w:rsid w:val="00540F55"/>
    <w:rsid w:val="00540FED"/>
    <w:rsid w:val="0054103E"/>
    <w:rsid w:val="00541340"/>
    <w:rsid w:val="0054139D"/>
    <w:rsid w:val="0054151A"/>
    <w:rsid w:val="0054153D"/>
    <w:rsid w:val="0054186A"/>
    <w:rsid w:val="00541870"/>
    <w:rsid w:val="00541B63"/>
    <w:rsid w:val="00541E01"/>
    <w:rsid w:val="005422DA"/>
    <w:rsid w:val="00542328"/>
    <w:rsid w:val="00542689"/>
    <w:rsid w:val="005426D3"/>
    <w:rsid w:val="00542724"/>
    <w:rsid w:val="005428AD"/>
    <w:rsid w:val="005429EF"/>
    <w:rsid w:val="00542B53"/>
    <w:rsid w:val="00542C73"/>
    <w:rsid w:val="00542D86"/>
    <w:rsid w:val="00542EB8"/>
    <w:rsid w:val="0054304B"/>
    <w:rsid w:val="005437B0"/>
    <w:rsid w:val="00543B1E"/>
    <w:rsid w:val="00544013"/>
    <w:rsid w:val="0054486F"/>
    <w:rsid w:val="00544F43"/>
    <w:rsid w:val="00545954"/>
    <w:rsid w:val="00545B15"/>
    <w:rsid w:val="00545CA1"/>
    <w:rsid w:val="00545ECC"/>
    <w:rsid w:val="00545EED"/>
    <w:rsid w:val="0054615D"/>
    <w:rsid w:val="0054655F"/>
    <w:rsid w:val="005467C7"/>
    <w:rsid w:val="0054695B"/>
    <w:rsid w:val="00546F4F"/>
    <w:rsid w:val="00547492"/>
    <w:rsid w:val="005477DC"/>
    <w:rsid w:val="005479E8"/>
    <w:rsid w:val="00550233"/>
    <w:rsid w:val="00550C5C"/>
    <w:rsid w:val="00550CB4"/>
    <w:rsid w:val="00550DD8"/>
    <w:rsid w:val="0055174F"/>
    <w:rsid w:val="005519FD"/>
    <w:rsid w:val="0055224A"/>
    <w:rsid w:val="00552305"/>
    <w:rsid w:val="00552355"/>
    <w:rsid w:val="00552743"/>
    <w:rsid w:val="00552860"/>
    <w:rsid w:val="00552C63"/>
    <w:rsid w:val="00553104"/>
    <w:rsid w:val="00553119"/>
    <w:rsid w:val="00553405"/>
    <w:rsid w:val="005539F4"/>
    <w:rsid w:val="00553A05"/>
    <w:rsid w:val="00553B0D"/>
    <w:rsid w:val="00553B8E"/>
    <w:rsid w:val="00553CD5"/>
    <w:rsid w:val="00553E44"/>
    <w:rsid w:val="0055431B"/>
    <w:rsid w:val="00554F0F"/>
    <w:rsid w:val="00555566"/>
    <w:rsid w:val="00555615"/>
    <w:rsid w:val="0055599F"/>
    <w:rsid w:val="00555CEB"/>
    <w:rsid w:val="00556492"/>
    <w:rsid w:val="00556DE5"/>
    <w:rsid w:val="00557489"/>
    <w:rsid w:val="00557594"/>
    <w:rsid w:val="00557626"/>
    <w:rsid w:val="005577C8"/>
    <w:rsid w:val="00557A6D"/>
    <w:rsid w:val="00557BAE"/>
    <w:rsid w:val="00560872"/>
    <w:rsid w:val="00560A31"/>
    <w:rsid w:val="0056147F"/>
    <w:rsid w:val="005614BC"/>
    <w:rsid w:val="00561BE9"/>
    <w:rsid w:val="00561DED"/>
    <w:rsid w:val="00561E37"/>
    <w:rsid w:val="00562BA6"/>
    <w:rsid w:val="00562F7C"/>
    <w:rsid w:val="005630B3"/>
    <w:rsid w:val="005630E5"/>
    <w:rsid w:val="005631AB"/>
    <w:rsid w:val="005635AB"/>
    <w:rsid w:val="00563CD2"/>
    <w:rsid w:val="00563F02"/>
    <w:rsid w:val="00564645"/>
    <w:rsid w:val="005648BA"/>
    <w:rsid w:val="00564BFA"/>
    <w:rsid w:val="00564E96"/>
    <w:rsid w:val="0056508A"/>
    <w:rsid w:val="00565265"/>
    <w:rsid w:val="00565619"/>
    <w:rsid w:val="0056596E"/>
    <w:rsid w:val="00565C4F"/>
    <w:rsid w:val="00565EA6"/>
    <w:rsid w:val="005660AC"/>
    <w:rsid w:val="00566304"/>
    <w:rsid w:val="005664C3"/>
    <w:rsid w:val="00566762"/>
    <w:rsid w:val="00566D7F"/>
    <w:rsid w:val="00566EC7"/>
    <w:rsid w:val="00566F73"/>
    <w:rsid w:val="0056731C"/>
    <w:rsid w:val="005673EC"/>
    <w:rsid w:val="0056785E"/>
    <w:rsid w:val="00567CFC"/>
    <w:rsid w:val="00570A1A"/>
    <w:rsid w:val="00570D5E"/>
    <w:rsid w:val="0057114D"/>
    <w:rsid w:val="00571161"/>
    <w:rsid w:val="0057180C"/>
    <w:rsid w:val="00571AE2"/>
    <w:rsid w:val="00571DC7"/>
    <w:rsid w:val="00571DD2"/>
    <w:rsid w:val="005720DF"/>
    <w:rsid w:val="005722E1"/>
    <w:rsid w:val="005725D2"/>
    <w:rsid w:val="00572706"/>
    <w:rsid w:val="005727A6"/>
    <w:rsid w:val="00572808"/>
    <w:rsid w:val="00573720"/>
    <w:rsid w:val="00573C4B"/>
    <w:rsid w:val="00573E54"/>
    <w:rsid w:val="005742B4"/>
    <w:rsid w:val="00574310"/>
    <w:rsid w:val="00574665"/>
    <w:rsid w:val="005746AB"/>
    <w:rsid w:val="005748FE"/>
    <w:rsid w:val="00574B43"/>
    <w:rsid w:val="00574BB1"/>
    <w:rsid w:val="00574D7C"/>
    <w:rsid w:val="00574FD4"/>
    <w:rsid w:val="00575095"/>
    <w:rsid w:val="0057523D"/>
    <w:rsid w:val="00575495"/>
    <w:rsid w:val="00575612"/>
    <w:rsid w:val="005757E6"/>
    <w:rsid w:val="00575BAC"/>
    <w:rsid w:val="00575FD8"/>
    <w:rsid w:val="00576158"/>
    <w:rsid w:val="00576227"/>
    <w:rsid w:val="005763F4"/>
    <w:rsid w:val="00576A03"/>
    <w:rsid w:val="00576A16"/>
    <w:rsid w:val="00576B93"/>
    <w:rsid w:val="00576E53"/>
    <w:rsid w:val="00576E99"/>
    <w:rsid w:val="00576FD7"/>
    <w:rsid w:val="00577591"/>
    <w:rsid w:val="005776AC"/>
    <w:rsid w:val="00577968"/>
    <w:rsid w:val="00577BA2"/>
    <w:rsid w:val="00577EE7"/>
    <w:rsid w:val="005801F4"/>
    <w:rsid w:val="005802D4"/>
    <w:rsid w:val="00580406"/>
    <w:rsid w:val="00580B2B"/>
    <w:rsid w:val="00580CE8"/>
    <w:rsid w:val="005810E8"/>
    <w:rsid w:val="00581246"/>
    <w:rsid w:val="005812E3"/>
    <w:rsid w:val="00581441"/>
    <w:rsid w:val="005817A5"/>
    <w:rsid w:val="00581D9F"/>
    <w:rsid w:val="005825F1"/>
    <w:rsid w:val="005831D6"/>
    <w:rsid w:val="005833EE"/>
    <w:rsid w:val="00583A7A"/>
    <w:rsid w:val="00583DFD"/>
    <w:rsid w:val="00583EE2"/>
    <w:rsid w:val="00583F21"/>
    <w:rsid w:val="0058497B"/>
    <w:rsid w:val="00584B5C"/>
    <w:rsid w:val="00584C7F"/>
    <w:rsid w:val="00584FEB"/>
    <w:rsid w:val="005851F5"/>
    <w:rsid w:val="00585370"/>
    <w:rsid w:val="0058570C"/>
    <w:rsid w:val="00585837"/>
    <w:rsid w:val="00585BB7"/>
    <w:rsid w:val="00585BEF"/>
    <w:rsid w:val="00585D5A"/>
    <w:rsid w:val="005862D1"/>
    <w:rsid w:val="00586554"/>
    <w:rsid w:val="00586BE4"/>
    <w:rsid w:val="00586CDA"/>
    <w:rsid w:val="00586D07"/>
    <w:rsid w:val="00586D2E"/>
    <w:rsid w:val="00586D93"/>
    <w:rsid w:val="00586F66"/>
    <w:rsid w:val="00586FD7"/>
    <w:rsid w:val="005870A3"/>
    <w:rsid w:val="0058716D"/>
    <w:rsid w:val="00587788"/>
    <w:rsid w:val="0059008B"/>
    <w:rsid w:val="005901A9"/>
    <w:rsid w:val="00590281"/>
    <w:rsid w:val="00590429"/>
    <w:rsid w:val="005905B9"/>
    <w:rsid w:val="00590958"/>
    <w:rsid w:val="005909C8"/>
    <w:rsid w:val="00590BAE"/>
    <w:rsid w:val="00590EC8"/>
    <w:rsid w:val="00591374"/>
    <w:rsid w:val="00591AC0"/>
    <w:rsid w:val="005920A7"/>
    <w:rsid w:val="005923AE"/>
    <w:rsid w:val="005927B8"/>
    <w:rsid w:val="005928FD"/>
    <w:rsid w:val="00592E8E"/>
    <w:rsid w:val="00593294"/>
    <w:rsid w:val="005933A2"/>
    <w:rsid w:val="005935D4"/>
    <w:rsid w:val="005936FB"/>
    <w:rsid w:val="005937BA"/>
    <w:rsid w:val="00593848"/>
    <w:rsid w:val="00594671"/>
    <w:rsid w:val="0059467C"/>
    <w:rsid w:val="005946BB"/>
    <w:rsid w:val="00594B6E"/>
    <w:rsid w:val="00594D87"/>
    <w:rsid w:val="00594E51"/>
    <w:rsid w:val="00594F86"/>
    <w:rsid w:val="00595137"/>
    <w:rsid w:val="005958D0"/>
    <w:rsid w:val="005959C0"/>
    <w:rsid w:val="00595EAC"/>
    <w:rsid w:val="00595F60"/>
    <w:rsid w:val="00596027"/>
    <w:rsid w:val="005960F7"/>
    <w:rsid w:val="00596244"/>
    <w:rsid w:val="005963B7"/>
    <w:rsid w:val="0059705A"/>
    <w:rsid w:val="005970B1"/>
    <w:rsid w:val="005971E5"/>
    <w:rsid w:val="00597541"/>
    <w:rsid w:val="005975E2"/>
    <w:rsid w:val="00597649"/>
    <w:rsid w:val="00597C0B"/>
    <w:rsid w:val="00597CE8"/>
    <w:rsid w:val="00597D31"/>
    <w:rsid w:val="00597E9B"/>
    <w:rsid w:val="005A0370"/>
    <w:rsid w:val="005A07BB"/>
    <w:rsid w:val="005A0FC6"/>
    <w:rsid w:val="005A10A6"/>
    <w:rsid w:val="005A1C40"/>
    <w:rsid w:val="005A202D"/>
    <w:rsid w:val="005A2361"/>
    <w:rsid w:val="005A23D5"/>
    <w:rsid w:val="005A25BB"/>
    <w:rsid w:val="005A2621"/>
    <w:rsid w:val="005A27B7"/>
    <w:rsid w:val="005A298A"/>
    <w:rsid w:val="005A2B97"/>
    <w:rsid w:val="005A2D53"/>
    <w:rsid w:val="005A3017"/>
    <w:rsid w:val="005A32E1"/>
    <w:rsid w:val="005A356D"/>
    <w:rsid w:val="005A35C5"/>
    <w:rsid w:val="005A3783"/>
    <w:rsid w:val="005A39D5"/>
    <w:rsid w:val="005A3A03"/>
    <w:rsid w:val="005A3B34"/>
    <w:rsid w:val="005A3B37"/>
    <w:rsid w:val="005A3D53"/>
    <w:rsid w:val="005A3DC1"/>
    <w:rsid w:val="005A4494"/>
    <w:rsid w:val="005A48F8"/>
    <w:rsid w:val="005A4BC5"/>
    <w:rsid w:val="005A5022"/>
    <w:rsid w:val="005A54B8"/>
    <w:rsid w:val="005A554A"/>
    <w:rsid w:val="005A5948"/>
    <w:rsid w:val="005A5AF4"/>
    <w:rsid w:val="005A5CDD"/>
    <w:rsid w:val="005A5E4E"/>
    <w:rsid w:val="005A5E96"/>
    <w:rsid w:val="005A5F7C"/>
    <w:rsid w:val="005A60C4"/>
    <w:rsid w:val="005A6106"/>
    <w:rsid w:val="005A610F"/>
    <w:rsid w:val="005A61AA"/>
    <w:rsid w:val="005A62E8"/>
    <w:rsid w:val="005A63DF"/>
    <w:rsid w:val="005A6858"/>
    <w:rsid w:val="005A698B"/>
    <w:rsid w:val="005A698C"/>
    <w:rsid w:val="005A6A95"/>
    <w:rsid w:val="005A7463"/>
    <w:rsid w:val="005A7A0D"/>
    <w:rsid w:val="005A7D17"/>
    <w:rsid w:val="005B0165"/>
    <w:rsid w:val="005B0231"/>
    <w:rsid w:val="005B0255"/>
    <w:rsid w:val="005B070E"/>
    <w:rsid w:val="005B0B16"/>
    <w:rsid w:val="005B1256"/>
    <w:rsid w:val="005B146E"/>
    <w:rsid w:val="005B1551"/>
    <w:rsid w:val="005B178A"/>
    <w:rsid w:val="005B17A4"/>
    <w:rsid w:val="005B1956"/>
    <w:rsid w:val="005B195B"/>
    <w:rsid w:val="005B1F4E"/>
    <w:rsid w:val="005B1F79"/>
    <w:rsid w:val="005B219F"/>
    <w:rsid w:val="005B2695"/>
    <w:rsid w:val="005B28EC"/>
    <w:rsid w:val="005B2C46"/>
    <w:rsid w:val="005B2DF1"/>
    <w:rsid w:val="005B3083"/>
    <w:rsid w:val="005B3F0F"/>
    <w:rsid w:val="005B428A"/>
    <w:rsid w:val="005B4629"/>
    <w:rsid w:val="005B4AE9"/>
    <w:rsid w:val="005B4C80"/>
    <w:rsid w:val="005B4E2B"/>
    <w:rsid w:val="005B50AF"/>
    <w:rsid w:val="005B54BF"/>
    <w:rsid w:val="005B579B"/>
    <w:rsid w:val="005B5D76"/>
    <w:rsid w:val="005B5F67"/>
    <w:rsid w:val="005B602C"/>
    <w:rsid w:val="005B61CF"/>
    <w:rsid w:val="005B61FD"/>
    <w:rsid w:val="005B641B"/>
    <w:rsid w:val="005B67EA"/>
    <w:rsid w:val="005B68DB"/>
    <w:rsid w:val="005B6904"/>
    <w:rsid w:val="005B6B2C"/>
    <w:rsid w:val="005B6B43"/>
    <w:rsid w:val="005B6B56"/>
    <w:rsid w:val="005B6E8D"/>
    <w:rsid w:val="005B7C52"/>
    <w:rsid w:val="005B7F96"/>
    <w:rsid w:val="005C04F6"/>
    <w:rsid w:val="005C088E"/>
    <w:rsid w:val="005C0A9E"/>
    <w:rsid w:val="005C0C20"/>
    <w:rsid w:val="005C137A"/>
    <w:rsid w:val="005C14BE"/>
    <w:rsid w:val="005C156A"/>
    <w:rsid w:val="005C1BA4"/>
    <w:rsid w:val="005C210E"/>
    <w:rsid w:val="005C2130"/>
    <w:rsid w:val="005C22A5"/>
    <w:rsid w:val="005C2483"/>
    <w:rsid w:val="005C2541"/>
    <w:rsid w:val="005C28E7"/>
    <w:rsid w:val="005C2EC8"/>
    <w:rsid w:val="005C3434"/>
    <w:rsid w:val="005C357E"/>
    <w:rsid w:val="005C3790"/>
    <w:rsid w:val="005C38C7"/>
    <w:rsid w:val="005C39DD"/>
    <w:rsid w:val="005C3C51"/>
    <w:rsid w:val="005C3E68"/>
    <w:rsid w:val="005C3F24"/>
    <w:rsid w:val="005C440B"/>
    <w:rsid w:val="005C4E36"/>
    <w:rsid w:val="005C4E84"/>
    <w:rsid w:val="005C5431"/>
    <w:rsid w:val="005C565A"/>
    <w:rsid w:val="005C5F49"/>
    <w:rsid w:val="005C6881"/>
    <w:rsid w:val="005C6AE7"/>
    <w:rsid w:val="005C6B4E"/>
    <w:rsid w:val="005C6F6E"/>
    <w:rsid w:val="005C7498"/>
    <w:rsid w:val="005C74D2"/>
    <w:rsid w:val="005C74E9"/>
    <w:rsid w:val="005C76ED"/>
    <w:rsid w:val="005C7C5A"/>
    <w:rsid w:val="005C7DC6"/>
    <w:rsid w:val="005C7F6F"/>
    <w:rsid w:val="005D03A1"/>
    <w:rsid w:val="005D046C"/>
    <w:rsid w:val="005D06A5"/>
    <w:rsid w:val="005D0BBC"/>
    <w:rsid w:val="005D1125"/>
    <w:rsid w:val="005D15A0"/>
    <w:rsid w:val="005D1A37"/>
    <w:rsid w:val="005D23CB"/>
    <w:rsid w:val="005D2426"/>
    <w:rsid w:val="005D25C4"/>
    <w:rsid w:val="005D2607"/>
    <w:rsid w:val="005D261F"/>
    <w:rsid w:val="005D28A2"/>
    <w:rsid w:val="005D3299"/>
    <w:rsid w:val="005D3499"/>
    <w:rsid w:val="005D3561"/>
    <w:rsid w:val="005D362A"/>
    <w:rsid w:val="005D37B4"/>
    <w:rsid w:val="005D387C"/>
    <w:rsid w:val="005D39EB"/>
    <w:rsid w:val="005D3A2C"/>
    <w:rsid w:val="005D3AB6"/>
    <w:rsid w:val="005D3BB1"/>
    <w:rsid w:val="005D3D83"/>
    <w:rsid w:val="005D3FDE"/>
    <w:rsid w:val="005D403B"/>
    <w:rsid w:val="005D442B"/>
    <w:rsid w:val="005D4448"/>
    <w:rsid w:val="005D46A5"/>
    <w:rsid w:val="005D4729"/>
    <w:rsid w:val="005D5107"/>
    <w:rsid w:val="005D53F2"/>
    <w:rsid w:val="005D54AE"/>
    <w:rsid w:val="005D5815"/>
    <w:rsid w:val="005D5DB9"/>
    <w:rsid w:val="005D6093"/>
    <w:rsid w:val="005D6127"/>
    <w:rsid w:val="005D6189"/>
    <w:rsid w:val="005D62CB"/>
    <w:rsid w:val="005D65A1"/>
    <w:rsid w:val="005D6651"/>
    <w:rsid w:val="005D6692"/>
    <w:rsid w:val="005D6774"/>
    <w:rsid w:val="005D6867"/>
    <w:rsid w:val="005D6969"/>
    <w:rsid w:val="005D7091"/>
    <w:rsid w:val="005D72F3"/>
    <w:rsid w:val="005D730F"/>
    <w:rsid w:val="005D74E0"/>
    <w:rsid w:val="005D7935"/>
    <w:rsid w:val="005D79BF"/>
    <w:rsid w:val="005D7AE0"/>
    <w:rsid w:val="005D7D15"/>
    <w:rsid w:val="005D7F0F"/>
    <w:rsid w:val="005E000D"/>
    <w:rsid w:val="005E0048"/>
    <w:rsid w:val="005E0819"/>
    <w:rsid w:val="005E0C41"/>
    <w:rsid w:val="005E0C97"/>
    <w:rsid w:val="005E0FA6"/>
    <w:rsid w:val="005E1122"/>
    <w:rsid w:val="005E1160"/>
    <w:rsid w:val="005E11A9"/>
    <w:rsid w:val="005E135C"/>
    <w:rsid w:val="005E142A"/>
    <w:rsid w:val="005E148C"/>
    <w:rsid w:val="005E15E8"/>
    <w:rsid w:val="005E17A7"/>
    <w:rsid w:val="005E1CDD"/>
    <w:rsid w:val="005E1EDE"/>
    <w:rsid w:val="005E2645"/>
    <w:rsid w:val="005E26F1"/>
    <w:rsid w:val="005E2882"/>
    <w:rsid w:val="005E2908"/>
    <w:rsid w:val="005E2C11"/>
    <w:rsid w:val="005E33A6"/>
    <w:rsid w:val="005E3453"/>
    <w:rsid w:val="005E3A1A"/>
    <w:rsid w:val="005E3A44"/>
    <w:rsid w:val="005E3C2F"/>
    <w:rsid w:val="005E3D6D"/>
    <w:rsid w:val="005E3D7B"/>
    <w:rsid w:val="005E3ECD"/>
    <w:rsid w:val="005E3F33"/>
    <w:rsid w:val="005E4510"/>
    <w:rsid w:val="005E4664"/>
    <w:rsid w:val="005E47F3"/>
    <w:rsid w:val="005E4D07"/>
    <w:rsid w:val="005E525D"/>
    <w:rsid w:val="005E52A9"/>
    <w:rsid w:val="005E569A"/>
    <w:rsid w:val="005E5D0F"/>
    <w:rsid w:val="005E5DEE"/>
    <w:rsid w:val="005E61E8"/>
    <w:rsid w:val="005E628B"/>
    <w:rsid w:val="005E6428"/>
    <w:rsid w:val="005E645E"/>
    <w:rsid w:val="005E650B"/>
    <w:rsid w:val="005E666A"/>
    <w:rsid w:val="005E6C65"/>
    <w:rsid w:val="005E6C69"/>
    <w:rsid w:val="005E6FE9"/>
    <w:rsid w:val="005E76CE"/>
    <w:rsid w:val="005E77C6"/>
    <w:rsid w:val="005E7A5B"/>
    <w:rsid w:val="005E7A9B"/>
    <w:rsid w:val="005E7B32"/>
    <w:rsid w:val="005E7FC4"/>
    <w:rsid w:val="005F058F"/>
    <w:rsid w:val="005F09D4"/>
    <w:rsid w:val="005F0A70"/>
    <w:rsid w:val="005F1131"/>
    <w:rsid w:val="005F1393"/>
    <w:rsid w:val="005F13C6"/>
    <w:rsid w:val="005F1F59"/>
    <w:rsid w:val="005F2003"/>
    <w:rsid w:val="005F201A"/>
    <w:rsid w:val="005F21D0"/>
    <w:rsid w:val="005F2918"/>
    <w:rsid w:val="005F3081"/>
    <w:rsid w:val="005F308E"/>
    <w:rsid w:val="005F33A7"/>
    <w:rsid w:val="005F417A"/>
    <w:rsid w:val="005F4E9D"/>
    <w:rsid w:val="005F52E3"/>
    <w:rsid w:val="005F5412"/>
    <w:rsid w:val="005F5583"/>
    <w:rsid w:val="005F567F"/>
    <w:rsid w:val="005F5744"/>
    <w:rsid w:val="005F5874"/>
    <w:rsid w:val="005F5BA6"/>
    <w:rsid w:val="005F5BA7"/>
    <w:rsid w:val="005F5ED3"/>
    <w:rsid w:val="005F5F06"/>
    <w:rsid w:val="005F5F19"/>
    <w:rsid w:val="005F5FC4"/>
    <w:rsid w:val="005F62B3"/>
    <w:rsid w:val="005F665E"/>
    <w:rsid w:val="005F6731"/>
    <w:rsid w:val="005F6BFF"/>
    <w:rsid w:val="005F7034"/>
    <w:rsid w:val="005F7111"/>
    <w:rsid w:val="005F743E"/>
    <w:rsid w:val="005F7719"/>
    <w:rsid w:val="005F7B0D"/>
    <w:rsid w:val="005F7FB9"/>
    <w:rsid w:val="00600143"/>
    <w:rsid w:val="0060046B"/>
    <w:rsid w:val="00600481"/>
    <w:rsid w:val="006006F9"/>
    <w:rsid w:val="006007B1"/>
    <w:rsid w:val="00600B7D"/>
    <w:rsid w:val="0060107B"/>
    <w:rsid w:val="00601248"/>
    <w:rsid w:val="00601593"/>
    <w:rsid w:val="006017B2"/>
    <w:rsid w:val="006018CA"/>
    <w:rsid w:val="00602022"/>
    <w:rsid w:val="00602124"/>
    <w:rsid w:val="006021B4"/>
    <w:rsid w:val="0060225F"/>
    <w:rsid w:val="00602343"/>
    <w:rsid w:val="006024AB"/>
    <w:rsid w:val="006027BF"/>
    <w:rsid w:val="006032EC"/>
    <w:rsid w:val="0060370F"/>
    <w:rsid w:val="0060376E"/>
    <w:rsid w:val="00603AF1"/>
    <w:rsid w:val="00603CB9"/>
    <w:rsid w:val="00603E20"/>
    <w:rsid w:val="006040D2"/>
    <w:rsid w:val="00604367"/>
    <w:rsid w:val="00604683"/>
    <w:rsid w:val="00604A0F"/>
    <w:rsid w:val="00604A66"/>
    <w:rsid w:val="00604B33"/>
    <w:rsid w:val="00604D66"/>
    <w:rsid w:val="00604E2B"/>
    <w:rsid w:val="00604E7D"/>
    <w:rsid w:val="006057B2"/>
    <w:rsid w:val="00605827"/>
    <w:rsid w:val="0060589A"/>
    <w:rsid w:val="00605D5F"/>
    <w:rsid w:val="006060DD"/>
    <w:rsid w:val="00606253"/>
    <w:rsid w:val="00606533"/>
    <w:rsid w:val="006067B0"/>
    <w:rsid w:val="006068C0"/>
    <w:rsid w:val="00606A10"/>
    <w:rsid w:val="00606BC1"/>
    <w:rsid w:val="00606F21"/>
    <w:rsid w:val="00606F71"/>
    <w:rsid w:val="00607086"/>
    <w:rsid w:val="006071F9"/>
    <w:rsid w:val="00607577"/>
    <w:rsid w:val="006075BA"/>
    <w:rsid w:val="0060770F"/>
    <w:rsid w:val="006101D1"/>
    <w:rsid w:val="006103CE"/>
    <w:rsid w:val="0061083F"/>
    <w:rsid w:val="00610E43"/>
    <w:rsid w:val="00612331"/>
    <w:rsid w:val="006124BD"/>
    <w:rsid w:val="006124CF"/>
    <w:rsid w:val="00612BB3"/>
    <w:rsid w:val="00612F97"/>
    <w:rsid w:val="00613039"/>
    <w:rsid w:val="0061311C"/>
    <w:rsid w:val="006132D1"/>
    <w:rsid w:val="006132E5"/>
    <w:rsid w:val="006134CF"/>
    <w:rsid w:val="0061373A"/>
    <w:rsid w:val="006137DF"/>
    <w:rsid w:val="00613882"/>
    <w:rsid w:val="00613AA9"/>
    <w:rsid w:val="00613CA1"/>
    <w:rsid w:val="00613DF8"/>
    <w:rsid w:val="00614229"/>
    <w:rsid w:val="00614894"/>
    <w:rsid w:val="006149CE"/>
    <w:rsid w:val="00614A63"/>
    <w:rsid w:val="0061517F"/>
    <w:rsid w:val="00615339"/>
    <w:rsid w:val="006154C6"/>
    <w:rsid w:val="006156BE"/>
    <w:rsid w:val="00615E87"/>
    <w:rsid w:val="00615FAB"/>
    <w:rsid w:val="00615FF8"/>
    <w:rsid w:val="0061667F"/>
    <w:rsid w:val="00616739"/>
    <w:rsid w:val="006168DB"/>
    <w:rsid w:val="00616930"/>
    <w:rsid w:val="00616937"/>
    <w:rsid w:val="00616FBC"/>
    <w:rsid w:val="00617412"/>
    <w:rsid w:val="006175CB"/>
    <w:rsid w:val="006177EA"/>
    <w:rsid w:val="00617DE5"/>
    <w:rsid w:val="00620201"/>
    <w:rsid w:val="00620202"/>
    <w:rsid w:val="00620400"/>
    <w:rsid w:val="0062069A"/>
    <w:rsid w:val="00620DEC"/>
    <w:rsid w:val="00620F2D"/>
    <w:rsid w:val="006211DF"/>
    <w:rsid w:val="00621257"/>
    <w:rsid w:val="00621279"/>
    <w:rsid w:val="006215AE"/>
    <w:rsid w:val="00621F5C"/>
    <w:rsid w:val="006227F9"/>
    <w:rsid w:val="00622A0A"/>
    <w:rsid w:val="00623049"/>
    <w:rsid w:val="0062314B"/>
    <w:rsid w:val="00623190"/>
    <w:rsid w:val="006231A5"/>
    <w:rsid w:val="006232B2"/>
    <w:rsid w:val="006249A5"/>
    <w:rsid w:val="00624A7B"/>
    <w:rsid w:val="00624E30"/>
    <w:rsid w:val="006250FD"/>
    <w:rsid w:val="0062521E"/>
    <w:rsid w:val="00625663"/>
    <w:rsid w:val="0062587F"/>
    <w:rsid w:val="00625A4E"/>
    <w:rsid w:val="00625D23"/>
    <w:rsid w:val="00625D39"/>
    <w:rsid w:val="00626240"/>
    <w:rsid w:val="0062678C"/>
    <w:rsid w:val="006267C2"/>
    <w:rsid w:val="006267D0"/>
    <w:rsid w:val="006267D1"/>
    <w:rsid w:val="006268F9"/>
    <w:rsid w:val="00626BD7"/>
    <w:rsid w:val="00626DC3"/>
    <w:rsid w:val="006271A7"/>
    <w:rsid w:val="00627214"/>
    <w:rsid w:val="00627364"/>
    <w:rsid w:val="006273C0"/>
    <w:rsid w:val="00627533"/>
    <w:rsid w:val="006277E6"/>
    <w:rsid w:val="006279C2"/>
    <w:rsid w:val="00627A83"/>
    <w:rsid w:val="00627F79"/>
    <w:rsid w:val="00627F7A"/>
    <w:rsid w:val="00630D86"/>
    <w:rsid w:val="00630EEE"/>
    <w:rsid w:val="00631147"/>
    <w:rsid w:val="00631505"/>
    <w:rsid w:val="006318E8"/>
    <w:rsid w:val="006319B7"/>
    <w:rsid w:val="0063222A"/>
    <w:rsid w:val="006322BE"/>
    <w:rsid w:val="0063230B"/>
    <w:rsid w:val="00632A5B"/>
    <w:rsid w:val="00632E31"/>
    <w:rsid w:val="00633411"/>
    <w:rsid w:val="006334C0"/>
    <w:rsid w:val="00633834"/>
    <w:rsid w:val="0063398A"/>
    <w:rsid w:val="00633BC3"/>
    <w:rsid w:val="00633C57"/>
    <w:rsid w:val="00634182"/>
    <w:rsid w:val="006341EB"/>
    <w:rsid w:val="00634D61"/>
    <w:rsid w:val="006350CE"/>
    <w:rsid w:val="0063520A"/>
    <w:rsid w:val="006352B9"/>
    <w:rsid w:val="00635303"/>
    <w:rsid w:val="006353D6"/>
    <w:rsid w:val="006354FF"/>
    <w:rsid w:val="0063577D"/>
    <w:rsid w:val="00635AC6"/>
    <w:rsid w:val="00635CFE"/>
    <w:rsid w:val="00635D24"/>
    <w:rsid w:val="00635DBA"/>
    <w:rsid w:val="006360B9"/>
    <w:rsid w:val="00636361"/>
    <w:rsid w:val="006368AA"/>
    <w:rsid w:val="006369DB"/>
    <w:rsid w:val="00636C10"/>
    <w:rsid w:val="00636C7A"/>
    <w:rsid w:val="00636EBB"/>
    <w:rsid w:val="00636F68"/>
    <w:rsid w:val="0063727B"/>
    <w:rsid w:val="006373E9"/>
    <w:rsid w:val="00637544"/>
    <w:rsid w:val="0063782A"/>
    <w:rsid w:val="00640214"/>
    <w:rsid w:val="006409A4"/>
    <w:rsid w:val="00640C94"/>
    <w:rsid w:val="006411F4"/>
    <w:rsid w:val="00641434"/>
    <w:rsid w:val="00641750"/>
    <w:rsid w:val="00641859"/>
    <w:rsid w:val="00641A66"/>
    <w:rsid w:val="00641C8C"/>
    <w:rsid w:val="00641DF1"/>
    <w:rsid w:val="006421EA"/>
    <w:rsid w:val="006422AA"/>
    <w:rsid w:val="006429E1"/>
    <w:rsid w:val="00642A4B"/>
    <w:rsid w:val="00642C70"/>
    <w:rsid w:val="00643A4D"/>
    <w:rsid w:val="00643AAD"/>
    <w:rsid w:val="0064480D"/>
    <w:rsid w:val="006448DF"/>
    <w:rsid w:val="006449C2"/>
    <w:rsid w:val="00644D3D"/>
    <w:rsid w:val="0064534E"/>
    <w:rsid w:val="006455DF"/>
    <w:rsid w:val="0064579B"/>
    <w:rsid w:val="006457FC"/>
    <w:rsid w:val="00645A9E"/>
    <w:rsid w:val="00645B67"/>
    <w:rsid w:val="00646510"/>
    <w:rsid w:val="006467E4"/>
    <w:rsid w:val="006469F9"/>
    <w:rsid w:val="00646DC2"/>
    <w:rsid w:val="00646DDC"/>
    <w:rsid w:val="00646F10"/>
    <w:rsid w:val="0064718F"/>
    <w:rsid w:val="006477AF"/>
    <w:rsid w:val="00647EB4"/>
    <w:rsid w:val="0065009A"/>
    <w:rsid w:val="00650465"/>
    <w:rsid w:val="006509A6"/>
    <w:rsid w:val="0065108D"/>
    <w:rsid w:val="006511BC"/>
    <w:rsid w:val="00651594"/>
    <w:rsid w:val="00651685"/>
    <w:rsid w:val="006516FA"/>
    <w:rsid w:val="006517F5"/>
    <w:rsid w:val="0065234A"/>
    <w:rsid w:val="00652630"/>
    <w:rsid w:val="00652A05"/>
    <w:rsid w:val="0065318F"/>
    <w:rsid w:val="006537CB"/>
    <w:rsid w:val="006537F4"/>
    <w:rsid w:val="0065390F"/>
    <w:rsid w:val="00653F06"/>
    <w:rsid w:val="0065405D"/>
    <w:rsid w:val="006540E4"/>
    <w:rsid w:val="006549F1"/>
    <w:rsid w:val="00654C37"/>
    <w:rsid w:val="00654D0A"/>
    <w:rsid w:val="00654E7E"/>
    <w:rsid w:val="0065525B"/>
    <w:rsid w:val="0065541B"/>
    <w:rsid w:val="006555EE"/>
    <w:rsid w:val="006556B0"/>
    <w:rsid w:val="00655A19"/>
    <w:rsid w:val="00655A66"/>
    <w:rsid w:val="00655CF4"/>
    <w:rsid w:val="00655DE0"/>
    <w:rsid w:val="00655EAD"/>
    <w:rsid w:val="006565DC"/>
    <w:rsid w:val="00656B6F"/>
    <w:rsid w:val="00656F99"/>
    <w:rsid w:val="00657774"/>
    <w:rsid w:val="00657904"/>
    <w:rsid w:val="00657DCE"/>
    <w:rsid w:val="00657EE9"/>
    <w:rsid w:val="00657EF4"/>
    <w:rsid w:val="006600CB"/>
    <w:rsid w:val="00660A35"/>
    <w:rsid w:val="00660AE9"/>
    <w:rsid w:val="00660D7A"/>
    <w:rsid w:val="00660E71"/>
    <w:rsid w:val="00660F5E"/>
    <w:rsid w:val="00661371"/>
    <w:rsid w:val="00661502"/>
    <w:rsid w:val="0066174D"/>
    <w:rsid w:val="00661A10"/>
    <w:rsid w:val="006620F9"/>
    <w:rsid w:val="006622A0"/>
    <w:rsid w:val="006622E7"/>
    <w:rsid w:val="00662A54"/>
    <w:rsid w:val="00662C19"/>
    <w:rsid w:val="00662EDF"/>
    <w:rsid w:val="00662F5E"/>
    <w:rsid w:val="006637F7"/>
    <w:rsid w:val="00663830"/>
    <w:rsid w:val="00663928"/>
    <w:rsid w:val="00663CAD"/>
    <w:rsid w:val="00663EB2"/>
    <w:rsid w:val="00664176"/>
    <w:rsid w:val="006642A9"/>
    <w:rsid w:val="006642C5"/>
    <w:rsid w:val="006644C5"/>
    <w:rsid w:val="006644C8"/>
    <w:rsid w:val="006646A8"/>
    <w:rsid w:val="006648BD"/>
    <w:rsid w:val="006649EE"/>
    <w:rsid w:val="00664AD0"/>
    <w:rsid w:val="00664ADE"/>
    <w:rsid w:val="00664B2A"/>
    <w:rsid w:val="00664C9B"/>
    <w:rsid w:val="00664F4B"/>
    <w:rsid w:val="00665764"/>
    <w:rsid w:val="006657BB"/>
    <w:rsid w:val="006659F6"/>
    <w:rsid w:val="00665BD2"/>
    <w:rsid w:val="00665C3D"/>
    <w:rsid w:val="00666139"/>
    <w:rsid w:val="00666514"/>
    <w:rsid w:val="00666575"/>
    <w:rsid w:val="00666644"/>
    <w:rsid w:val="006667DB"/>
    <w:rsid w:val="00666875"/>
    <w:rsid w:val="006668E7"/>
    <w:rsid w:val="00666D93"/>
    <w:rsid w:val="00666FB0"/>
    <w:rsid w:val="00667113"/>
    <w:rsid w:val="006673D8"/>
    <w:rsid w:val="006678BB"/>
    <w:rsid w:val="00667C44"/>
    <w:rsid w:val="00670177"/>
    <w:rsid w:val="006703ED"/>
    <w:rsid w:val="006705A1"/>
    <w:rsid w:val="006705B2"/>
    <w:rsid w:val="00670709"/>
    <w:rsid w:val="00670FA3"/>
    <w:rsid w:val="006710E7"/>
    <w:rsid w:val="00671172"/>
    <w:rsid w:val="00671545"/>
    <w:rsid w:val="006717BF"/>
    <w:rsid w:val="00671A84"/>
    <w:rsid w:val="00671A86"/>
    <w:rsid w:val="00671BEE"/>
    <w:rsid w:val="00671C0B"/>
    <w:rsid w:val="00671C8F"/>
    <w:rsid w:val="006720B8"/>
    <w:rsid w:val="00672147"/>
    <w:rsid w:val="00672297"/>
    <w:rsid w:val="006724E4"/>
    <w:rsid w:val="00672C24"/>
    <w:rsid w:val="006730CF"/>
    <w:rsid w:val="00673193"/>
    <w:rsid w:val="006732BD"/>
    <w:rsid w:val="006732C9"/>
    <w:rsid w:val="00673502"/>
    <w:rsid w:val="0067356A"/>
    <w:rsid w:val="00673ABE"/>
    <w:rsid w:val="00673E57"/>
    <w:rsid w:val="006747CD"/>
    <w:rsid w:val="00674E4B"/>
    <w:rsid w:val="0067523B"/>
    <w:rsid w:val="006752D8"/>
    <w:rsid w:val="00675820"/>
    <w:rsid w:val="00675895"/>
    <w:rsid w:val="0067590D"/>
    <w:rsid w:val="00675BF4"/>
    <w:rsid w:val="00675DD3"/>
    <w:rsid w:val="00675E56"/>
    <w:rsid w:val="00676022"/>
    <w:rsid w:val="00676130"/>
    <w:rsid w:val="00676452"/>
    <w:rsid w:val="00676496"/>
    <w:rsid w:val="00676519"/>
    <w:rsid w:val="0067658F"/>
    <w:rsid w:val="00676836"/>
    <w:rsid w:val="00676852"/>
    <w:rsid w:val="00676B02"/>
    <w:rsid w:val="00676C81"/>
    <w:rsid w:val="006772EB"/>
    <w:rsid w:val="00677569"/>
    <w:rsid w:val="00677A9F"/>
    <w:rsid w:val="00677CC4"/>
    <w:rsid w:val="00680050"/>
    <w:rsid w:val="006802E4"/>
    <w:rsid w:val="00680717"/>
    <w:rsid w:val="00680883"/>
    <w:rsid w:val="006808CA"/>
    <w:rsid w:val="00680A2C"/>
    <w:rsid w:val="00680C62"/>
    <w:rsid w:val="00680E10"/>
    <w:rsid w:val="00680E5A"/>
    <w:rsid w:val="00680EC9"/>
    <w:rsid w:val="00681141"/>
    <w:rsid w:val="00681231"/>
    <w:rsid w:val="0068128E"/>
    <w:rsid w:val="006815F9"/>
    <w:rsid w:val="0068170A"/>
    <w:rsid w:val="00681C9F"/>
    <w:rsid w:val="00681DF2"/>
    <w:rsid w:val="00681E56"/>
    <w:rsid w:val="006820A3"/>
    <w:rsid w:val="0068220D"/>
    <w:rsid w:val="0068250D"/>
    <w:rsid w:val="00682630"/>
    <w:rsid w:val="00682B6B"/>
    <w:rsid w:val="00682C9D"/>
    <w:rsid w:val="00682CF0"/>
    <w:rsid w:val="00682E6D"/>
    <w:rsid w:val="00683212"/>
    <w:rsid w:val="006833EA"/>
    <w:rsid w:val="0068374C"/>
    <w:rsid w:val="00683828"/>
    <w:rsid w:val="00683E23"/>
    <w:rsid w:val="00683EED"/>
    <w:rsid w:val="00683FE9"/>
    <w:rsid w:val="006843B8"/>
    <w:rsid w:val="006844DA"/>
    <w:rsid w:val="0068450F"/>
    <w:rsid w:val="00684936"/>
    <w:rsid w:val="0068493B"/>
    <w:rsid w:val="00684D31"/>
    <w:rsid w:val="00684F0C"/>
    <w:rsid w:val="00685582"/>
    <w:rsid w:val="00685649"/>
    <w:rsid w:val="00685A30"/>
    <w:rsid w:val="00685E2A"/>
    <w:rsid w:val="006864AF"/>
    <w:rsid w:val="0068669E"/>
    <w:rsid w:val="006867B4"/>
    <w:rsid w:val="00686C6B"/>
    <w:rsid w:val="00686FBE"/>
    <w:rsid w:val="006870BB"/>
    <w:rsid w:val="00687472"/>
    <w:rsid w:val="006875DA"/>
    <w:rsid w:val="00687870"/>
    <w:rsid w:val="00687E55"/>
    <w:rsid w:val="00687E9D"/>
    <w:rsid w:val="0069003B"/>
    <w:rsid w:val="00690548"/>
    <w:rsid w:val="00690A4D"/>
    <w:rsid w:val="00690B5F"/>
    <w:rsid w:val="00691187"/>
    <w:rsid w:val="00691451"/>
    <w:rsid w:val="00691AF5"/>
    <w:rsid w:val="00691E09"/>
    <w:rsid w:val="006924D2"/>
    <w:rsid w:val="006924F7"/>
    <w:rsid w:val="0069258F"/>
    <w:rsid w:val="006927E5"/>
    <w:rsid w:val="00693111"/>
    <w:rsid w:val="006938E2"/>
    <w:rsid w:val="0069394A"/>
    <w:rsid w:val="00693F88"/>
    <w:rsid w:val="00693FB9"/>
    <w:rsid w:val="00694284"/>
    <w:rsid w:val="006942F6"/>
    <w:rsid w:val="0069450C"/>
    <w:rsid w:val="006945D4"/>
    <w:rsid w:val="00694853"/>
    <w:rsid w:val="00694897"/>
    <w:rsid w:val="006948C0"/>
    <w:rsid w:val="00694E72"/>
    <w:rsid w:val="006952C9"/>
    <w:rsid w:val="006954AA"/>
    <w:rsid w:val="00695A9A"/>
    <w:rsid w:val="00695CCA"/>
    <w:rsid w:val="0069606D"/>
    <w:rsid w:val="006960FD"/>
    <w:rsid w:val="00696112"/>
    <w:rsid w:val="006962DA"/>
    <w:rsid w:val="006963AB"/>
    <w:rsid w:val="00696749"/>
    <w:rsid w:val="0069737D"/>
    <w:rsid w:val="00697502"/>
    <w:rsid w:val="00697573"/>
    <w:rsid w:val="00697C65"/>
    <w:rsid w:val="00697DF3"/>
    <w:rsid w:val="00697ECB"/>
    <w:rsid w:val="006A0326"/>
    <w:rsid w:val="006A036A"/>
    <w:rsid w:val="006A041F"/>
    <w:rsid w:val="006A04B0"/>
    <w:rsid w:val="006A0974"/>
    <w:rsid w:val="006A0BCA"/>
    <w:rsid w:val="006A0BF8"/>
    <w:rsid w:val="006A0CF4"/>
    <w:rsid w:val="006A0DCF"/>
    <w:rsid w:val="006A116B"/>
    <w:rsid w:val="006A1958"/>
    <w:rsid w:val="006A1EA8"/>
    <w:rsid w:val="006A2445"/>
    <w:rsid w:val="006A25DC"/>
    <w:rsid w:val="006A2A04"/>
    <w:rsid w:val="006A2D2D"/>
    <w:rsid w:val="006A2FBD"/>
    <w:rsid w:val="006A3089"/>
    <w:rsid w:val="006A31BB"/>
    <w:rsid w:val="006A3747"/>
    <w:rsid w:val="006A3AB4"/>
    <w:rsid w:val="006A3DA5"/>
    <w:rsid w:val="006A4211"/>
    <w:rsid w:val="006A42BB"/>
    <w:rsid w:val="006A44E0"/>
    <w:rsid w:val="006A4A16"/>
    <w:rsid w:val="006A4C51"/>
    <w:rsid w:val="006A4E38"/>
    <w:rsid w:val="006A5174"/>
    <w:rsid w:val="006A5193"/>
    <w:rsid w:val="006A5269"/>
    <w:rsid w:val="006A53D4"/>
    <w:rsid w:val="006A542E"/>
    <w:rsid w:val="006A583B"/>
    <w:rsid w:val="006A59BE"/>
    <w:rsid w:val="006A5A92"/>
    <w:rsid w:val="006A5E2D"/>
    <w:rsid w:val="006A5F6B"/>
    <w:rsid w:val="006A65A8"/>
    <w:rsid w:val="006A6ED2"/>
    <w:rsid w:val="006A6FF9"/>
    <w:rsid w:val="006A7003"/>
    <w:rsid w:val="006A71B1"/>
    <w:rsid w:val="006A74C7"/>
    <w:rsid w:val="006A760B"/>
    <w:rsid w:val="006A78C5"/>
    <w:rsid w:val="006A7911"/>
    <w:rsid w:val="006A7B35"/>
    <w:rsid w:val="006A7CD2"/>
    <w:rsid w:val="006B04BE"/>
    <w:rsid w:val="006B0A0C"/>
    <w:rsid w:val="006B0A43"/>
    <w:rsid w:val="006B0A9F"/>
    <w:rsid w:val="006B0FF2"/>
    <w:rsid w:val="006B1302"/>
    <w:rsid w:val="006B1531"/>
    <w:rsid w:val="006B1AE7"/>
    <w:rsid w:val="006B1DB1"/>
    <w:rsid w:val="006B2260"/>
    <w:rsid w:val="006B25BC"/>
    <w:rsid w:val="006B2669"/>
    <w:rsid w:val="006B26B5"/>
    <w:rsid w:val="006B272C"/>
    <w:rsid w:val="006B2AD4"/>
    <w:rsid w:val="006B2CBC"/>
    <w:rsid w:val="006B2E8F"/>
    <w:rsid w:val="006B3569"/>
    <w:rsid w:val="006B4087"/>
    <w:rsid w:val="006B4158"/>
    <w:rsid w:val="006B4457"/>
    <w:rsid w:val="006B464D"/>
    <w:rsid w:val="006B47C1"/>
    <w:rsid w:val="006B4C7C"/>
    <w:rsid w:val="006B4DCE"/>
    <w:rsid w:val="006B4EC4"/>
    <w:rsid w:val="006B50B0"/>
    <w:rsid w:val="006B553D"/>
    <w:rsid w:val="006B55AF"/>
    <w:rsid w:val="006B5F41"/>
    <w:rsid w:val="006B612F"/>
    <w:rsid w:val="006B6AE1"/>
    <w:rsid w:val="006B6B30"/>
    <w:rsid w:val="006B6C53"/>
    <w:rsid w:val="006B6F03"/>
    <w:rsid w:val="006B70A1"/>
    <w:rsid w:val="006B79BF"/>
    <w:rsid w:val="006B7A06"/>
    <w:rsid w:val="006B7D5E"/>
    <w:rsid w:val="006B7D6F"/>
    <w:rsid w:val="006B7E30"/>
    <w:rsid w:val="006C0047"/>
    <w:rsid w:val="006C0208"/>
    <w:rsid w:val="006C0312"/>
    <w:rsid w:val="006C03EF"/>
    <w:rsid w:val="006C049B"/>
    <w:rsid w:val="006C04E7"/>
    <w:rsid w:val="006C0827"/>
    <w:rsid w:val="006C0A39"/>
    <w:rsid w:val="006C0A48"/>
    <w:rsid w:val="006C12C1"/>
    <w:rsid w:val="006C16BE"/>
    <w:rsid w:val="006C175C"/>
    <w:rsid w:val="006C17A8"/>
    <w:rsid w:val="006C17C8"/>
    <w:rsid w:val="006C1824"/>
    <w:rsid w:val="006C1B02"/>
    <w:rsid w:val="006C2098"/>
    <w:rsid w:val="006C20BF"/>
    <w:rsid w:val="006C24B1"/>
    <w:rsid w:val="006C2724"/>
    <w:rsid w:val="006C2AE6"/>
    <w:rsid w:val="006C2BBC"/>
    <w:rsid w:val="006C2F17"/>
    <w:rsid w:val="006C2FA8"/>
    <w:rsid w:val="006C300A"/>
    <w:rsid w:val="006C30FB"/>
    <w:rsid w:val="006C35C6"/>
    <w:rsid w:val="006C35EF"/>
    <w:rsid w:val="006C3777"/>
    <w:rsid w:val="006C3813"/>
    <w:rsid w:val="006C3ABC"/>
    <w:rsid w:val="006C3DE6"/>
    <w:rsid w:val="006C408E"/>
    <w:rsid w:val="006C42C2"/>
    <w:rsid w:val="006C442E"/>
    <w:rsid w:val="006C4BE9"/>
    <w:rsid w:val="006C4C3A"/>
    <w:rsid w:val="006C4D9C"/>
    <w:rsid w:val="006C5149"/>
    <w:rsid w:val="006C515A"/>
    <w:rsid w:val="006C5604"/>
    <w:rsid w:val="006C572A"/>
    <w:rsid w:val="006C59FC"/>
    <w:rsid w:val="006C5FA1"/>
    <w:rsid w:val="006C5FE5"/>
    <w:rsid w:val="006C6033"/>
    <w:rsid w:val="006C6CE4"/>
    <w:rsid w:val="006C753A"/>
    <w:rsid w:val="006C7742"/>
    <w:rsid w:val="006C7858"/>
    <w:rsid w:val="006C7E2C"/>
    <w:rsid w:val="006D09D0"/>
    <w:rsid w:val="006D0AA6"/>
    <w:rsid w:val="006D0F06"/>
    <w:rsid w:val="006D1641"/>
    <w:rsid w:val="006D1C6E"/>
    <w:rsid w:val="006D20A8"/>
    <w:rsid w:val="006D2130"/>
    <w:rsid w:val="006D25BA"/>
    <w:rsid w:val="006D2861"/>
    <w:rsid w:val="006D2A63"/>
    <w:rsid w:val="006D2B8F"/>
    <w:rsid w:val="006D2C2C"/>
    <w:rsid w:val="006D2FF3"/>
    <w:rsid w:val="006D34CA"/>
    <w:rsid w:val="006D37DE"/>
    <w:rsid w:val="006D3B3B"/>
    <w:rsid w:val="006D3E25"/>
    <w:rsid w:val="006D4276"/>
    <w:rsid w:val="006D47C1"/>
    <w:rsid w:val="006D4927"/>
    <w:rsid w:val="006D4CF3"/>
    <w:rsid w:val="006D4DB0"/>
    <w:rsid w:val="006D4F80"/>
    <w:rsid w:val="006D515D"/>
    <w:rsid w:val="006D5408"/>
    <w:rsid w:val="006D54B4"/>
    <w:rsid w:val="006D54B7"/>
    <w:rsid w:val="006D5817"/>
    <w:rsid w:val="006D581D"/>
    <w:rsid w:val="006D5A05"/>
    <w:rsid w:val="006D5E6B"/>
    <w:rsid w:val="006D70D6"/>
    <w:rsid w:val="006D7372"/>
    <w:rsid w:val="006D7503"/>
    <w:rsid w:val="006D7B0C"/>
    <w:rsid w:val="006D7C3F"/>
    <w:rsid w:val="006D7F27"/>
    <w:rsid w:val="006E02D2"/>
    <w:rsid w:val="006E0547"/>
    <w:rsid w:val="006E08F1"/>
    <w:rsid w:val="006E0E8D"/>
    <w:rsid w:val="006E1531"/>
    <w:rsid w:val="006E1539"/>
    <w:rsid w:val="006E16EA"/>
    <w:rsid w:val="006E172B"/>
    <w:rsid w:val="006E1AF9"/>
    <w:rsid w:val="006E1F1D"/>
    <w:rsid w:val="006E2238"/>
    <w:rsid w:val="006E29BD"/>
    <w:rsid w:val="006E2B38"/>
    <w:rsid w:val="006E3B94"/>
    <w:rsid w:val="006E3C3E"/>
    <w:rsid w:val="006E3DBD"/>
    <w:rsid w:val="006E4252"/>
    <w:rsid w:val="006E42C1"/>
    <w:rsid w:val="006E4AD0"/>
    <w:rsid w:val="006E4EF9"/>
    <w:rsid w:val="006E4F9F"/>
    <w:rsid w:val="006E5869"/>
    <w:rsid w:val="006E5AFA"/>
    <w:rsid w:val="006E5BB5"/>
    <w:rsid w:val="006E5D3A"/>
    <w:rsid w:val="006E6056"/>
    <w:rsid w:val="006E6180"/>
    <w:rsid w:val="006E66BB"/>
    <w:rsid w:val="006E68D6"/>
    <w:rsid w:val="006E6B33"/>
    <w:rsid w:val="006E715B"/>
    <w:rsid w:val="006E719E"/>
    <w:rsid w:val="006E72B6"/>
    <w:rsid w:val="006E7435"/>
    <w:rsid w:val="006E74D1"/>
    <w:rsid w:val="006E791E"/>
    <w:rsid w:val="006E79A5"/>
    <w:rsid w:val="006E7BDC"/>
    <w:rsid w:val="006F0B02"/>
    <w:rsid w:val="006F0BCC"/>
    <w:rsid w:val="006F0E81"/>
    <w:rsid w:val="006F1250"/>
    <w:rsid w:val="006F134F"/>
    <w:rsid w:val="006F1C8B"/>
    <w:rsid w:val="006F1F14"/>
    <w:rsid w:val="006F21F5"/>
    <w:rsid w:val="006F239E"/>
    <w:rsid w:val="006F28EB"/>
    <w:rsid w:val="006F296A"/>
    <w:rsid w:val="006F2F34"/>
    <w:rsid w:val="006F30FF"/>
    <w:rsid w:val="006F312E"/>
    <w:rsid w:val="006F3356"/>
    <w:rsid w:val="006F3436"/>
    <w:rsid w:val="006F37DC"/>
    <w:rsid w:val="006F387D"/>
    <w:rsid w:val="006F39B9"/>
    <w:rsid w:val="006F4275"/>
    <w:rsid w:val="006F42C8"/>
    <w:rsid w:val="006F46F9"/>
    <w:rsid w:val="006F4953"/>
    <w:rsid w:val="006F4970"/>
    <w:rsid w:val="006F4ADD"/>
    <w:rsid w:val="006F4B97"/>
    <w:rsid w:val="006F4FF3"/>
    <w:rsid w:val="006F53BC"/>
    <w:rsid w:val="006F5421"/>
    <w:rsid w:val="006F547B"/>
    <w:rsid w:val="006F5865"/>
    <w:rsid w:val="006F589C"/>
    <w:rsid w:val="006F5AB4"/>
    <w:rsid w:val="006F5B2A"/>
    <w:rsid w:val="006F5B58"/>
    <w:rsid w:val="006F5D20"/>
    <w:rsid w:val="006F5E1E"/>
    <w:rsid w:val="006F5FFF"/>
    <w:rsid w:val="006F61C6"/>
    <w:rsid w:val="006F6352"/>
    <w:rsid w:val="006F636C"/>
    <w:rsid w:val="006F63D4"/>
    <w:rsid w:val="006F6426"/>
    <w:rsid w:val="006F6C51"/>
    <w:rsid w:val="006F6C53"/>
    <w:rsid w:val="006F6DEF"/>
    <w:rsid w:val="006F71CF"/>
    <w:rsid w:val="006F7961"/>
    <w:rsid w:val="006F7A5A"/>
    <w:rsid w:val="006F7D26"/>
    <w:rsid w:val="006F7F54"/>
    <w:rsid w:val="006F7FA3"/>
    <w:rsid w:val="007001AA"/>
    <w:rsid w:val="007002B0"/>
    <w:rsid w:val="00700479"/>
    <w:rsid w:val="00700854"/>
    <w:rsid w:val="00700BF2"/>
    <w:rsid w:val="00700F05"/>
    <w:rsid w:val="0070110D"/>
    <w:rsid w:val="0070138F"/>
    <w:rsid w:val="007014C0"/>
    <w:rsid w:val="007017B2"/>
    <w:rsid w:val="00701BF5"/>
    <w:rsid w:val="00701C9F"/>
    <w:rsid w:val="00701FE9"/>
    <w:rsid w:val="00701FF3"/>
    <w:rsid w:val="007020A0"/>
    <w:rsid w:val="007027D4"/>
    <w:rsid w:val="00702F82"/>
    <w:rsid w:val="00703336"/>
    <w:rsid w:val="00703509"/>
    <w:rsid w:val="007035EC"/>
    <w:rsid w:val="007038AE"/>
    <w:rsid w:val="00703E1A"/>
    <w:rsid w:val="00703F4D"/>
    <w:rsid w:val="00704198"/>
    <w:rsid w:val="00704232"/>
    <w:rsid w:val="007044C4"/>
    <w:rsid w:val="00704651"/>
    <w:rsid w:val="0070484A"/>
    <w:rsid w:val="00704866"/>
    <w:rsid w:val="00704BA4"/>
    <w:rsid w:val="00704DCC"/>
    <w:rsid w:val="0070535E"/>
    <w:rsid w:val="00705627"/>
    <w:rsid w:val="007057F7"/>
    <w:rsid w:val="007058A2"/>
    <w:rsid w:val="00705B86"/>
    <w:rsid w:val="00705E8C"/>
    <w:rsid w:val="00706082"/>
    <w:rsid w:val="007063F8"/>
    <w:rsid w:val="0070653A"/>
    <w:rsid w:val="00706BA0"/>
    <w:rsid w:val="00706F08"/>
    <w:rsid w:val="007077BC"/>
    <w:rsid w:val="00710135"/>
    <w:rsid w:val="007101F3"/>
    <w:rsid w:val="00710314"/>
    <w:rsid w:val="0071033E"/>
    <w:rsid w:val="00710A1D"/>
    <w:rsid w:val="00710C8D"/>
    <w:rsid w:val="00710FF9"/>
    <w:rsid w:val="00711082"/>
    <w:rsid w:val="007110DB"/>
    <w:rsid w:val="0071129A"/>
    <w:rsid w:val="0071132C"/>
    <w:rsid w:val="0071145F"/>
    <w:rsid w:val="00711800"/>
    <w:rsid w:val="00711AAA"/>
    <w:rsid w:val="00711F18"/>
    <w:rsid w:val="00712357"/>
    <w:rsid w:val="00712405"/>
    <w:rsid w:val="007124C1"/>
    <w:rsid w:val="00712D81"/>
    <w:rsid w:val="00712D91"/>
    <w:rsid w:val="007134F5"/>
    <w:rsid w:val="00713764"/>
    <w:rsid w:val="00713797"/>
    <w:rsid w:val="00713905"/>
    <w:rsid w:val="00713E8A"/>
    <w:rsid w:val="00713F02"/>
    <w:rsid w:val="00714033"/>
    <w:rsid w:val="0071437B"/>
    <w:rsid w:val="0071448B"/>
    <w:rsid w:val="007148CD"/>
    <w:rsid w:val="007149AB"/>
    <w:rsid w:val="00714C5C"/>
    <w:rsid w:val="00715159"/>
    <w:rsid w:val="00715A38"/>
    <w:rsid w:val="00715D0A"/>
    <w:rsid w:val="007161F1"/>
    <w:rsid w:val="00716666"/>
    <w:rsid w:val="0071682D"/>
    <w:rsid w:val="00716E6E"/>
    <w:rsid w:val="00717180"/>
    <w:rsid w:val="0071760C"/>
    <w:rsid w:val="007179B6"/>
    <w:rsid w:val="00717A7A"/>
    <w:rsid w:val="00717F0B"/>
    <w:rsid w:val="00717FB5"/>
    <w:rsid w:val="00720474"/>
    <w:rsid w:val="00720901"/>
    <w:rsid w:val="00720AA8"/>
    <w:rsid w:val="00720C90"/>
    <w:rsid w:val="00720E10"/>
    <w:rsid w:val="00721143"/>
    <w:rsid w:val="007216EC"/>
    <w:rsid w:val="00721741"/>
    <w:rsid w:val="00721769"/>
    <w:rsid w:val="00721994"/>
    <w:rsid w:val="00721E2C"/>
    <w:rsid w:val="00722220"/>
    <w:rsid w:val="00722917"/>
    <w:rsid w:val="00722B5C"/>
    <w:rsid w:val="00722D89"/>
    <w:rsid w:val="00722EC8"/>
    <w:rsid w:val="00722FAA"/>
    <w:rsid w:val="007230A5"/>
    <w:rsid w:val="00723215"/>
    <w:rsid w:val="007234C6"/>
    <w:rsid w:val="00723C1F"/>
    <w:rsid w:val="007245D9"/>
    <w:rsid w:val="00724767"/>
    <w:rsid w:val="00724834"/>
    <w:rsid w:val="00724A3D"/>
    <w:rsid w:val="00724DB6"/>
    <w:rsid w:val="00724FF8"/>
    <w:rsid w:val="0072500F"/>
    <w:rsid w:val="007255B5"/>
    <w:rsid w:val="007259AB"/>
    <w:rsid w:val="00725AF6"/>
    <w:rsid w:val="00725C93"/>
    <w:rsid w:val="00725D60"/>
    <w:rsid w:val="0072608D"/>
    <w:rsid w:val="00726224"/>
    <w:rsid w:val="007267FD"/>
    <w:rsid w:val="00726B52"/>
    <w:rsid w:val="00726F3F"/>
    <w:rsid w:val="00727528"/>
    <w:rsid w:val="00727722"/>
    <w:rsid w:val="007278E6"/>
    <w:rsid w:val="007279EB"/>
    <w:rsid w:val="00727B18"/>
    <w:rsid w:val="00727F8C"/>
    <w:rsid w:val="007301B6"/>
    <w:rsid w:val="00730226"/>
    <w:rsid w:val="007302F4"/>
    <w:rsid w:val="007305A1"/>
    <w:rsid w:val="00730800"/>
    <w:rsid w:val="0073082C"/>
    <w:rsid w:val="007309CB"/>
    <w:rsid w:val="00730A4A"/>
    <w:rsid w:val="00730E5A"/>
    <w:rsid w:val="007310FF"/>
    <w:rsid w:val="00731291"/>
    <w:rsid w:val="007314C7"/>
    <w:rsid w:val="0073162D"/>
    <w:rsid w:val="0073197F"/>
    <w:rsid w:val="00731CE3"/>
    <w:rsid w:val="00731D66"/>
    <w:rsid w:val="00732BEB"/>
    <w:rsid w:val="00732EF4"/>
    <w:rsid w:val="00733495"/>
    <w:rsid w:val="00733532"/>
    <w:rsid w:val="00733838"/>
    <w:rsid w:val="00733BFB"/>
    <w:rsid w:val="00734167"/>
    <w:rsid w:val="007343C1"/>
    <w:rsid w:val="00734756"/>
    <w:rsid w:val="007350EB"/>
    <w:rsid w:val="00735191"/>
    <w:rsid w:val="0073520D"/>
    <w:rsid w:val="007354DF"/>
    <w:rsid w:val="0073554C"/>
    <w:rsid w:val="007355BB"/>
    <w:rsid w:val="007358A8"/>
    <w:rsid w:val="00735D77"/>
    <w:rsid w:val="00735F97"/>
    <w:rsid w:val="00736348"/>
    <w:rsid w:val="007367BF"/>
    <w:rsid w:val="007367FA"/>
    <w:rsid w:val="00736BDC"/>
    <w:rsid w:val="00736F73"/>
    <w:rsid w:val="00736F82"/>
    <w:rsid w:val="00736FDC"/>
    <w:rsid w:val="00737027"/>
    <w:rsid w:val="00737029"/>
    <w:rsid w:val="007370E4"/>
    <w:rsid w:val="0073737A"/>
    <w:rsid w:val="00737526"/>
    <w:rsid w:val="0073753C"/>
    <w:rsid w:val="00737A6A"/>
    <w:rsid w:val="00737C81"/>
    <w:rsid w:val="007401AF"/>
    <w:rsid w:val="00740219"/>
    <w:rsid w:val="0074022E"/>
    <w:rsid w:val="007404CD"/>
    <w:rsid w:val="0074057E"/>
    <w:rsid w:val="007407B3"/>
    <w:rsid w:val="00740909"/>
    <w:rsid w:val="0074183A"/>
    <w:rsid w:val="00741890"/>
    <w:rsid w:val="00741896"/>
    <w:rsid w:val="00741A32"/>
    <w:rsid w:val="00741E1E"/>
    <w:rsid w:val="00741F2C"/>
    <w:rsid w:val="00741F82"/>
    <w:rsid w:val="00741FFE"/>
    <w:rsid w:val="00742339"/>
    <w:rsid w:val="00742440"/>
    <w:rsid w:val="00742701"/>
    <w:rsid w:val="007427D4"/>
    <w:rsid w:val="00742E2E"/>
    <w:rsid w:val="00742E89"/>
    <w:rsid w:val="00742E99"/>
    <w:rsid w:val="00742EFF"/>
    <w:rsid w:val="00742F3E"/>
    <w:rsid w:val="00743431"/>
    <w:rsid w:val="0074345A"/>
    <w:rsid w:val="00743517"/>
    <w:rsid w:val="00743650"/>
    <w:rsid w:val="007436F5"/>
    <w:rsid w:val="00743801"/>
    <w:rsid w:val="00743EC2"/>
    <w:rsid w:val="007440E3"/>
    <w:rsid w:val="00744255"/>
    <w:rsid w:val="00744339"/>
    <w:rsid w:val="0074458A"/>
    <w:rsid w:val="0074483F"/>
    <w:rsid w:val="00744998"/>
    <w:rsid w:val="00744AE6"/>
    <w:rsid w:val="00744C47"/>
    <w:rsid w:val="00744FD5"/>
    <w:rsid w:val="00745081"/>
    <w:rsid w:val="00745510"/>
    <w:rsid w:val="00745818"/>
    <w:rsid w:val="00745E42"/>
    <w:rsid w:val="00745E58"/>
    <w:rsid w:val="00746250"/>
    <w:rsid w:val="00746C6B"/>
    <w:rsid w:val="00746ED4"/>
    <w:rsid w:val="00746F05"/>
    <w:rsid w:val="00747001"/>
    <w:rsid w:val="0074748F"/>
    <w:rsid w:val="00747B92"/>
    <w:rsid w:val="007507A6"/>
    <w:rsid w:val="007507CB"/>
    <w:rsid w:val="007508F4"/>
    <w:rsid w:val="00750A5D"/>
    <w:rsid w:val="00750F73"/>
    <w:rsid w:val="00751022"/>
    <w:rsid w:val="0075106F"/>
    <w:rsid w:val="00751412"/>
    <w:rsid w:val="00751B5D"/>
    <w:rsid w:val="00751BD6"/>
    <w:rsid w:val="00751D6E"/>
    <w:rsid w:val="00752196"/>
    <w:rsid w:val="007529CA"/>
    <w:rsid w:val="00752AA7"/>
    <w:rsid w:val="0075313A"/>
    <w:rsid w:val="0075314F"/>
    <w:rsid w:val="007531BE"/>
    <w:rsid w:val="00753269"/>
    <w:rsid w:val="00753451"/>
    <w:rsid w:val="00753CA4"/>
    <w:rsid w:val="00753E1A"/>
    <w:rsid w:val="007542D9"/>
    <w:rsid w:val="007546E2"/>
    <w:rsid w:val="00754707"/>
    <w:rsid w:val="00754C25"/>
    <w:rsid w:val="00754DED"/>
    <w:rsid w:val="00754EB4"/>
    <w:rsid w:val="007552FE"/>
    <w:rsid w:val="00755996"/>
    <w:rsid w:val="00755B28"/>
    <w:rsid w:val="00755CE9"/>
    <w:rsid w:val="007561B9"/>
    <w:rsid w:val="007561F4"/>
    <w:rsid w:val="00756311"/>
    <w:rsid w:val="0075633E"/>
    <w:rsid w:val="007563A0"/>
    <w:rsid w:val="007564F4"/>
    <w:rsid w:val="00756941"/>
    <w:rsid w:val="00756B41"/>
    <w:rsid w:val="00756E2D"/>
    <w:rsid w:val="00756F75"/>
    <w:rsid w:val="00757212"/>
    <w:rsid w:val="007573BD"/>
    <w:rsid w:val="00757CB2"/>
    <w:rsid w:val="00757D11"/>
    <w:rsid w:val="00757DF2"/>
    <w:rsid w:val="00757EB2"/>
    <w:rsid w:val="00760013"/>
    <w:rsid w:val="0076025D"/>
    <w:rsid w:val="007603BF"/>
    <w:rsid w:val="00760883"/>
    <w:rsid w:val="00760CE5"/>
    <w:rsid w:val="0076112D"/>
    <w:rsid w:val="00761344"/>
    <w:rsid w:val="007613CA"/>
    <w:rsid w:val="007616E8"/>
    <w:rsid w:val="00761956"/>
    <w:rsid w:val="00761B2E"/>
    <w:rsid w:val="00761EAD"/>
    <w:rsid w:val="007626FC"/>
    <w:rsid w:val="00762727"/>
    <w:rsid w:val="00762C34"/>
    <w:rsid w:val="007630E7"/>
    <w:rsid w:val="00763140"/>
    <w:rsid w:val="0076344E"/>
    <w:rsid w:val="00763565"/>
    <w:rsid w:val="0076379D"/>
    <w:rsid w:val="007639B8"/>
    <w:rsid w:val="00763DB1"/>
    <w:rsid w:val="00763E52"/>
    <w:rsid w:val="00763E7A"/>
    <w:rsid w:val="007642C4"/>
    <w:rsid w:val="0076440B"/>
    <w:rsid w:val="007647EE"/>
    <w:rsid w:val="00764F23"/>
    <w:rsid w:val="007650EB"/>
    <w:rsid w:val="00765156"/>
    <w:rsid w:val="00765306"/>
    <w:rsid w:val="007654F7"/>
    <w:rsid w:val="0076566F"/>
    <w:rsid w:val="0076567D"/>
    <w:rsid w:val="0076594B"/>
    <w:rsid w:val="00765CDB"/>
    <w:rsid w:val="00766451"/>
    <w:rsid w:val="00766526"/>
    <w:rsid w:val="00766859"/>
    <w:rsid w:val="00766AA4"/>
    <w:rsid w:val="00766B2B"/>
    <w:rsid w:val="00766BF7"/>
    <w:rsid w:val="00766CA6"/>
    <w:rsid w:val="0076702F"/>
    <w:rsid w:val="007670AB"/>
    <w:rsid w:val="007672FC"/>
    <w:rsid w:val="00770511"/>
    <w:rsid w:val="00770D17"/>
    <w:rsid w:val="00770E67"/>
    <w:rsid w:val="00770FAE"/>
    <w:rsid w:val="0077117E"/>
    <w:rsid w:val="007711C1"/>
    <w:rsid w:val="0077155A"/>
    <w:rsid w:val="007717C1"/>
    <w:rsid w:val="00771A24"/>
    <w:rsid w:val="00771A87"/>
    <w:rsid w:val="00771B5D"/>
    <w:rsid w:val="00771CE7"/>
    <w:rsid w:val="00771ECF"/>
    <w:rsid w:val="00772100"/>
    <w:rsid w:val="00772438"/>
    <w:rsid w:val="007724BE"/>
    <w:rsid w:val="00772876"/>
    <w:rsid w:val="0077312D"/>
    <w:rsid w:val="007746DE"/>
    <w:rsid w:val="00774BA7"/>
    <w:rsid w:val="00774BC2"/>
    <w:rsid w:val="00775004"/>
    <w:rsid w:val="00775730"/>
    <w:rsid w:val="007758EF"/>
    <w:rsid w:val="00776047"/>
    <w:rsid w:val="0077671F"/>
    <w:rsid w:val="00776824"/>
    <w:rsid w:val="007768A7"/>
    <w:rsid w:val="007769BD"/>
    <w:rsid w:val="00776CDC"/>
    <w:rsid w:val="00776D7B"/>
    <w:rsid w:val="00776E5F"/>
    <w:rsid w:val="00777447"/>
    <w:rsid w:val="007776B5"/>
    <w:rsid w:val="007776CF"/>
    <w:rsid w:val="00777CEF"/>
    <w:rsid w:val="00777F1B"/>
    <w:rsid w:val="007807CF"/>
    <w:rsid w:val="007809C0"/>
    <w:rsid w:val="00780ABB"/>
    <w:rsid w:val="00781264"/>
    <w:rsid w:val="00781400"/>
    <w:rsid w:val="00781557"/>
    <w:rsid w:val="007815B4"/>
    <w:rsid w:val="007815CF"/>
    <w:rsid w:val="007816AD"/>
    <w:rsid w:val="0078181B"/>
    <w:rsid w:val="00782142"/>
    <w:rsid w:val="007826AC"/>
    <w:rsid w:val="00782ACF"/>
    <w:rsid w:val="00782C2D"/>
    <w:rsid w:val="00782E09"/>
    <w:rsid w:val="00782EBF"/>
    <w:rsid w:val="0078312B"/>
    <w:rsid w:val="00783364"/>
    <w:rsid w:val="00783686"/>
    <w:rsid w:val="007836A0"/>
    <w:rsid w:val="00783731"/>
    <w:rsid w:val="00783B67"/>
    <w:rsid w:val="00783F31"/>
    <w:rsid w:val="00783F60"/>
    <w:rsid w:val="00784560"/>
    <w:rsid w:val="0078511A"/>
    <w:rsid w:val="0078536F"/>
    <w:rsid w:val="007854A9"/>
    <w:rsid w:val="00785D2A"/>
    <w:rsid w:val="00785F88"/>
    <w:rsid w:val="007865BA"/>
    <w:rsid w:val="007867EB"/>
    <w:rsid w:val="00786868"/>
    <w:rsid w:val="007868D8"/>
    <w:rsid w:val="00786E6B"/>
    <w:rsid w:val="00787333"/>
    <w:rsid w:val="00787C11"/>
    <w:rsid w:val="00787D58"/>
    <w:rsid w:val="0079034D"/>
    <w:rsid w:val="00790535"/>
    <w:rsid w:val="007906A2"/>
    <w:rsid w:val="0079072F"/>
    <w:rsid w:val="00790F28"/>
    <w:rsid w:val="0079119F"/>
    <w:rsid w:val="0079143A"/>
    <w:rsid w:val="0079147F"/>
    <w:rsid w:val="0079187E"/>
    <w:rsid w:val="00791B10"/>
    <w:rsid w:val="00791BFC"/>
    <w:rsid w:val="0079280F"/>
    <w:rsid w:val="007928B2"/>
    <w:rsid w:val="00792AAB"/>
    <w:rsid w:val="00793115"/>
    <w:rsid w:val="007934D8"/>
    <w:rsid w:val="007935AD"/>
    <w:rsid w:val="00793655"/>
    <w:rsid w:val="00794877"/>
    <w:rsid w:val="0079490E"/>
    <w:rsid w:val="00794A1D"/>
    <w:rsid w:val="00794FA0"/>
    <w:rsid w:val="007954A5"/>
    <w:rsid w:val="007956A2"/>
    <w:rsid w:val="00795940"/>
    <w:rsid w:val="00795B81"/>
    <w:rsid w:val="00795E63"/>
    <w:rsid w:val="00795F47"/>
    <w:rsid w:val="007963FF"/>
    <w:rsid w:val="00796747"/>
    <w:rsid w:val="00796816"/>
    <w:rsid w:val="00796CEE"/>
    <w:rsid w:val="0079704B"/>
    <w:rsid w:val="00797106"/>
    <w:rsid w:val="0079746A"/>
    <w:rsid w:val="007978A8"/>
    <w:rsid w:val="007A00DB"/>
    <w:rsid w:val="007A0147"/>
    <w:rsid w:val="007A02DF"/>
    <w:rsid w:val="007A04FB"/>
    <w:rsid w:val="007A0755"/>
    <w:rsid w:val="007A0987"/>
    <w:rsid w:val="007A0AD7"/>
    <w:rsid w:val="007A0D9E"/>
    <w:rsid w:val="007A0E79"/>
    <w:rsid w:val="007A0FDB"/>
    <w:rsid w:val="007A12DC"/>
    <w:rsid w:val="007A1320"/>
    <w:rsid w:val="007A159E"/>
    <w:rsid w:val="007A1C10"/>
    <w:rsid w:val="007A1CC3"/>
    <w:rsid w:val="007A1D0B"/>
    <w:rsid w:val="007A1DF8"/>
    <w:rsid w:val="007A2013"/>
    <w:rsid w:val="007A21BE"/>
    <w:rsid w:val="007A2228"/>
    <w:rsid w:val="007A2567"/>
    <w:rsid w:val="007A26AE"/>
    <w:rsid w:val="007A2B04"/>
    <w:rsid w:val="007A2FD0"/>
    <w:rsid w:val="007A30AA"/>
    <w:rsid w:val="007A30E5"/>
    <w:rsid w:val="007A3217"/>
    <w:rsid w:val="007A34CE"/>
    <w:rsid w:val="007A3F1B"/>
    <w:rsid w:val="007A4491"/>
    <w:rsid w:val="007A4533"/>
    <w:rsid w:val="007A455D"/>
    <w:rsid w:val="007A45FB"/>
    <w:rsid w:val="007A5F2D"/>
    <w:rsid w:val="007A5FAE"/>
    <w:rsid w:val="007A6113"/>
    <w:rsid w:val="007A626F"/>
    <w:rsid w:val="007A6BBA"/>
    <w:rsid w:val="007A6BF4"/>
    <w:rsid w:val="007A6E84"/>
    <w:rsid w:val="007A6FD9"/>
    <w:rsid w:val="007A70A7"/>
    <w:rsid w:val="007A713E"/>
    <w:rsid w:val="007A71BF"/>
    <w:rsid w:val="007A7473"/>
    <w:rsid w:val="007A76F1"/>
    <w:rsid w:val="007A77F2"/>
    <w:rsid w:val="007A7B14"/>
    <w:rsid w:val="007A7E94"/>
    <w:rsid w:val="007A7E96"/>
    <w:rsid w:val="007A7EBB"/>
    <w:rsid w:val="007A7F76"/>
    <w:rsid w:val="007B01C3"/>
    <w:rsid w:val="007B0244"/>
    <w:rsid w:val="007B05C3"/>
    <w:rsid w:val="007B08E2"/>
    <w:rsid w:val="007B0A10"/>
    <w:rsid w:val="007B0ACF"/>
    <w:rsid w:val="007B0BE9"/>
    <w:rsid w:val="007B0DD2"/>
    <w:rsid w:val="007B10B6"/>
    <w:rsid w:val="007B1281"/>
    <w:rsid w:val="007B14FB"/>
    <w:rsid w:val="007B16A2"/>
    <w:rsid w:val="007B1840"/>
    <w:rsid w:val="007B1918"/>
    <w:rsid w:val="007B19A0"/>
    <w:rsid w:val="007B1BDD"/>
    <w:rsid w:val="007B1D56"/>
    <w:rsid w:val="007B2BA0"/>
    <w:rsid w:val="007B2F69"/>
    <w:rsid w:val="007B3074"/>
    <w:rsid w:val="007B3802"/>
    <w:rsid w:val="007B3D9E"/>
    <w:rsid w:val="007B3F69"/>
    <w:rsid w:val="007B4045"/>
    <w:rsid w:val="007B4484"/>
    <w:rsid w:val="007B46C5"/>
    <w:rsid w:val="007B484E"/>
    <w:rsid w:val="007B4D51"/>
    <w:rsid w:val="007B4E7D"/>
    <w:rsid w:val="007B4F50"/>
    <w:rsid w:val="007B506A"/>
    <w:rsid w:val="007B50B6"/>
    <w:rsid w:val="007B519E"/>
    <w:rsid w:val="007B5648"/>
    <w:rsid w:val="007B60DD"/>
    <w:rsid w:val="007B63C6"/>
    <w:rsid w:val="007B697F"/>
    <w:rsid w:val="007B6A89"/>
    <w:rsid w:val="007B6BC1"/>
    <w:rsid w:val="007B7189"/>
    <w:rsid w:val="007B7E26"/>
    <w:rsid w:val="007B7F59"/>
    <w:rsid w:val="007C00CB"/>
    <w:rsid w:val="007C024B"/>
    <w:rsid w:val="007C08D6"/>
    <w:rsid w:val="007C0CF4"/>
    <w:rsid w:val="007C0EF9"/>
    <w:rsid w:val="007C1286"/>
    <w:rsid w:val="007C131F"/>
    <w:rsid w:val="007C134D"/>
    <w:rsid w:val="007C145B"/>
    <w:rsid w:val="007C15C3"/>
    <w:rsid w:val="007C18D7"/>
    <w:rsid w:val="007C1CFF"/>
    <w:rsid w:val="007C1DAB"/>
    <w:rsid w:val="007C1F16"/>
    <w:rsid w:val="007C1F99"/>
    <w:rsid w:val="007C1FAF"/>
    <w:rsid w:val="007C25C3"/>
    <w:rsid w:val="007C2686"/>
    <w:rsid w:val="007C26D2"/>
    <w:rsid w:val="007C26FC"/>
    <w:rsid w:val="007C2B5B"/>
    <w:rsid w:val="007C2DDA"/>
    <w:rsid w:val="007C2EE6"/>
    <w:rsid w:val="007C303D"/>
    <w:rsid w:val="007C3325"/>
    <w:rsid w:val="007C3406"/>
    <w:rsid w:val="007C36EB"/>
    <w:rsid w:val="007C3B52"/>
    <w:rsid w:val="007C40C1"/>
    <w:rsid w:val="007C41CF"/>
    <w:rsid w:val="007C4283"/>
    <w:rsid w:val="007C4495"/>
    <w:rsid w:val="007C4615"/>
    <w:rsid w:val="007C47C3"/>
    <w:rsid w:val="007C47D0"/>
    <w:rsid w:val="007C48CB"/>
    <w:rsid w:val="007C48CD"/>
    <w:rsid w:val="007C4B04"/>
    <w:rsid w:val="007C4BF4"/>
    <w:rsid w:val="007C4C90"/>
    <w:rsid w:val="007C4F29"/>
    <w:rsid w:val="007C53E6"/>
    <w:rsid w:val="007C574E"/>
    <w:rsid w:val="007C5894"/>
    <w:rsid w:val="007C6DB9"/>
    <w:rsid w:val="007C7134"/>
    <w:rsid w:val="007C7372"/>
    <w:rsid w:val="007C76E1"/>
    <w:rsid w:val="007C7C4C"/>
    <w:rsid w:val="007C7D77"/>
    <w:rsid w:val="007C7F94"/>
    <w:rsid w:val="007D02E4"/>
    <w:rsid w:val="007D07A1"/>
    <w:rsid w:val="007D07ED"/>
    <w:rsid w:val="007D07FE"/>
    <w:rsid w:val="007D08C2"/>
    <w:rsid w:val="007D0C57"/>
    <w:rsid w:val="007D0C65"/>
    <w:rsid w:val="007D0D76"/>
    <w:rsid w:val="007D0F4A"/>
    <w:rsid w:val="007D13AA"/>
    <w:rsid w:val="007D186C"/>
    <w:rsid w:val="007D19F4"/>
    <w:rsid w:val="007D2123"/>
    <w:rsid w:val="007D2426"/>
    <w:rsid w:val="007D264E"/>
    <w:rsid w:val="007D276B"/>
    <w:rsid w:val="007D3323"/>
    <w:rsid w:val="007D36A6"/>
    <w:rsid w:val="007D396E"/>
    <w:rsid w:val="007D3AE5"/>
    <w:rsid w:val="007D3D6C"/>
    <w:rsid w:val="007D3ED7"/>
    <w:rsid w:val="007D41FE"/>
    <w:rsid w:val="007D44E1"/>
    <w:rsid w:val="007D471D"/>
    <w:rsid w:val="007D49C9"/>
    <w:rsid w:val="007D4B41"/>
    <w:rsid w:val="007D4EAC"/>
    <w:rsid w:val="007D4FEE"/>
    <w:rsid w:val="007D51F1"/>
    <w:rsid w:val="007D56DF"/>
    <w:rsid w:val="007D5915"/>
    <w:rsid w:val="007D59CB"/>
    <w:rsid w:val="007D5D20"/>
    <w:rsid w:val="007D5DC2"/>
    <w:rsid w:val="007D61A4"/>
    <w:rsid w:val="007D679D"/>
    <w:rsid w:val="007D690F"/>
    <w:rsid w:val="007D6A57"/>
    <w:rsid w:val="007D6AEE"/>
    <w:rsid w:val="007D6B9F"/>
    <w:rsid w:val="007D6F33"/>
    <w:rsid w:val="007D6F8C"/>
    <w:rsid w:val="007D738F"/>
    <w:rsid w:val="007D79CF"/>
    <w:rsid w:val="007D7BAC"/>
    <w:rsid w:val="007D7D7D"/>
    <w:rsid w:val="007D7F9C"/>
    <w:rsid w:val="007E07BA"/>
    <w:rsid w:val="007E0947"/>
    <w:rsid w:val="007E0B53"/>
    <w:rsid w:val="007E0F7F"/>
    <w:rsid w:val="007E1222"/>
    <w:rsid w:val="007E12F4"/>
    <w:rsid w:val="007E13B8"/>
    <w:rsid w:val="007E143A"/>
    <w:rsid w:val="007E168D"/>
    <w:rsid w:val="007E1739"/>
    <w:rsid w:val="007E1744"/>
    <w:rsid w:val="007E17AF"/>
    <w:rsid w:val="007E18FE"/>
    <w:rsid w:val="007E1953"/>
    <w:rsid w:val="007E1B3F"/>
    <w:rsid w:val="007E2354"/>
    <w:rsid w:val="007E24F5"/>
    <w:rsid w:val="007E253F"/>
    <w:rsid w:val="007E2AB6"/>
    <w:rsid w:val="007E2E42"/>
    <w:rsid w:val="007E3251"/>
    <w:rsid w:val="007E3329"/>
    <w:rsid w:val="007E351C"/>
    <w:rsid w:val="007E37F2"/>
    <w:rsid w:val="007E3B7B"/>
    <w:rsid w:val="007E4021"/>
    <w:rsid w:val="007E4341"/>
    <w:rsid w:val="007E47A8"/>
    <w:rsid w:val="007E48D5"/>
    <w:rsid w:val="007E4944"/>
    <w:rsid w:val="007E4AA1"/>
    <w:rsid w:val="007E4BB2"/>
    <w:rsid w:val="007E50A1"/>
    <w:rsid w:val="007E5222"/>
    <w:rsid w:val="007E5749"/>
    <w:rsid w:val="007E5836"/>
    <w:rsid w:val="007E5C16"/>
    <w:rsid w:val="007E5D72"/>
    <w:rsid w:val="007E5FCB"/>
    <w:rsid w:val="007E6048"/>
    <w:rsid w:val="007E660A"/>
    <w:rsid w:val="007E665B"/>
    <w:rsid w:val="007E6B3C"/>
    <w:rsid w:val="007E6DA3"/>
    <w:rsid w:val="007E70FE"/>
    <w:rsid w:val="007E72A9"/>
    <w:rsid w:val="007E72EE"/>
    <w:rsid w:val="007E765B"/>
    <w:rsid w:val="007E7BDA"/>
    <w:rsid w:val="007E7DE0"/>
    <w:rsid w:val="007F0443"/>
    <w:rsid w:val="007F06A7"/>
    <w:rsid w:val="007F06B5"/>
    <w:rsid w:val="007F0A82"/>
    <w:rsid w:val="007F0B21"/>
    <w:rsid w:val="007F0D22"/>
    <w:rsid w:val="007F0DE5"/>
    <w:rsid w:val="007F0F24"/>
    <w:rsid w:val="007F1174"/>
    <w:rsid w:val="007F218D"/>
    <w:rsid w:val="007F26B1"/>
    <w:rsid w:val="007F27CA"/>
    <w:rsid w:val="007F2B0A"/>
    <w:rsid w:val="007F333D"/>
    <w:rsid w:val="007F3C31"/>
    <w:rsid w:val="007F3CDD"/>
    <w:rsid w:val="007F3E1B"/>
    <w:rsid w:val="007F3E3B"/>
    <w:rsid w:val="007F3F2C"/>
    <w:rsid w:val="007F44D6"/>
    <w:rsid w:val="007F4576"/>
    <w:rsid w:val="007F4DA8"/>
    <w:rsid w:val="007F4E0D"/>
    <w:rsid w:val="007F4F50"/>
    <w:rsid w:val="007F4FA4"/>
    <w:rsid w:val="007F4FD5"/>
    <w:rsid w:val="007F4FF1"/>
    <w:rsid w:val="007F50C0"/>
    <w:rsid w:val="007F55B3"/>
    <w:rsid w:val="007F5686"/>
    <w:rsid w:val="007F56E3"/>
    <w:rsid w:val="007F5A8C"/>
    <w:rsid w:val="007F5E6D"/>
    <w:rsid w:val="007F5E90"/>
    <w:rsid w:val="007F5EDD"/>
    <w:rsid w:val="007F6503"/>
    <w:rsid w:val="007F653D"/>
    <w:rsid w:val="007F6770"/>
    <w:rsid w:val="007F6953"/>
    <w:rsid w:val="007F6AA8"/>
    <w:rsid w:val="007F6DF6"/>
    <w:rsid w:val="007F7081"/>
    <w:rsid w:val="007F710D"/>
    <w:rsid w:val="007F72CE"/>
    <w:rsid w:val="007F76A9"/>
    <w:rsid w:val="007F7788"/>
    <w:rsid w:val="008000B2"/>
    <w:rsid w:val="0080099C"/>
    <w:rsid w:val="00800EC4"/>
    <w:rsid w:val="00801B5B"/>
    <w:rsid w:val="00801DEA"/>
    <w:rsid w:val="00801EE1"/>
    <w:rsid w:val="00802125"/>
    <w:rsid w:val="0080213A"/>
    <w:rsid w:val="00802295"/>
    <w:rsid w:val="00802D49"/>
    <w:rsid w:val="00802E20"/>
    <w:rsid w:val="00803A3D"/>
    <w:rsid w:val="00803ADD"/>
    <w:rsid w:val="00804004"/>
    <w:rsid w:val="008040C3"/>
    <w:rsid w:val="0080436A"/>
    <w:rsid w:val="008048CE"/>
    <w:rsid w:val="00804B30"/>
    <w:rsid w:val="0080535C"/>
    <w:rsid w:val="00805676"/>
    <w:rsid w:val="008057B4"/>
    <w:rsid w:val="00806745"/>
    <w:rsid w:val="008067C7"/>
    <w:rsid w:val="0080680A"/>
    <w:rsid w:val="0080686E"/>
    <w:rsid w:val="00806B39"/>
    <w:rsid w:val="00806C8E"/>
    <w:rsid w:val="00806CF0"/>
    <w:rsid w:val="00806E29"/>
    <w:rsid w:val="00806F8F"/>
    <w:rsid w:val="008071B2"/>
    <w:rsid w:val="00807238"/>
    <w:rsid w:val="008077BA"/>
    <w:rsid w:val="00807ABE"/>
    <w:rsid w:val="00807BA0"/>
    <w:rsid w:val="00807C8F"/>
    <w:rsid w:val="00807C9A"/>
    <w:rsid w:val="00807E0C"/>
    <w:rsid w:val="00810124"/>
    <w:rsid w:val="00810322"/>
    <w:rsid w:val="008103AB"/>
    <w:rsid w:val="008108AF"/>
    <w:rsid w:val="00810D57"/>
    <w:rsid w:val="00811409"/>
    <w:rsid w:val="00811EDA"/>
    <w:rsid w:val="008123EE"/>
    <w:rsid w:val="00812722"/>
    <w:rsid w:val="008127C8"/>
    <w:rsid w:val="00812ADA"/>
    <w:rsid w:val="00812B5C"/>
    <w:rsid w:val="00812CBA"/>
    <w:rsid w:val="00812E69"/>
    <w:rsid w:val="00812EE9"/>
    <w:rsid w:val="00813305"/>
    <w:rsid w:val="00813360"/>
    <w:rsid w:val="00813681"/>
    <w:rsid w:val="008137CA"/>
    <w:rsid w:val="00813F9C"/>
    <w:rsid w:val="00814069"/>
    <w:rsid w:val="00814659"/>
    <w:rsid w:val="00814A37"/>
    <w:rsid w:val="00814AA0"/>
    <w:rsid w:val="00814EA6"/>
    <w:rsid w:val="00814EBB"/>
    <w:rsid w:val="00814F78"/>
    <w:rsid w:val="00815013"/>
    <w:rsid w:val="00815090"/>
    <w:rsid w:val="008152E2"/>
    <w:rsid w:val="008155BD"/>
    <w:rsid w:val="00815650"/>
    <w:rsid w:val="0081579A"/>
    <w:rsid w:val="008158EA"/>
    <w:rsid w:val="008159BB"/>
    <w:rsid w:val="00815C37"/>
    <w:rsid w:val="00816039"/>
    <w:rsid w:val="00816138"/>
    <w:rsid w:val="008162AC"/>
    <w:rsid w:val="00816399"/>
    <w:rsid w:val="008165D2"/>
    <w:rsid w:val="00816799"/>
    <w:rsid w:val="00816C5B"/>
    <w:rsid w:val="00816D6B"/>
    <w:rsid w:val="00816DC0"/>
    <w:rsid w:val="00816FD6"/>
    <w:rsid w:val="00817527"/>
    <w:rsid w:val="008176F5"/>
    <w:rsid w:val="00817761"/>
    <w:rsid w:val="0081790F"/>
    <w:rsid w:val="00817C87"/>
    <w:rsid w:val="00817E6E"/>
    <w:rsid w:val="00817E75"/>
    <w:rsid w:val="00817F57"/>
    <w:rsid w:val="00820477"/>
    <w:rsid w:val="00820633"/>
    <w:rsid w:val="00820ACB"/>
    <w:rsid w:val="00820AF2"/>
    <w:rsid w:val="00820C63"/>
    <w:rsid w:val="00820DF2"/>
    <w:rsid w:val="00820E8A"/>
    <w:rsid w:val="00820F03"/>
    <w:rsid w:val="00820F8C"/>
    <w:rsid w:val="00821065"/>
    <w:rsid w:val="00821114"/>
    <w:rsid w:val="00821588"/>
    <w:rsid w:val="00821C9B"/>
    <w:rsid w:val="00821E0F"/>
    <w:rsid w:val="00821F19"/>
    <w:rsid w:val="0082208B"/>
    <w:rsid w:val="0082261E"/>
    <w:rsid w:val="00822D77"/>
    <w:rsid w:val="00822E43"/>
    <w:rsid w:val="00823432"/>
    <w:rsid w:val="0082368A"/>
    <w:rsid w:val="0082428B"/>
    <w:rsid w:val="00824680"/>
    <w:rsid w:val="00824A6C"/>
    <w:rsid w:val="00824ADE"/>
    <w:rsid w:val="008252FB"/>
    <w:rsid w:val="00825EEF"/>
    <w:rsid w:val="00825F3E"/>
    <w:rsid w:val="0082621C"/>
    <w:rsid w:val="008267A6"/>
    <w:rsid w:val="00826BA8"/>
    <w:rsid w:val="0082714E"/>
    <w:rsid w:val="008271E6"/>
    <w:rsid w:val="0082755D"/>
    <w:rsid w:val="00827658"/>
    <w:rsid w:val="0082784C"/>
    <w:rsid w:val="00827A01"/>
    <w:rsid w:val="00827C84"/>
    <w:rsid w:val="00827F0A"/>
    <w:rsid w:val="0083076B"/>
    <w:rsid w:val="00830940"/>
    <w:rsid w:val="0083182C"/>
    <w:rsid w:val="00831A41"/>
    <w:rsid w:val="00832291"/>
    <w:rsid w:val="008322DD"/>
    <w:rsid w:val="00832334"/>
    <w:rsid w:val="00832859"/>
    <w:rsid w:val="008329BD"/>
    <w:rsid w:val="00832A2C"/>
    <w:rsid w:val="00832AB2"/>
    <w:rsid w:val="00832C23"/>
    <w:rsid w:val="0083330A"/>
    <w:rsid w:val="008333FB"/>
    <w:rsid w:val="00833696"/>
    <w:rsid w:val="00833808"/>
    <w:rsid w:val="00833A8E"/>
    <w:rsid w:val="00833FD5"/>
    <w:rsid w:val="0083402D"/>
    <w:rsid w:val="0083412D"/>
    <w:rsid w:val="008348CC"/>
    <w:rsid w:val="008348FD"/>
    <w:rsid w:val="008349D7"/>
    <w:rsid w:val="00834B26"/>
    <w:rsid w:val="00834C11"/>
    <w:rsid w:val="008350E1"/>
    <w:rsid w:val="00835296"/>
    <w:rsid w:val="0083568E"/>
    <w:rsid w:val="00835864"/>
    <w:rsid w:val="0083592A"/>
    <w:rsid w:val="00835A2B"/>
    <w:rsid w:val="00835BE0"/>
    <w:rsid w:val="00835CD4"/>
    <w:rsid w:val="00835D82"/>
    <w:rsid w:val="00835E3F"/>
    <w:rsid w:val="00835F91"/>
    <w:rsid w:val="0083666E"/>
    <w:rsid w:val="0083676E"/>
    <w:rsid w:val="008368A1"/>
    <w:rsid w:val="00836C2D"/>
    <w:rsid w:val="00837130"/>
    <w:rsid w:val="008372D2"/>
    <w:rsid w:val="00837326"/>
    <w:rsid w:val="008374D2"/>
    <w:rsid w:val="008406D3"/>
    <w:rsid w:val="008408FE"/>
    <w:rsid w:val="008409B1"/>
    <w:rsid w:val="00840CE4"/>
    <w:rsid w:val="00840D28"/>
    <w:rsid w:val="00840D9A"/>
    <w:rsid w:val="00840F43"/>
    <w:rsid w:val="008412DA"/>
    <w:rsid w:val="00841803"/>
    <w:rsid w:val="00841F44"/>
    <w:rsid w:val="00841F95"/>
    <w:rsid w:val="008423DE"/>
    <w:rsid w:val="008429A1"/>
    <w:rsid w:val="00842CD1"/>
    <w:rsid w:val="0084309C"/>
    <w:rsid w:val="008430EB"/>
    <w:rsid w:val="00843490"/>
    <w:rsid w:val="00843781"/>
    <w:rsid w:val="00843858"/>
    <w:rsid w:val="008438CF"/>
    <w:rsid w:val="00843950"/>
    <w:rsid w:val="00843AFE"/>
    <w:rsid w:val="00843DAF"/>
    <w:rsid w:val="00843ED7"/>
    <w:rsid w:val="00844AD7"/>
    <w:rsid w:val="00844F51"/>
    <w:rsid w:val="00845542"/>
    <w:rsid w:val="00845A1D"/>
    <w:rsid w:val="00845DA1"/>
    <w:rsid w:val="008461F1"/>
    <w:rsid w:val="00846315"/>
    <w:rsid w:val="00846513"/>
    <w:rsid w:val="00846528"/>
    <w:rsid w:val="008467DA"/>
    <w:rsid w:val="00846E25"/>
    <w:rsid w:val="00846F9A"/>
    <w:rsid w:val="00847042"/>
    <w:rsid w:val="0084747F"/>
    <w:rsid w:val="0084786C"/>
    <w:rsid w:val="00847A27"/>
    <w:rsid w:val="00847A7F"/>
    <w:rsid w:val="00847B18"/>
    <w:rsid w:val="00850918"/>
    <w:rsid w:val="00850B8D"/>
    <w:rsid w:val="00850BD5"/>
    <w:rsid w:val="00850C77"/>
    <w:rsid w:val="0085130C"/>
    <w:rsid w:val="00851DD1"/>
    <w:rsid w:val="008525A3"/>
    <w:rsid w:val="008526D0"/>
    <w:rsid w:val="008529CC"/>
    <w:rsid w:val="00852BC1"/>
    <w:rsid w:val="00852C10"/>
    <w:rsid w:val="00852F01"/>
    <w:rsid w:val="00853116"/>
    <w:rsid w:val="00853195"/>
    <w:rsid w:val="0085378C"/>
    <w:rsid w:val="008538BD"/>
    <w:rsid w:val="0085423F"/>
    <w:rsid w:val="0085458E"/>
    <w:rsid w:val="008548E4"/>
    <w:rsid w:val="00854928"/>
    <w:rsid w:val="00854C24"/>
    <w:rsid w:val="00854E8A"/>
    <w:rsid w:val="00854E91"/>
    <w:rsid w:val="008550DE"/>
    <w:rsid w:val="008552CE"/>
    <w:rsid w:val="0085531B"/>
    <w:rsid w:val="00855728"/>
    <w:rsid w:val="00855746"/>
    <w:rsid w:val="00855765"/>
    <w:rsid w:val="008557E3"/>
    <w:rsid w:val="008559A6"/>
    <w:rsid w:val="00855A2D"/>
    <w:rsid w:val="00855D3C"/>
    <w:rsid w:val="00855D4B"/>
    <w:rsid w:val="00856049"/>
    <w:rsid w:val="00856682"/>
    <w:rsid w:val="00856A33"/>
    <w:rsid w:val="0085718E"/>
    <w:rsid w:val="008571A1"/>
    <w:rsid w:val="0085720E"/>
    <w:rsid w:val="008576C0"/>
    <w:rsid w:val="00857CB9"/>
    <w:rsid w:val="00857F67"/>
    <w:rsid w:val="00860049"/>
    <w:rsid w:val="00860278"/>
    <w:rsid w:val="008603AA"/>
    <w:rsid w:val="00860514"/>
    <w:rsid w:val="008607BF"/>
    <w:rsid w:val="00860834"/>
    <w:rsid w:val="008608F4"/>
    <w:rsid w:val="0086092C"/>
    <w:rsid w:val="00860B06"/>
    <w:rsid w:val="00860B83"/>
    <w:rsid w:val="00860C17"/>
    <w:rsid w:val="0086104E"/>
    <w:rsid w:val="0086151C"/>
    <w:rsid w:val="008616D5"/>
    <w:rsid w:val="008616FF"/>
    <w:rsid w:val="00861750"/>
    <w:rsid w:val="008618F1"/>
    <w:rsid w:val="008618F6"/>
    <w:rsid w:val="00861926"/>
    <w:rsid w:val="008619BB"/>
    <w:rsid w:val="00861A68"/>
    <w:rsid w:val="00861B39"/>
    <w:rsid w:val="00861F3D"/>
    <w:rsid w:val="00861FAA"/>
    <w:rsid w:val="008622A3"/>
    <w:rsid w:val="008625B7"/>
    <w:rsid w:val="008627D4"/>
    <w:rsid w:val="008627D9"/>
    <w:rsid w:val="008627E7"/>
    <w:rsid w:val="0086288D"/>
    <w:rsid w:val="00862ECC"/>
    <w:rsid w:val="0086431C"/>
    <w:rsid w:val="00864430"/>
    <w:rsid w:val="008646B2"/>
    <w:rsid w:val="00864C35"/>
    <w:rsid w:val="00864C6B"/>
    <w:rsid w:val="00864D10"/>
    <w:rsid w:val="0086506C"/>
    <w:rsid w:val="00865083"/>
    <w:rsid w:val="00865303"/>
    <w:rsid w:val="008655D3"/>
    <w:rsid w:val="0086587F"/>
    <w:rsid w:val="00865C35"/>
    <w:rsid w:val="00865F67"/>
    <w:rsid w:val="008664AB"/>
    <w:rsid w:val="008664F8"/>
    <w:rsid w:val="00866778"/>
    <w:rsid w:val="008667FF"/>
    <w:rsid w:val="008668E5"/>
    <w:rsid w:val="00866E05"/>
    <w:rsid w:val="00866EB4"/>
    <w:rsid w:val="00867584"/>
    <w:rsid w:val="0086766F"/>
    <w:rsid w:val="008677C2"/>
    <w:rsid w:val="008677E3"/>
    <w:rsid w:val="00867C23"/>
    <w:rsid w:val="00867E75"/>
    <w:rsid w:val="00867FF1"/>
    <w:rsid w:val="008703D5"/>
    <w:rsid w:val="00870C87"/>
    <w:rsid w:val="00871397"/>
    <w:rsid w:val="008719B8"/>
    <w:rsid w:val="00871A6D"/>
    <w:rsid w:val="008722A6"/>
    <w:rsid w:val="00872CBF"/>
    <w:rsid w:val="00872E22"/>
    <w:rsid w:val="00872E36"/>
    <w:rsid w:val="00872F0C"/>
    <w:rsid w:val="00873076"/>
    <w:rsid w:val="00873103"/>
    <w:rsid w:val="00873731"/>
    <w:rsid w:val="00873B15"/>
    <w:rsid w:val="00873D02"/>
    <w:rsid w:val="008741C5"/>
    <w:rsid w:val="00874A9F"/>
    <w:rsid w:val="008753E9"/>
    <w:rsid w:val="0087542C"/>
    <w:rsid w:val="0087552F"/>
    <w:rsid w:val="008758D4"/>
    <w:rsid w:val="00875AB8"/>
    <w:rsid w:val="00875FEC"/>
    <w:rsid w:val="00876149"/>
    <w:rsid w:val="00876317"/>
    <w:rsid w:val="00876468"/>
    <w:rsid w:val="00876518"/>
    <w:rsid w:val="008767CE"/>
    <w:rsid w:val="008769C5"/>
    <w:rsid w:val="00876C66"/>
    <w:rsid w:val="00876D0A"/>
    <w:rsid w:val="008770A7"/>
    <w:rsid w:val="00877446"/>
    <w:rsid w:val="0087758B"/>
    <w:rsid w:val="00877BB2"/>
    <w:rsid w:val="00877E99"/>
    <w:rsid w:val="00880279"/>
    <w:rsid w:val="0088044F"/>
    <w:rsid w:val="008805E8"/>
    <w:rsid w:val="008806FA"/>
    <w:rsid w:val="008810B2"/>
    <w:rsid w:val="008812DA"/>
    <w:rsid w:val="008820C8"/>
    <w:rsid w:val="008822BC"/>
    <w:rsid w:val="0088241B"/>
    <w:rsid w:val="00882826"/>
    <w:rsid w:val="00882892"/>
    <w:rsid w:val="00882E65"/>
    <w:rsid w:val="00882FF6"/>
    <w:rsid w:val="008831CF"/>
    <w:rsid w:val="008831DA"/>
    <w:rsid w:val="00883234"/>
    <w:rsid w:val="008835F0"/>
    <w:rsid w:val="0088369E"/>
    <w:rsid w:val="008842F7"/>
    <w:rsid w:val="0088456A"/>
    <w:rsid w:val="0088463A"/>
    <w:rsid w:val="00884818"/>
    <w:rsid w:val="008848AE"/>
    <w:rsid w:val="00884C39"/>
    <w:rsid w:val="00884D2F"/>
    <w:rsid w:val="00884D87"/>
    <w:rsid w:val="008850FA"/>
    <w:rsid w:val="008853B8"/>
    <w:rsid w:val="00885471"/>
    <w:rsid w:val="0088585B"/>
    <w:rsid w:val="008859D2"/>
    <w:rsid w:val="00886006"/>
    <w:rsid w:val="00886369"/>
    <w:rsid w:val="00886465"/>
    <w:rsid w:val="0088684D"/>
    <w:rsid w:val="00886C3B"/>
    <w:rsid w:val="00886D0A"/>
    <w:rsid w:val="00886D5A"/>
    <w:rsid w:val="008872D0"/>
    <w:rsid w:val="00887386"/>
    <w:rsid w:val="00887E68"/>
    <w:rsid w:val="008900B1"/>
    <w:rsid w:val="00890285"/>
    <w:rsid w:val="00890551"/>
    <w:rsid w:val="00890654"/>
    <w:rsid w:val="00890736"/>
    <w:rsid w:val="008912A7"/>
    <w:rsid w:val="008913A1"/>
    <w:rsid w:val="0089158D"/>
    <w:rsid w:val="008915F4"/>
    <w:rsid w:val="00891654"/>
    <w:rsid w:val="00891A20"/>
    <w:rsid w:val="00891B3F"/>
    <w:rsid w:val="00891B52"/>
    <w:rsid w:val="00891B6E"/>
    <w:rsid w:val="00891CDB"/>
    <w:rsid w:val="0089209C"/>
    <w:rsid w:val="008923F5"/>
    <w:rsid w:val="0089244A"/>
    <w:rsid w:val="00892A10"/>
    <w:rsid w:val="00892B91"/>
    <w:rsid w:val="008930A3"/>
    <w:rsid w:val="00893376"/>
    <w:rsid w:val="00893724"/>
    <w:rsid w:val="0089396E"/>
    <w:rsid w:val="00893D47"/>
    <w:rsid w:val="00894B7B"/>
    <w:rsid w:val="00894E34"/>
    <w:rsid w:val="00894FB8"/>
    <w:rsid w:val="00895005"/>
    <w:rsid w:val="00895153"/>
    <w:rsid w:val="008951EF"/>
    <w:rsid w:val="008952EA"/>
    <w:rsid w:val="00895750"/>
    <w:rsid w:val="00895959"/>
    <w:rsid w:val="00895BEA"/>
    <w:rsid w:val="00895EB4"/>
    <w:rsid w:val="008960E1"/>
    <w:rsid w:val="00896123"/>
    <w:rsid w:val="0089616D"/>
    <w:rsid w:val="0089617C"/>
    <w:rsid w:val="008961D7"/>
    <w:rsid w:val="0089644B"/>
    <w:rsid w:val="00896C57"/>
    <w:rsid w:val="00896C5C"/>
    <w:rsid w:val="00896DD1"/>
    <w:rsid w:val="008971C4"/>
    <w:rsid w:val="008972FB"/>
    <w:rsid w:val="00897388"/>
    <w:rsid w:val="00897478"/>
    <w:rsid w:val="00897694"/>
    <w:rsid w:val="00897A5A"/>
    <w:rsid w:val="00897FF5"/>
    <w:rsid w:val="008A0084"/>
    <w:rsid w:val="008A034F"/>
    <w:rsid w:val="008A0881"/>
    <w:rsid w:val="008A0CB9"/>
    <w:rsid w:val="008A0DCF"/>
    <w:rsid w:val="008A1787"/>
    <w:rsid w:val="008A17E6"/>
    <w:rsid w:val="008A1A5D"/>
    <w:rsid w:val="008A266A"/>
    <w:rsid w:val="008A280E"/>
    <w:rsid w:val="008A2BCB"/>
    <w:rsid w:val="008A2DAF"/>
    <w:rsid w:val="008A2ED8"/>
    <w:rsid w:val="008A3CCB"/>
    <w:rsid w:val="008A40CB"/>
    <w:rsid w:val="008A423A"/>
    <w:rsid w:val="008A4382"/>
    <w:rsid w:val="008A46FE"/>
    <w:rsid w:val="008A4819"/>
    <w:rsid w:val="008A48D8"/>
    <w:rsid w:val="008A4B5D"/>
    <w:rsid w:val="008A4BC8"/>
    <w:rsid w:val="008A5274"/>
    <w:rsid w:val="008A5313"/>
    <w:rsid w:val="008A5327"/>
    <w:rsid w:val="008A536B"/>
    <w:rsid w:val="008A58DF"/>
    <w:rsid w:val="008A5946"/>
    <w:rsid w:val="008A5D8A"/>
    <w:rsid w:val="008A5F51"/>
    <w:rsid w:val="008A6393"/>
    <w:rsid w:val="008A651A"/>
    <w:rsid w:val="008A65BF"/>
    <w:rsid w:val="008A6693"/>
    <w:rsid w:val="008A66D8"/>
    <w:rsid w:val="008A6CA7"/>
    <w:rsid w:val="008A6CF0"/>
    <w:rsid w:val="008A6DEA"/>
    <w:rsid w:val="008A7562"/>
    <w:rsid w:val="008A7840"/>
    <w:rsid w:val="008A7F95"/>
    <w:rsid w:val="008B083C"/>
    <w:rsid w:val="008B0A96"/>
    <w:rsid w:val="008B0AF0"/>
    <w:rsid w:val="008B0B82"/>
    <w:rsid w:val="008B0D47"/>
    <w:rsid w:val="008B0F3C"/>
    <w:rsid w:val="008B11C3"/>
    <w:rsid w:val="008B1261"/>
    <w:rsid w:val="008B129D"/>
    <w:rsid w:val="008B1517"/>
    <w:rsid w:val="008B1559"/>
    <w:rsid w:val="008B1666"/>
    <w:rsid w:val="008B1744"/>
    <w:rsid w:val="008B196E"/>
    <w:rsid w:val="008B199E"/>
    <w:rsid w:val="008B1CE2"/>
    <w:rsid w:val="008B22CE"/>
    <w:rsid w:val="008B23D2"/>
    <w:rsid w:val="008B2A4A"/>
    <w:rsid w:val="008B2CC5"/>
    <w:rsid w:val="008B2E60"/>
    <w:rsid w:val="008B3024"/>
    <w:rsid w:val="008B32C1"/>
    <w:rsid w:val="008B365D"/>
    <w:rsid w:val="008B3663"/>
    <w:rsid w:val="008B368A"/>
    <w:rsid w:val="008B3A81"/>
    <w:rsid w:val="008B3F3F"/>
    <w:rsid w:val="008B4381"/>
    <w:rsid w:val="008B4410"/>
    <w:rsid w:val="008B45BD"/>
    <w:rsid w:val="008B4615"/>
    <w:rsid w:val="008B46D5"/>
    <w:rsid w:val="008B47EC"/>
    <w:rsid w:val="008B4C25"/>
    <w:rsid w:val="008B4CF2"/>
    <w:rsid w:val="008B51AC"/>
    <w:rsid w:val="008B51F6"/>
    <w:rsid w:val="008B56B7"/>
    <w:rsid w:val="008B5E71"/>
    <w:rsid w:val="008B60BC"/>
    <w:rsid w:val="008B614C"/>
    <w:rsid w:val="008B61CA"/>
    <w:rsid w:val="008B6989"/>
    <w:rsid w:val="008B6CFE"/>
    <w:rsid w:val="008B6E76"/>
    <w:rsid w:val="008B729F"/>
    <w:rsid w:val="008B7322"/>
    <w:rsid w:val="008B754D"/>
    <w:rsid w:val="008B7B23"/>
    <w:rsid w:val="008B7BB2"/>
    <w:rsid w:val="008B7CE2"/>
    <w:rsid w:val="008B7EF2"/>
    <w:rsid w:val="008C003A"/>
    <w:rsid w:val="008C02B1"/>
    <w:rsid w:val="008C08D6"/>
    <w:rsid w:val="008C0A00"/>
    <w:rsid w:val="008C0ADB"/>
    <w:rsid w:val="008C0CE2"/>
    <w:rsid w:val="008C0DCC"/>
    <w:rsid w:val="008C14A4"/>
    <w:rsid w:val="008C14D2"/>
    <w:rsid w:val="008C17BB"/>
    <w:rsid w:val="008C1DC8"/>
    <w:rsid w:val="008C1DF4"/>
    <w:rsid w:val="008C2017"/>
    <w:rsid w:val="008C226A"/>
    <w:rsid w:val="008C22A6"/>
    <w:rsid w:val="008C26AB"/>
    <w:rsid w:val="008C27EA"/>
    <w:rsid w:val="008C2DAF"/>
    <w:rsid w:val="008C3514"/>
    <w:rsid w:val="008C3A12"/>
    <w:rsid w:val="008C3A5B"/>
    <w:rsid w:val="008C3C54"/>
    <w:rsid w:val="008C3DDF"/>
    <w:rsid w:val="008C3FAC"/>
    <w:rsid w:val="008C436F"/>
    <w:rsid w:val="008C4389"/>
    <w:rsid w:val="008C4F21"/>
    <w:rsid w:val="008C4F78"/>
    <w:rsid w:val="008C50AF"/>
    <w:rsid w:val="008C5A83"/>
    <w:rsid w:val="008C5BD8"/>
    <w:rsid w:val="008C5E27"/>
    <w:rsid w:val="008C5E7A"/>
    <w:rsid w:val="008C5ECC"/>
    <w:rsid w:val="008C60E9"/>
    <w:rsid w:val="008C6357"/>
    <w:rsid w:val="008C6584"/>
    <w:rsid w:val="008C65E7"/>
    <w:rsid w:val="008C6A46"/>
    <w:rsid w:val="008C6B32"/>
    <w:rsid w:val="008C6B47"/>
    <w:rsid w:val="008C6BC7"/>
    <w:rsid w:val="008C6DF3"/>
    <w:rsid w:val="008C6E7D"/>
    <w:rsid w:val="008C720D"/>
    <w:rsid w:val="008C74E5"/>
    <w:rsid w:val="008C7B2C"/>
    <w:rsid w:val="008C7EB0"/>
    <w:rsid w:val="008D0997"/>
    <w:rsid w:val="008D0B2F"/>
    <w:rsid w:val="008D0B7E"/>
    <w:rsid w:val="008D1348"/>
    <w:rsid w:val="008D15CE"/>
    <w:rsid w:val="008D216E"/>
    <w:rsid w:val="008D24F8"/>
    <w:rsid w:val="008D2624"/>
    <w:rsid w:val="008D276A"/>
    <w:rsid w:val="008D291D"/>
    <w:rsid w:val="008D2D98"/>
    <w:rsid w:val="008D3610"/>
    <w:rsid w:val="008D36F8"/>
    <w:rsid w:val="008D3884"/>
    <w:rsid w:val="008D3C22"/>
    <w:rsid w:val="008D3D10"/>
    <w:rsid w:val="008D3D1A"/>
    <w:rsid w:val="008D4013"/>
    <w:rsid w:val="008D4FCF"/>
    <w:rsid w:val="008D5006"/>
    <w:rsid w:val="008D53D2"/>
    <w:rsid w:val="008D5435"/>
    <w:rsid w:val="008D5688"/>
    <w:rsid w:val="008D5C63"/>
    <w:rsid w:val="008D5F33"/>
    <w:rsid w:val="008D5FF4"/>
    <w:rsid w:val="008D6714"/>
    <w:rsid w:val="008D68DC"/>
    <w:rsid w:val="008D6DC3"/>
    <w:rsid w:val="008D6DE0"/>
    <w:rsid w:val="008D714A"/>
    <w:rsid w:val="008D719A"/>
    <w:rsid w:val="008D7729"/>
    <w:rsid w:val="008D7AD4"/>
    <w:rsid w:val="008D7C44"/>
    <w:rsid w:val="008D7C7B"/>
    <w:rsid w:val="008D7D03"/>
    <w:rsid w:val="008D7DFB"/>
    <w:rsid w:val="008D7F24"/>
    <w:rsid w:val="008E0333"/>
    <w:rsid w:val="008E0351"/>
    <w:rsid w:val="008E0C30"/>
    <w:rsid w:val="008E1031"/>
    <w:rsid w:val="008E134D"/>
    <w:rsid w:val="008E19CF"/>
    <w:rsid w:val="008E1A9E"/>
    <w:rsid w:val="008E1B0E"/>
    <w:rsid w:val="008E1E8E"/>
    <w:rsid w:val="008E1F36"/>
    <w:rsid w:val="008E1F4D"/>
    <w:rsid w:val="008E25BA"/>
    <w:rsid w:val="008E2624"/>
    <w:rsid w:val="008E2A8E"/>
    <w:rsid w:val="008E2B2A"/>
    <w:rsid w:val="008E2DC3"/>
    <w:rsid w:val="008E2E94"/>
    <w:rsid w:val="008E2FE8"/>
    <w:rsid w:val="008E3162"/>
    <w:rsid w:val="008E32B2"/>
    <w:rsid w:val="008E34EC"/>
    <w:rsid w:val="008E3D6D"/>
    <w:rsid w:val="008E3EC9"/>
    <w:rsid w:val="008E3EEA"/>
    <w:rsid w:val="008E4131"/>
    <w:rsid w:val="008E430F"/>
    <w:rsid w:val="008E48EF"/>
    <w:rsid w:val="008E4C5B"/>
    <w:rsid w:val="008E4C78"/>
    <w:rsid w:val="008E4E9F"/>
    <w:rsid w:val="008E4FC3"/>
    <w:rsid w:val="008E4FE6"/>
    <w:rsid w:val="008E50D6"/>
    <w:rsid w:val="008E5167"/>
    <w:rsid w:val="008E583E"/>
    <w:rsid w:val="008E59E1"/>
    <w:rsid w:val="008E5B8D"/>
    <w:rsid w:val="008E5CEA"/>
    <w:rsid w:val="008E5D56"/>
    <w:rsid w:val="008E5EEA"/>
    <w:rsid w:val="008E5EF0"/>
    <w:rsid w:val="008E62EA"/>
    <w:rsid w:val="008E65CA"/>
    <w:rsid w:val="008E6DFE"/>
    <w:rsid w:val="008E716E"/>
    <w:rsid w:val="008E743A"/>
    <w:rsid w:val="008E74F2"/>
    <w:rsid w:val="008E7ADE"/>
    <w:rsid w:val="008E7C53"/>
    <w:rsid w:val="008E7D7A"/>
    <w:rsid w:val="008F0300"/>
    <w:rsid w:val="008F05C7"/>
    <w:rsid w:val="008F0B08"/>
    <w:rsid w:val="008F0B4D"/>
    <w:rsid w:val="008F110E"/>
    <w:rsid w:val="008F11D5"/>
    <w:rsid w:val="008F192F"/>
    <w:rsid w:val="008F195C"/>
    <w:rsid w:val="008F232A"/>
    <w:rsid w:val="008F25F4"/>
    <w:rsid w:val="008F2851"/>
    <w:rsid w:val="008F2E5D"/>
    <w:rsid w:val="008F30A3"/>
    <w:rsid w:val="008F36BC"/>
    <w:rsid w:val="008F3785"/>
    <w:rsid w:val="008F3ACD"/>
    <w:rsid w:val="008F3AE9"/>
    <w:rsid w:val="008F3CA3"/>
    <w:rsid w:val="008F4003"/>
    <w:rsid w:val="008F428E"/>
    <w:rsid w:val="008F42D6"/>
    <w:rsid w:val="008F46B0"/>
    <w:rsid w:val="008F4955"/>
    <w:rsid w:val="008F4EE7"/>
    <w:rsid w:val="008F5031"/>
    <w:rsid w:val="008F51B8"/>
    <w:rsid w:val="008F5860"/>
    <w:rsid w:val="008F5A32"/>
    <w:rsid w:val="008F5CB4"/>
    <w:rsid w:val="008F6371"/>
    <w:rsid w:val="008F675C"/>
    <w:rsid w:val="008F6838"/>
    <w:rsid w:val="008F6EB0"/>
    <w:rsid w:val="008F7213"/>
    <w:rsid w:val="008F7459"/>
    <w:rsid w:val="008F7ABB"/>
    <w:rsid w:val="008F7FEA"/>
    <w:rsid w:val="00900339"/>
    <w:rsid w:val="00900711"/>
    <w:rsid w:val="0090078D"/>
    <w:rsid w:val="009009C7"/>
    <w:rsid w:val="00900C18"/>
    <w:rsid w:val="00901045"/>
    <w:rsid w:val="00901741"/>
    <w:rsid w:val="009017F3"/>
    <w:rsid w:val="00901812"/>
    <w:rsid w:val="00901DCE"/>
    <w:rsid w:val="00901DFE"/>
    <w:rsid w:val="009020D1"/>
    <w:rsid w:val="009021F2"/>
    <w:rsid w:val="0090257D"/>
    <w:rsid w:val="00902709"/>
    <w:rsid w:val="0090275B"/>
    <w:rsid w:val="0090277E"/>
    <w:rsid w:val="009027DA"/>
    <w:rsid w:val="00902957"/>
    <w:rsid w:val="00902A9F"/>
    <w:rsid w:val="00902B0E"/>
    <w:rsid w:val="00902D41"/>
    <w:rsid w:val="00902E7D"/>
    <w:rsid w:val="00902EDB"/>
    <w:rsid w:val="00902FE4"/>
    <w:rsid w:val="00903090"/>
    <w:rsid w:val="009034D1"/>
    <w:rsid w:val="00903581"/>
    <w:rsid w:val="0090360F"/>
    <w:rsid w:val="00903639"/>
    <w:rsid w:val="00903A5C"/>
    <w:rsid w:val="00903ED5"/>
    <w:rsid w:val="0090408C"/>
    <w:rsid w:val="009041D2"/>
    <w:rsid w:val="0090432A"/>
    <w:rsid w:val="0090469F"/>
    <w:rsid w:val="00904C39"/>
    <w:rsid w:val="00904DBF"/>
    <w:rsid w:val="009052A9"/>
    <w:rsid w:val="009056A8"/>
    <w:rsid w:val="0090579A"/>
    <w:rsid w:val="00905934"/>
    <w:rsid w:val="00905E8A"/>
    <w:rsid w:val="00905F6C"/>
    <w:rsid w:val="00905F76"/>
    <w:rsid w:val="009060DE"/>
    <w:rsid w:val="009063D0"/>
    <w:rsid w:val="009064EC"/>
    <w:rsid w:val="00906552"/>
    <w:rsid w:val="00906987"/>
    <w:rsid w:val="00906D73"/>
    <w:rsid w:val="00906EE2"/>
    <w:rsid w:val="00906F47"/>
    <w:rsid w:val="00907EFA"/>
    <w:rsid w:val="00910218"/>
    <w:rsid w:val="009103BE"/>
    <w:rsid w:val="009104A2"/>
    <w:rsid w:val="0091060B"/>
    <w:rsid w:val="00910628"/>
    <w:rsid w:val="00910881"/>
    <w:rsid w:val="0091095A"/>
    <w:rsid w:val="00910AA9"/>
    <w:rsid w:val="00910EF1"/>
    <w:rsid w:val="00910FFB"/>
    <w:rsid w:val="00911167"/>
    <w:rsid w:val="009112DA"/>
    <w:rsid w:val="00911713"/>
    <w:rsid w:val="00911802"/>
    <w:rsid w:val="00911A46"/>
    <w:rsid w:val="00911B68"/>
    <w:rsid w:val="00911BCD"/>
    <w:rsid w:val="00911BE8"/>
    <w:rsid w:val="00911DEC"/>
    <w:rsid w:val="00911DFE"/>
    <w:rsid w:val="00912235"/>
    <w:rsid w:val="00912737"/>
    <w:rsid w:val="009128E4"/>
    <w:rsid w:val="00912910"/>
    <w:rsid w:val="00912A83"/>
    <w:rsid w:val="00912C52"/>
    <w:rsid w:val="00912C71"/>
    <w:rsid w:val="00912DE2"/>
    <w:rsid w:val="00913039"/>
    <w:rsid w:val="0091305E"/>
    <w:rsid w:val="00913104"/>
    <w:rsid w:val="009131B9"/>
    <w:rsid w:val="0091345C"/>
    <w:rsid w:val="00913832"/>
    <w:rsid w:val="00913A68"/>
    <w:rsid w:val="00913AFC"/>
    <w:rsid w:val="00913B1C"/>
    <w:rsid w:val="00913DDB"/>
    <w:rsid w:val="00913EC6"/>
    <w:rsid w:val="009142BB"/>
    <w:rsid w:val="0091430E"/>
    <w:rsid w:val="00914DE5"/>
    <w:rsid w:val="009151DF"/>
    <w:rsid w:val="00915205"/>
    <w:rsid w:val="009159F3"/>
    <w:rsid w:val="00915F70"/>
    <w:rsid w:val="00915F71"/>
    <w:rsid w:val="0091644D"/>
    <w:rsid w:val="00916A0A"/>
    <w:rsid w:val="00916FBC"/>
    <w:rsid w:val="0091750F"/>
    <w:rsid w:val="009179FA"/>
    <w:rsid w:val="0092019C"/>
    <w:rsid w:val="0092047B"/>
    <w:rsid w:val="009209B5"/>
    <w:rsid w:val="009209E7"/>
    <w:rsid w:val="00920D68"/>
    <w:rsid w:val="00920D81"/>
    <w:rsid w:val="00920F48"/>
    <w:rsid w:val="00920F4E"/>
    <w:rsid w:val="00920F4F"/>
    <w:rsid w:val="00921835"/>
    <w:rsid w:val="009219D2"/>
    <w:rsid w:val="00921A66"/>
    <w:rsid w:val="009220AD"/>
    <w:rsid w:val="009220C0"/>
    <w:rsid w:val="009223D3"/>
    <w:rsid w:val="009223E7"/>
    <w:rsid w:val="0092291C"/>
    <w:rsid w:val="009229FD"/>
    <w:rsid w:val="00922C2D"/>
    <w:rsid w:val="00923140"/>
    <w:rsid w:val="0092319E"/>
    <w:rsid w:val="00923407"/>
    <w:rsid w:val="00923BF6"/>
    <w:rsid w:val="009240EA"/>
    <w:rsid w:val="0092485B"/>
    <w:rsid w:val="00924DD2"/>
    <w:rsid w:val="00925070"/>
    <w:rsid w:val="0092523C"/>
    <w:rsid w:val="0092538F"/>
    <w:rsid w:val="009253F3"/>
    <w:rsid w:val="0092550A"/>
    <w:rsid w:val="00925C96"/>
    <w:rsid w:val="00925FC6"/>
    <w:rsid w:val="00925FD8"/>
    <w:rsid w:val="009260E4"/>
    <w:rsid w:val="00926269"/>
    <w:rsid w:val="00926AF4"/>
    <w:rsid w:val="00926C88"/>
    <w:rsid w:val="00927203"/>
    <w:rsid w:val="009276CC"/>
    <w:rsid w:val="00927931"/>
    <w:rsid w:val="00927A77"/>
    <w:rsid w:val="00927BA7"/>
    <w:rsid w:val="00927E81"/>
    <w:rsid w:val="00927F03"/>
    <w:rsid w:val="00927FCD"/>
    <w:rsid w:val="00930051"/>
    <w:rsid w:val="00930130"/>
    <w:rsid w:val="0093020C"/>
    <w:rsid w:val="009309CC"/>
    <w:rsid w:val="00930F21"/>
    <w:rsid w:val="0093118B"/>
    <w:rsid w:val="00931413"/>
    <w:rsid w:val="00931452"/>
    <w:rsid w:val="009314F9"/>
    <w:rsid w:val="009319BB"/>
    <w:rsid w:val="009319CF"/>
    <w:rsid w:val="00932270"/>
    <w:rsid w:val="009323AD"/>
    <w:rsid w:val="009324E5"/>
    <w:rsid w:val="0093256A"/>
    <w:rsid w:val="00932A38"/>
    <w:rsid w:val="00932B7E"/>
    <w:rsid w:val="00932C43"/>
    <w:rsid w:val="009332DB"/>
    <w:rsid w:val="009338F1"/>
    <w:rsid w:val="00933B48"/>
    <w:rsid w:val="00933F1A"/>
    <w:rsid w:val="00933FF8"/>
    <w:rsid w:val="00934370"/>
    <w:rsid w:val="009343EA"/>
    <w:rsid w:val="0093447C"/>
    <w:rsid w:val="00934A8A"/>
    <w:rsid w:val="00934C1A"/>
    <w:rsid w:val="00934E3B"/>
    <w:rsid w:val="00934FD0"/>
    <w:rsid w:val="009350A8"/>
    <w:rsid w:val="00935183"/>
    <w:rsid w:val="0093528B"/>
    <w:rsid w:val="009357B0"/>
    <w:rsid w:val="00935870"/>
    <w:rsid w:val="00935CBE"/>
    <w:rsid w:val="0093623F"/>
    <w:rsid w:val="0093644A"/>
    <w:rsid w:val="00936682"/>
    <w:rsid w:val="00936756"/>
    <w:rsid w:val="0093678C"/>
    <w:rsid w:val="00936A29"/>
    <w:rsid w:val="00937259"/>
    <w:rsid w:val="009373C8"/>
    <w:rsid w:val="00937516"/>
    <w:rsid w:val="00937A7A"/>
    <w:rsid w:val="00937AE7"/>
    <w:rsid w:val="00937DBF"/>
    <w:rsid w:val="00937FE6"/>
    <w:rsid w:val="0094011E"/>
    <w:rsid w:val="0094063E"/>
    <w:rsid w:val="00940734"/>
    <w:rsid w:val="00940C62"/>
    <w:rsid w:val="00941392"/>
    <w:rsid w:val="00941495"/>
    <w:rsid w:val="009415C1"/>
    <w:rsid w:val="00941F31"/>
    <w:rsid w:val="009421D0"/>
    <w:rsid w:val="00942371"/>
    <w:rsid w:val="00942AC9"/>
    <w:rsid w:val="00942B7E"/>
    <w:rsid w:val="00942DAE"/>
    <w:rsid w:val="00942F0B"/>
    <w:rsid w:val="009430CC"/>
    <w:rsid w:val="009437AD"/>
    <w:rsid w:val="00943831"/>
    <w:rsid w:val="0094417D"/>
    <w:rsid w:val="00944356"/>
    <w:rsid w:val="0094478B"/>
    <w:rsid w:val="00944847"/>
    <w:rsid w:val="0094499B"/>
    <w:rsid w:val="00944F6C"/>
    <w:rsid w:val="009450E0"/>
    <w:rsid w:val="0094511A"/>
    <w:rsid w:val="00945265"/>
    <w:rsid w:val="009452FA"/>
    <w:rsid w:val="00945F19"/>
    <w:rsid w:val="0094685E"/>
    <w:rsid w:val="00946A78"/>
    <w:rsid w:val="00946B7C"/>
    <w:rsid w:val="00947130"/>
    <w:rsid w:val="00947141"/>
    <w:rsid w:val="00947294"/>
    <w:rsid w:val="009473CD"/>
    <w:rsid w:val="0094763C"/>
    <w:rsid w:val="009479D4"/>
    <w:rsid w:val="00947C0A"/>
    <w:rsid w:val="009500A2"/>
    <w:rsid w:val="009501D0"/>
    <w:rsid w:val="00950297"/>
    <w:rsid w:val="00950530"/>
    <w:rsid w:val="00950A37"/>
    <w:rsid w:val="00950D87"/>
    <w:rsid w:val="00950E95"/>
    <w:rsid w:val="00950F65"/>
    <w:rsid w:val="00951056"/>
    <w:rsid w:val="0095125E"/>
    <w:rsid w:val="009518AD"/>
    <w:rsid w:val="00951A6A"/>
    <w:rsid w:val="00951B9E"/>
    <w:rsid w:val="00951E1C"/>
    <w:rsid w:val="009523C2"/>
    <w:rsid w:val="00952437"/>
    <w:rsid w:val="009524E2"/>
    <w:rsid w:val="009525A7"/>
    <w:rsid w:val="00952B28"/>
    <w:rsid w:val="00952BA5"/>
    <w:rsid w:val="00952DFA"/>
    <w:rsid w:val="00952E81"/>
    <w:rsid w:val="00952F98"/>
    <w:rsid w:val="00953C73"/>
    <w:rsid w:val="00953D29"/>
    <w:rsid w:val="00953DF6"/>
    <w:rsid w:val="00953E09"/>
    <w:rsid w:val="00953E91"/>
    <w:rsid w:val="00954752"/>
    <w:rsid w:val="00954A07"/>
    <w:rsid w:val="00954B5E"/>
    <w:rsid w:val="00954C44"/>
    <w:rsid w:val="00954DFE"/>
    <w:rsid w:val="00954F54"/>
    <w:rsid w:val="00955042"/>
    <w:rsid w:val="00955985"/>
    <w:rsid w:val="00955A6D"/>
    <w:rsid w:val="00955AF9"/>
    <w:rsid w:val="00956036"/>
    <w:rsid w:val="00956372"/>
    <w:rsid w:val="0095649E"/>
    <w:rsid w:val="009565DD"/>
    <w:rsid w:val="0095690E"/>
    <w:rsid w:val="0095691F"/>
    <w:rsid w:val="00956C84"/>
    <w:rsid w:val="0095705A"/>
    <w:rsid w:val="00957102"/>
    <w:rsid w:val="00957AB6"/>
    <w:rsid w:val="00957DBA"/>
    <w:rsid w:val="00957EFC"/>
    <w:rsid w:val="00960747"/>
    <w:rsid w:val="0096078C"/>
    <w:rsid w:val="00960D4E"/>
    <w:rsid w:val="009610D0"/>
    <w:rsid w:val="00961222"/>
    <w:rsid w:val="00961314"/>
    <w:rsid w:val="009616B9"/>
    <w:rsid w:val="00961765"/>
    <w:rsid w:val="00961B66"/>
    <w:rsid w:val="00961DD4"/>
    <w:rsid w:val="00961E00"/>
    <w:rsid w:val="00961E77"/>
    <w:rsid w:val="00961F6F"/>
    <w:rsid w:val="009630B8"/>
    <w:rsid w:val="00963228"/>
    <w:rsid w:val="00963254"/>
    <w:rsid w:val="00963670"/>
    <w:rsid w:val="00963780"/>
    <w:rsid w:val="00963B8A"/>
    <w:rsid w:val="00963C5D"/>
    <w:rsid w:val="00963D2B"/>
    <w:rsid w:val="00963FC0"/>
    <w:rsid w:val="009645B8"/>
    <w:rsid w:val="009646C0"/>
    <w:rsid w:val="00964D8D"/>
    <w:rsid w:val="00964F45"/>
    <w:rsid w:val="0096579B"/>
    <w:rsid w:val="009659BD"/>
    <w:rsid w:val="00966119"/>
    <w:rsid w:val="009666AF"/>
    <w:rsid w:val="0096758B"/>
    <w:rsid w:val="0096783A"/>
    <w:rsid w:val="009679B1"/>
    <w:rsid w:val="00967AFC"/>
    <w:rsid w:val="00967B2C"/>
    <w:rsid w:val="00967BC7"/>
    <w:rsid w:val="00967EA3"/>
    <w:rsid w:val="00970794"/>
    <w:rsid w:val="00970947"/>
    <w:rsid w:val="00970BE1"/>
    <w:rsid w:val="00970E34"/>
    <w:rsid w:val="00971891"/>
    <w:rsid w:val="00971E8E"/>
    <w:rsid w:val="00971F81"/>
    <w:rsid w:val="00972309"/>
    <w:rsid w:val="00972595"/>
    <w:rsid w:val="00973045"/>
    <w:rsid w:val="00973333"/>
    <w:rsid w:val="0097360B"/>
    <w:rsid w:val="009736DA"/>
    <w:rsid w:val="0097371D"/>
    <w:rsid w:val="00973AB4"/>
    <w:rsid w:val="00974176"/>
    <w:rsid w:val="00974295"/>
    <w:rsid w:val="0097432E"/>
    <w:rsid w:val="009745D1"/>
    <w:rsid w:val="009746AB"/>
    <w:rsid w:val="00974871"/>
    <w:rsid w:val="00974888"/>
    <w:rsid w:val="009749E5"/>
    <w:rsid w:val="00974F7A"/>
    <w:rsid w:val="0097522D"/>
    <w:rsid w:val="00975A15"/>
    <w:rsid w:val="00975A8E"/>
    <w:rsid w:val="00975F39"/>
    <w:rsid w:val="00975FA9"/>
    <w:rsid w:val="009760A6"/>
    <w:rsid w:val="0097611B"/>
    <w:rsid w:val="00976237"/>
    <w:rsid w:val="00976436"/>
    <w:rsid w:val="00976ACA"/>
    <w:rsid w:val="00976B73"/>
    <w:rsid w:val="00977441"/>
    <w:rsid w:val="009774DD"/>
    <w:rsid w:val="0097753E"/>
    <w:rsid w:val="00977876"/>
    <w:rsid w:val="009778C4"/>
    <w:rsid w:val="00977B26"/>
    <w:rsid w:val="00977B8F"/>
    <w:rsid w:val="00980107"/>
    <w:rsid w:val="009802F0"/>
    <w:rsid w:val="00980375"/>
    <w:rsid w:val="009803FE"/>
    <w:rsid w:val="009804DF"/>
    <w:rsid w:val="0098089C"/>
    <w:rsid w:val="009810CD"/>
    <w:rsid w:val="0098134E"/>
    <w:rsid w:val="009816BF"/>
    <w:rsid w:val="00981986"/>
    <w:rsid w:val="00982333"/>
    <w:rsid w:val="00982E0B"/>
    <w:rsid w:val="00982E0E"/>
    <w:rsid w:val="00982F9F"/>
    <w:rsid w:val="0098303E"/>
    <w:rsid w:val="009834E3"/>
    <w:rsid w:val="00983A6C"/>
    <w:rsid w:val="00983BC9"/>
    <w:rsid w:val="00984568"/>
    <w:rsid w:val="00984735"/>
    <w:rsid w:val="009847A4"/>
    <w:rsid w:val="009849D7"/>
    <w:rsid w:val="00985353"/>
    <w:rsid w:val="0098536E"/>
    <w:rsid w:val="0098583E"/>
    <w:rsid w:val="00985BE7"/>
    <w:rsid w:val="00985D41"/>
    <w:rsid w:val="00985E2A"/>
    <w:rsid w:val="009861D5"/>
    <w:rsid w:val="00986541"/>
    <w:rsid w:val="00987516"/>
    <w:rsid w:val="009877C7"/>
    <w:rsid w:val="00987846"/>
    <w:rsid w:val="009878BD"/>
    <w:rsid w:val="00987A79"/>
    <w:rsid w:val="00987A95"/>
    <w:rsid w:val="00987CEC"/>
    <w:rsid w:val="0099011A"/>
    <w:rsid w:val="0099026A"/>
    <w:rsid w:val="009902BA"/>
    <w:rsid w:val="009908F6"/>
    <w:rsid w:val="00990CD7"/>
    <w:rsid w:val="00990E23"/>
    <w:rsid w:val="00990E44"/>
    <w:rsid w:val="00991050"/>
    <w:rsid w:val="00991061"/>
    <w:rsid w:val="0099113D"/>
    <w:rsid w:val="00991140"/>
    <w:rsid w:val="00991760"/>
    <w:rsid w:val="00991799"/>
    <w:rsid w:val="00991A8C"/>
    <w:rsid w:val="009920D2"/>
    <w:rsid w:val="00992149"/>
    <w:rsid w:val="009923D3"/>
    <w:rsid w:val="009925E6"/>
    <w:rsid w:val="00992886"/>
    <w:rsid w:val="00993224"/>
    <w:rsid w:val="00993387"/>
    <w:rsid w:val="009938D8"/>
    <w:rsid w:val="00993BA8"/>
    <w:rsid w:val="00993EB1"/>
    <w:rsid w:val="00993ECD"/>
    <w:rsid w:val="00994102"/>
    <w:rsid w:val="00994127"/>
    <w:rsid w:val="00994C7B"/>
    <w:rsid w:val="00994F8D"/>
    <w:rsid w:val="0099507B"/>
    <w:rsid w:val="00995094"/>
    <w:rsid w:val="009953FE"/>
    <w:rsid w:val="00995622"/>
    <w:rsid w:val="00995636"/>
    <w:rsid w:val="00995B7B"/>
    <w:rsid w:val="00995D69"/>
    <w:rsid w:val="00995DD2"/>
    <w:rsid w:val="009962A4"/>
    <w:rsid w:val="00996527"/>
    <w:rsid w:val="00996650"/>
    <w:rsid w:val="009967DF"/>
    <w:rsid w:val="00996A06"/>
    <w:rsid w:val="00996F1A"/>
    <w:rsid w:val="00996F1D"/>
    <w:rsid w:val="0099703A"/>
    <w:rsid w:val="009973F4"/>
    <w:rsid w:val="00997624"/>
    <w:rsid w:val="009978E8"/>
    <w:rsid w:val="00997948"/>
    <w:rsid w:val="00997D1C"/>
    <w:rsid w:val="00997E35"/>
    <w:rsid w:val="009A0334"/>
    <w:rsid w:val="009A043A"/>
    <w:rsid w:val="009A045A"/>
    <w:rsid w:val="009A06FB"/>
    <w:rsid w:val="009A0DF3"/>
    <w:rsid w:val="009A0F0A"/>
    <w:rsid w:val="009A102D"/>
    <w:rsid w:val="009A1309"/>
    <w:rsid w:val="009A1363"/>
    <w:rsid w:val="009A1382"/>
    <w:rsid w:val="009A157E"/>
    <w:rsid w:val="009A19C6"/>
    <w:rsid w:val="009A1C9F"/>
    <w:rsid w:val="009A1DB5"/>
    <w:rsid w:val="009A2811"/>
    <w:rsid w:val="009A2986"/>
    <w:rsid w:val="009A29BD"/>
    <w:rsid w:val="009A33B1"/>
    <w:rsid w:val="009A3594"/>
    <w:rsid w:val="009A414E"/>
    <w:rsid w:val="009A45A3"/>
    <w:rsid w:val="009A468F"/>
    <w:rsid w:val="009A486D"/>
    <w:rsid w:val="009A49CF"/>
    <w:rsid w:val="009A4BC1"/>
    <w:rsid w:val="009A4C36"/>
    <w:rsid w:val="009A4C82"/>
    <w:rsid w:val="009A4E38"/>
    <w:rsid w:val="009A5039"/>
    <w:rsid w:val="009A5408"/>
    <w:rsid w:val="009A5A4B"/>
    <w:rsid w:val="009A5D52"/>
    <w:rsid w:val="009A5F2C"/>
    <w:rsid w:val="009A5F50"/>
    <w:rsid w:val="009A6032"/>
    <w:rsid w:val="009A6514"/>
    <w:rsid w:val="009A671E"/>
    <w:rsid w:val="009A6753"/>
    <w:rsid w:val="009A6B94"/>
    <w:rsid w:val="009A6CB1"/>
    <w:rsid w:val="009A73A2"/>
    <w:rsid w:val="009A74E3"/>
    <w:rsid w:val="009A7758"/>
    <w:rsid w:val="009A7902"/>
    <w:rsid w:val="009B0286"/>
    <w:rsid w:val="009B0569"/>
    <w:rsid w:val="009B0DC3"/>
    <w:rsid w:val="009B0F9E"/>
    <w:rsid w:val="009B1419"/>
    <w:rsid w:val="009B15E2"/>
    <w:rsid w:val="009B1794"/>
    <w:rsid w:val="009B28B3"/>
    <w:rsid w:val="009B297F"/>
    <w:rsid w:val="009B2EAA"/>
    <w:rsid w:val="009B313B"/>
    <w:rsid w:val="009B31C7"/>
    <w:rsid w:val="009B34A4"/>
    <w:rsid w:val="009B3917"/>
    <w:rsid w:val="009B3930"/>
    <w:rsid w:val="009B3CA7"/>
    <w:rsid w:val="009B443B"/>
    <w:rsid w:val="009B469A"/>
    <w:rsid w:val="009B49D2"/>
    <w:rsid w:val="009B511B"/>
    <w:rsid w:val="009B51B2"/>
    <w:rsid w:val="009B5415"/>
    <w:rsid w:val="009B5732"/>
    <w:rsid w:val="009B57D3"/>
    <w:rsid w:val="009B58A5"/>
    <w:rsid w:val="009B5E07"/>
    <w:rsid w:val="009B5EB3"/>
    <w:rsid w:val="009B6117"/>
    <w:rsid w:val="009B64EF"/>
    <w:rsid w:val="009B679C"/>
    <w:rsid w:val="009B6AAC"/>
    <w:rsid w:val="009B6D60"/>
    <w:rsid w:val="009B6F40"/>
    <w:rsid w:val="009B70CB"/>
    <w:rsid w:val="009B711B"/>
    <w:rsid w:val="009B759B"/>
    <w:rsid w:val="009B7B2A"/>
    <w:rsid w:val="009B7C2D"/>
    <w:rsid w:val="009B7CF7"/>
    <w:rsid w:val="009B7E48"/>
    <w:rsid w:val="009C0648"/>
    <w:rsid w:val="009C07FA"/>
    <w:rsid w:val="009C0C2B"/>
    <w:rsid w:val="009C1132"/>
    <w:rsid w:val="009C13E5"/>
    <w:rsid w:val="009C1478"/>
    <w:rsid w:val="009C156F"/>
    <w:rsid w:val="009C1822"/>
    <w:rsid w:val="009C1C66"/>
    <w:rsid w:val="009C1CB2"/>
    <w:rsid w:val="009C1D59"/>
    <w:rsid w:val="009C1E4D"/>
    <w:rsid w:val="009C1F75"/>
    <w:rsid w:val="009C213B"/>
    <w:rsid w:val="009C2BCD"/>
    <w:rsid w:val="009C2D23"/>
    <w:rsid w:val="009C317F"/>
    <w:rsid w:val="009C328F"/>
    <w:rsid w:val="009C32B2"/>
    <w:rsid w:val="009C3B42"/>
    <w:rsid w:val="009C3C75"/>
    <w:rsid w:val="009C3EA9"/>
    <w:rsid w:val="009C3F3A"/>
    <w:rsid w:val="009C4023"/>
    <w:rsid w:val="009C4685"/>
    <w:rsid w:val="009C4762"/>
    <w:rsid w:val="009C49C2"/>
    <w:rsid w:val="009C4C6E"/>
    <w:rsid w:val="009C530F"/>
    <w:rsid w:val="009C5BB6"/>
    <w:rsid w:val="009C5D49"/>
    <w:rsid w:val="009C5DA9"/>
    <w:rsid w:val="009C6248"/>
    <w:rsid w:val="009C6336"/>
    <w:rsid w:val="009C6519"/>
    <w:rsid w:val="009C67C5"/>
    <w:rsid w:val="009C6849"/>
    <w:rsid w:val="009C688F"/>
    <w:rsid w:val="009C6B51"/>
    <w:rsid w:val="009C6BA8"/>
    <w:rsid w:val="009C6BFE"/>
    <w:rsid w:val="009C6D2B"/>
    <w:rsid w:val="009C6E36"/>
    <w:rsid w:val="009C70DB"/>
    <w:rsid w:val="009C712C"/>
    <w:rsid w:val="009C75F1"/>
    <w:rsid w:val="009C7986"/>
    <w:rsid w:val="009C79E2"/>
    <w:rsid w:val="009C7E36"/>
    <w:rsid w:val="009D054E"/>
    <w:rsid w:val="009D0D84"/>
    <w:rsid w:val="009D0E9B"/>
    <w:rsid w:val="009D1171"/>
    <w:rsid w:val="009D135F"/>
    <w:rsid w:val="009D17A4"/>
    <w:rsid w:val="009D18E4"/>
    <w:rsid w:val="009D199D"/>
    <w:rsid w:val="009D1D1E"/>
    <w:rsid w:val="009D1D20"/>
    <w:rsid w:val="009D1E4A"/>
    <w:rsid w:val="009D23EE"/>
    <w:rsid w:val="009D24B0"/>
    <w:rsid w:val="009D2A70"/>
    <w:rsid w:val="009D311A"/>
    <w:rsid w:val="009D3143"/>
    <w:rsid w:val="009D321F"/>
    <w:rsid w:val="009D35DE"/>
    <w:rsid w:val="009D3922"/>
    <w:rsid w:val="009D3C2B"/>
    <w:rsid w:val="009D406F"/>
    <w:rsid w:val="009D41D4"/>
    <w:rsid w:val="009D42C1"/>
    <w:rsid w:val="009D4791"/>
    <w:rsid w:val="009D4ABC"/>
    <w:rsid w:val="009D510E"/>
    <w:rsid w:val="009D52E4"/>
    <w:rsid w:val="009D53F3"/>
    <w:rsid w:val="009D58F0"/>
    <w:rsid w:val="009D5986"/>
    <w:rsid w:val="009D5A73"/>
    <w:rsid w:val="009D5DC2"/>
    <w:rsid w:val="009D6988"/>
    <w:rsid w:val="009D6B75"/>
    <w:rsid w:val="009D7A9A"/>
    <w:rsid w:val="009D7BCF"/>
    <w:rsid w:val="009E03B1"/>
    <w:rsid w:val="009E0774"/>
    <w:rsid w:val="009E0936"/>
    <w:rsid w:val="009E0963"/>
    <w:rsid w:val="009E09AE"/>
    <w:rsid w:val="009E09B7"/>
    <w:rsid w:val="009E0AFA"/>
    <w:rsid w:val="009E0C7A"/>
    <w:rsid w:val="009E16C0"/>
    <w:rsid w:val="009E17F6"/>
    <w:rsid w:val="009E1AE2"/>
    <w:rsid w:val="009E2059"/>
    <w:rsid w:val="009E2445"/>
    <w:rsid w:val="009E2AB0"/>
    <w:rsid w:val="009E2AC9"/>
    <w:rsid w:val="009E2BEB"/>
    <w:rsid w:val="009E2FBE"/>
    <w:rsid w:val="009E33F2"/>
    <w:rsid w:val="009E344A"/>
    <w:rsid w:val="009E3646"/>
    <w:rsid w:val="009E369E"/>
    <w:rsid w:val="009E37C1"/>
    <w:rsid w:val="009E3886"/>
    <w:rsid w:val="009E3954"/>
    <w:rsid w:val="009E3C7B"/>
    <w:rsid w:val="009E3D48"/>
    <w:rsid w:val="009E3E93"/>
    <w:rsid w:val="009E437F"/>
    <w:rsid w:val="009E443A"/>
    <w:rsid w:val="009E4441"/>
    <w:rsid w:val="009E45E3"/>
    <w:rsid w:val="009E499B"/>
    <w:rsid w:val="009E4ACF"/>
    <w:rsid w:val="009E4C3C"/>
    <w:rsid w:val="009E5230"/>
    <w:rsid w:val="009E53B7"/>
    <w:rsid w:val="009E5BB0"/>
    <w:rsid w:val="009E60B4"/>
    <w:rsid w:val="009E6400"/>
    <w:rsid w:val="009E6926"/>
    <w:rsid w:val="009E6A9C"/>
    <w:rsid w:val="009E71C6"/>
    <w:rsid w:val="009E7407"/>
    <w:rsid w:val="009E7573"/>
    <w:rsid w:val="009E79B8"/>
    <w:rsid w:val="009E7A05"/>
    <w:rsid w:val="009E7AC2"/>
    <w:rsid w:val="009F032F"/>
    <w:rsid w:val="009F0AE9"/>
    <w:rsid w:val="009F0B0B"/>
    <w:rsid w:val="009F0BF0"/>
    <w:rsid w:val="009F0CA4"/>
    <w:rsid w:val="009F0CB3"/>
    <w:rsid w:val="009F0CD3"/>
    <w:rsid w:val="009F1519"/>
    <w:rsid w:val="009F1AD8"/>
    <w:rsid w:val="009F1D87"/>
    <w:rsid w:val="009F1F7F"/>
    <w:rsid w:val="009F20D5"/>
    <w:rsid w:val="009F2858"/>
    <w:rsid w:val="009F298F"/>
    <w:rsid w:val="009F2A2C"/>
    <w:rsid w:val="009F2C40"/>
    <w:rsid w:val="009F2EE8"/>
    <w:rsid w:val="009F31B9"/>
    <w:rsid w:val="009F3386"/>
    <w:rsid w:val="009F33D8"/>
    <w:rsid w:val="009F3774"/>
    <w:rsid w:val="009F455A"/>
    <w:rsid w:val="009F4727"/>
    <w:rsid w:val="009F47F3"/>
    <w:rsid w:val="009F4830"/>
    <w:rsid w:val="009F4B7F"/>
    <w:rsid w:val="009F4C62"/>
    <w:rsid w:val="009F51BF"/>
    <w:rsid w:val="009F5330"/>
    <w:rsid w:val="009F5876"/>
    <w:rsid w:val="009F5C26"/>
    <w:rsid w:val="009F5EB6"/>
    <w:rsid w:val="009F5F3D"/>
    <w:rsid w:val="009F617A"/>
    <w:rsid w:val="009F62AC"/>
    <w:rsid w:val="009F6370"/>
    <w:rsid w:val="009F661E"/>
    <w:rsid w:val="009F68C2"/>
    <w:rsid w:val="009F6A54"/>
    <w:rsid w:val="009F6A75"/>
    <w:rsid w:val="009F6CEC"/>
    <w:rsid w:val="009F6D14"/>
    <w:rsid w:val="009F6F32"/>
    <w:rsid w:val="009F6F49"/>
    <w:rsid w:val="009F7055"/>
    <w:rsid w:val="009F76FD"/>
    <w:rsid w:val="009F7CC1"/>
    <w:rsid w:val="009F7F03"/>
    <w:rsid w:val="00A009BE"/>
    <w:rsid w:val="00A00B25"/>
    <w:rsid w:val="00A00DB0"/>
    <w:rsid w:val="00A00E4A"/>
    <w:rsid w:val="00A01243"/>
    <w:rsid w:val="00A01ABC"/>
    <w:rsid w:val="00A01C31"/>
    <w:rsid w:val="00A01CC4"/>
    <w:rsid w:val="00A01E4F"/>
    <w:rsid w:val="00A01EDD"/>
    <w:rsid w:val="00A029A9"/>
    <w:rsid w:val="00A02D2B"/>
    <w:rsid w:val="00A02DE6"/>
    <w:rsid w:val="00A02ED4"/>
    <w:rsid w:val="00A02F6F"/>
    <w:rsid w:val="00A03470"/>
    <w:rsid w:val="00A03D98"/>
    <w:rsid w:val="00A03DEF"/>
    <w:rsid w:val="00A03F13"/>
    <w:rsid w:val="00A0431B"/>
    <w:rsid w:val="00A04395"/>
    <w:rsid w:val="00A04463"/>
    <w:rsid w:val="00A0453C"/>
    <w:rsid w:val="00A04617"/>
    <w:rsid w:val="00A0496B"/>
    <w:rsid w:val="00A04BA9"/>
    <w:rsid w:val="00A04BC7"/>
    <w:rsid w:val="00A04C08"/>
    <w:rsid w:val="00A054E5"/>
    <w:rsid w:val="00A0557A"/>
    <w:rsid w:val="00A056B3"/>
    <w:rsid w:val="00A05A71"/>
    <w:rsid w:val="00A05B8F"/>
    <w:rsid w:val="00A0626D"/>
    <w:rsid w:val="00A063FE"/>
    <w:rsid w:val="00A06571"/>
    <w:rsid w:val="00A06D7D"/>
    <w:rsid w:val="00A06DE7"/>
    <w:rsid w:val="00A06F3F"/>
    <w:rsid w:val="00A06FD2"/>
    <w:rsid w:val="00A06FF9"/>
    <w:rsid w:val="00A0713C"/>
    <w:rsid w:val="00A079AF"/>
    <w:rsid w:val="00A07BC2"/>
    <w:rsid w:val="00A07C2F"/>
    <w:rsid w:val="00A10583"/>
    <w:rsid w:val="00A105EF"/>
    <w:rsid w:val="00A105F7"/>
    <w:rsid w:val="00A1089D"/>
    <w:rsid w:val="00A10A68"/>
    <w:rsid w:val="00A110E8"/>
    <w:rsid w:val="00A1152A"/>
    <w:rsid w:val="00A11616"/>
    <w:rsid w:val="00A1161E"/>
    <w:rsid w:val="00A117C1"/>
    <w:rsid w:val="00A11A31"/>
    <w:rsid w:val="00A126AC"/>
    <w:rsid w:val="00A12898"/>
    <w:rsid w:val="00A12CA7"/>
    <w:rsid w:val="00A12D0B"/>
    <w:rsid w:val="00A130D8"/>
    <w:rsid w:val="00A13242"/>
    <w:rsid w:val="00A1371F"/>
    <w:rsid w:val="00A13731"/>
    <w:rsid w:val="00A13C02"/>
    <w:rsid w:val="00A13C9B"/>
    <w:rsid w:val="00A13FEB"/>
    <w:rsid w:val="00A1438C"/>
    <w:rsid w:val="00A145A1"/>
    <w:rsid w:val="00A148FB"/>
    <w:rsid w:val="00A14933"/>
    <w:rsid w:val="00A14C13"/>
    <w:rsid w:val="00A15A86"/>
    <w:rsid w:val="00A16201"/>
    <w:rsid w:val="00A1632D"/>
    <w:rsid w:val="00A165C8"/>
    <w:rsid w:val="00A171F0"/>
    <w:rsid w:val="00A17D1B"/>
    <w:rsid w:val="00A17E7C"/>
    <w:rsid w:val="00A17EF0"/>
    <w:rsid w:val="00A2061F"/>
    <w:rsid w:val="00A20AAD"/>
    <w:rsid w:val="00A20C6C"/>
    <w:rsid w:val="00A20F1F"/>
    <w:rsid w:val="00A20F9D"/>
    <w:rsid w:val="00A21344"/>
    <w:rsid w:val="00A21ADB"/>
    <w:rsid w:val="00A21E4C"/>
    <w:rsid w:val="00A21F5D"/>
    <w:rsid w:val="00A22227"/>
    <w:rsid w:val="00A2288F"/>
    <w:rsid w:val="00A22C96"/>
    <w:rsid w:val="00A23079"/>
    <w:rsid w:val="00A23143"/>
    <w:rsid w:val="00A23250"/>
    <w:rsid w:val="00A23425"/>
    <w:rsid w:val="00A234A0"/>
    <w:rsid w:val="00A23B36"/>
    <w:rsid w:val="00A23BF9"/>
    <w:rsid w:val="00A23C79"/>
    <w:rsid w:val="00A23E52"/>
    <w:rsid w:val="00A24041"/>
    <w:rsid w:val="00A241ED"/>
    <w:rsid w:val="00A24411"/>
    <w:rsid w:val="00A24468"/>
    <w:rsid w:val="00A24561"/>
    <w:rsid w:val="00A2465A"/>
    <w:rsid w:val="00A24A76"/>
    <w:rsid w:val="00A24A98"/>
    <w:rsid w:val="00A24ABF"/>
    <w:rsid w:val="00A251E1"/>
    <w:rsid w:val="00A25410"/>
    <w:rsid w:val="00A25C13"/>
    <w:rsid w:val="00A25DC2"/>
    <w:rsid w:val="00A25DE2"/>
    <w:rsid w:val="00A25F68"/>
    <w:rsid w:val="00A265BF"/>
    <w:rsid w:val="00A266A4"/>
    <w:rsid w:val="00A269EC"/>
    <w:rsid w:val="00A26A1B"/>
    <w:rsid w:val="00A26C2D"/>
    <w:rsid w:val="00A2727C"/>
    <w:rsid w:val="00A27999"/>
    <w:rsid w:val="00A27C2E"/>
    <w:rsid w:val="00A27DB9"/>
    <w:rsid w:val="00A27E77"/>
    <w:rsid w:val="00A30356"/>
    <w:rsid w:val="00A304EC"/>
    <w:rsid w:val="00A308C0"/>
    <w:rsid w:val="00A30F8B"/>
    <w:rsid w:val="00A310A2"/>
    <w:rsid w:val="00A314D7"/>
    <w:rsid w:val="00A317B5"/>
    <w:rsid w:val="00A31A16"/>
    <w:rsid w:val="00A31AE7"/>
    <w:rsid w:val="00A31DB7"/>
    <w:rsid w:val="00A3206A"/>
    <w:rsid w:val="00A321B6"/>
    <w:rsid w:val="00A32303"/>
    <w:rsid w:val="00A32824"/>
    <w:rsid w:val="00A329E1"/>
    <w:rsid w:val="00A32E77"/>
    <w:rsid w:val="00A330CE"/>
    <w:rsid w:val="00A33138"/>
    <w:rsid w:val="00A33207"/>
    <w:rsid w:val="00A3330A"/>
    <w:rsid w:val="00A3331B"/>
    <w:rsid w:val="00A339E2"/>
    <w:rsid w:val="00A33EEE"/>
    <w:rsid w:val="00A34157"/>
    <w:rsid w:val="00A346D4"/>
    <w:rsid w:val="00A34DBF"/>
    <w:rsid w:val="00A34FA5"/>
    <w:rsid w:val="00A3526F"/>
    <w:rsid w:val="00A35423"/>
    <w:rsid w:val="00A3589D"/>
    <w:rsid w:val="00A35A36"/>
    <w:rsid w:val="00A364AC"/>
    <w:rsid w:val="00A3695B"/>
    <w:rsid w:val="00A36968"/>
    <w:rsid w:val="00A37158"/>
    <w:rsid w:val="00A371DC"/>
    <w:rsid w:val="00A37461"/>
    <w:rsid w:val="00A3782D"/>
    <w:rsid w:val="00A37A81"/>
    <w:rsid w:val="00A37BC7"/>
    <w:rsid w:val="00A37D1E"/>
    <w:rsid w:val="00A4010B"/>
    <w:rsid w:val="00A4017B"/>
    <w:rsid w:val="00A407E2"/>
    <w:rsid w:val="00A40A1F"/>
    <w:rsid w:val="00A40B48"/>
    <w:rsid w:val="00A40DD2"/>
    <w:rsid w:val="00A41116"/>
    <w:rsid w:val="00A4139C"/>
    <w:rsid w:val="00A4164D"/>
    <w:rsid w:val="00A41A29"/>
    <w:rsid w:val="00A41AFA"/>
    <w:rsid w:val="00A41C02"/>
    <w:rsid w:val="00A41EB5"/>
    <w:rsid w:val="00A426BB"/>
    <w:rsid w:val="00A426E5"/>
    <w:rsid w:val="00A43433"/>
    <w:rsid w:val="00A4347C"/>
    <w:rsid w:val="00A437B7"/>
    <w:rsid w:val="00A43980"/>
    <w:rsid w:val="00A43A7E"/>
    <w:rsid w:val="00A43D43"/>
    <w:rsid w:val="00A44702"/>
    <w:rsid w:val="00A44731"/>
    <w:rsid w:val="00A44A00"/>
    <w:rsid w:val="00A44A0C"/>
    <w:rsid w:val="00A44AA8"/>
    <w:rsid w:val="00A453D3"/>
    <w:rsid w:val="00A457F6"/>
    <w:rsid w:val="00A45C06"/>
    <w:rsid w:val="00A46136"/>
    <w:rsid w:val="00A461A2"/>
    <w:rsid w:val="00A46261"/>
    <w:rsid w:val="00A4640F"/>
    <w:rsid w:val="00A46425"/>
    <w:rsid w:val="00A4670B"/>
    <w:rsid w:val="00A46904"/>
    <w:rsid w:val="00A4694C"/>
    <w:rsid w:val="00A4698A"/>
    <w:rsid w:val="00A46996"/>
    <w:rsid w:val="00A46A6F"/>
    <w:rsid w:val="00A46F49"/>
    <w:rsid w:val="00A47D88"/>
    <w:rsid w:val="00A50218"/>
    <w:rsid w:val="00A502F7"/>
    <w:rsid w:val="00A504D1"/>
    <w:rsid w:val="00A51071"/>
    <w:rsid w:val="00A518C5"/>
    <w:rsid w:val="00A51A3B"/>
    <w:rsid w:val="00A51AE0"/>
    <w:rsid w:val="00A51F4D"/>
    <w:rsid w:val="00A51FC4"/>
    <w:rsid w:val="00A5224D"/>
    <w:rsid w:val="00A52746"/>
    <w:rsid w:val="00A52B1C"/>
    <w:rsid w:val="00A534BC"/>
    <w:rsid w:val="00A5382A"/>
    <w:rsid w:val="00A5384E"/>
    <w:rsid w:val="00A53C87"/>
    <w:rsid w:val="00A53ED0"/>
    <w:rsid w:val="00A53F5A"/>
    <w:rsid w:val="00A54383"/>
    <w:rsid w:val="00A54D30"/>
    <w:rsid w:val="00A5542B"/>
    <w:rsid w:val="00A5564C"/>
    <w:rsid w:val="00A55696"/>
    <w:rsid w:val="00A558A2"/>
    <w:rsid w:val="00A56226"/>
    <w:rsid w:val="00A563F9"/>
    <w:rsid w:val="00A56A70"/>
    <w:rsid w:val="00A56B4E"/>
    <w:rsid w:val="00A56BDA"/>
    <w:rsid w:val="00A56FE6"/>
    <w:rsid w:val="00A570B5"/>
    <w:rsid w:val="00A5730B"/>
    <w:rsid w:val="00A57328"/>
    <w:rsid w:val="00A57429"/>
    <w:rsid w:val="00A575BC"/>
    <w:rsid w:val="00A57FA2"/>
    <w:rsid w:val="00A60539"/>
    <w:rsid w:val="00A60571"/>
    <w:rsid w:val="00A60B60"/>
    <w:rsid w:val="00A61151"/>
    <w:rsid w:val="00A61350"/>
    <w:rsid w:val="00A61709"/>
    <w:rsid w:val="00A6176C"/>
    <w:rsid w:val="00A61937"/>
    <w:rsid w:val="00A61C13"/>
    <w:rsid w:val="00A61CAA"/>
    <w:rsid w:val="00A61D15"/>
    <w:rsid w:val="00A62029"/>
    <w:rsid w:val="00A62428"/>
    <w:rsid w:val="00A62925"/>
    <w:rsid w:val="00A62972"/>
    <w:rsid w:val="00A62C09"/>
    <w:rsid w:val="00A631AC"/>
    <w:rsid w:val="00A634C3"/>
    <w:rsid w:val="00A6355E"/>
    <w:rsid w:val="00A636C6"/>
    <w:rsid w:val="00A6374A"/>
    <w:rsid w:val="00A63A61"/>
    <w:rsid w:val="00A63FB5"/>
    <w:rsid w:val="00A6423B"/>
    <w:rsid w:val="00A644A6"/>
    <w:rsid w:val="00A64C76"/>
    <w:rsid w:val="00A64DE0"/>
    <w:rsid w:val="00A65612"/>
    <w:rsid w:val="00A6587C"/>
    <w:rsid w:val="00A65B4C"/>
    <w:rsid w:val="00A66444"/>
    <w:rsid w:val="00A664BB"/>
    <w:rsid w:val="00A6661C"/>
    <w:rsid w:val="00A66785"/>
    <w:rsid w:val="00A66986"/>
    <w:rsid w:val="00A66BE7"/>
    <w:rsid w:val="00A66C2D"/>
    <w:rsid w:val="00A66C6A"/>
    <w:rsid w:val="00A67027"/>
    <w:rsid w:val="00A673CC"/>
    <w:rsid w:val="00A67578"/>
    <w:rsid w:val="00A675AE"/>
    <w:rsid w:val="00A7010F"/>
    <w:rsid w:val="00A70153"/>
    <w:rsid w:val="00A703FD"/>
    <w:rsid w:val="00A70BD0"/>
    <w:rsid w:val="00A70D01"/>
    <w:rsid w:val="00A71464"/>
    <w:rsid w:val="00A7149E"/>
    <w:rsid w:val="00A71597"/>
    <w:rsid w:val="00A71683"/>
    <w:rsid w:val="00A71711"/>
    <w:rsid w:val="00A719E1"/>
    <w:rsid w:val="00A71AED"/>
    <w:rsid w:val="00A72392"/>
    <w:rsid w:val="00A72909"/>
    <w:rsid w:val="00A7296D"/>
    <w:rsid w:val="00A72F38"/>
    <w:rsid w:val="00A73009"/>
    <w:rsid w:val="00A732B8"/>
    <w:rsid w:val="00A73670"/>
    <w:rsid w:val="00A73719"/>
    <w:rsid w:val="00A73916"/>
    <w:rsid w:val="00A739BD"/>
    <w:rsid w:val="00A73E09"/>
    <w:rsid w:val="00A742EF"/>
    <w:rsid w:val="00A744FF"/>
    <w:rsid w:val="00A745AD"/>
    <w:rsid w:val="00A74917"/>
    <w:rsid w:val="00A74AB8"/>
    <w:rsid w:val="00A74CF1"/>
    <w:rsid w:val="00A75400"/>
    <w:rsid w:val="00A75422"/>
    <w:rsid w:val="00A759CE"/>
    <w:rsid w:val="00A75C14"/>
    <w:rsid w:val="00A764FB"/>
    <w:rsid w:val="00A765DE"/>
    <w:rsid w:val="00A76636"/>
    <w:rsid w:val="00A76868"/>
    <w:rsid w:val="00A76CA3"/>
    <w:rsid w:val="00A773E5"/>
    <w:rsid w:val="00A7742F"/>
    <w:rsid w:val="00A77B9B"/>
    <w:rsid w:val="00A800F9"/>
    <w:rsid w:val="00A801C9"/>
    <w:rsid w:val="00A803CF"/>
    <w:rsid w:val="00A80401"/>
    <w:rsid w:val="00A80768"/>
    <w:rsid w:val="00A80817"/>
    <w:rsid w:val="00A80CDA"/>
    <w:rsid w:val="00A81101"/>
    <w:rsid w:val="00A81573"/>
    <w:rsid w:val="00A8158F"/>
    <w:rsid w:val="00A815E2"/>
    <w:rsid w:val="00A81916"/>
    <w:rsid w:val="00A81C9A"/>
    <w:rsid w:val="00A821A4"/>
    <w:rsid w:val="00A825C0"/>
    <w:rsid w:val="00A82792"/>
    <w:rsid w:val="00A827F6"/>
    <w:rsid w:val="00A82955"/>
    <w:rsid w:val="00A82D08"/>
    <w:rsid w:val="00A8312A"/>
    <w:rsid w:val="00A836D9"/>
    <w:rsid w:val="00A8380C"/>
    <w:rsid w:val="00A83E72"/>
    <w:rsid w:val="00A84098"/>
    <w:rsid w:val="00A8445C"/>
    <w:rsid w:val="00A845DB"/>
    <w:rsid w:val="00A84DD0"/>
    <w:rsid w:val="00A8505B"/>
    <w:rsid w:val="00A853F9"/>
    <w:rsid w:val="00A85926"/>
    <w:rsid w:val="00A86191"/>
    <w:rsid w:val="00A865BA"/>
    <w:rsid w:val="00A865D2"/>
    <w:rsid w:val="00A86BE0"/>
    <w:rsid w:val="00A86E7E"/>
    <w:rsid w:val="00A87531"/>
    <w:rsid w:val="00A877EF"/>
    <w:rsid w:val="00A87BF9"/>
    <w:rsid w:val="00A90031"/>
    <w:rsid w:val="00A9005F"/>
    <w:rsid w:val="00A901A9"/>
    <w:rsid w:val="00A901FF"/>
    <w:rsid w:val="00A90C6F"/>
    <w:rsid w:val="00A910D8"/>
    <w:rsid w:val="00A911EE"/>
    <w:rsid w:val="00A9121F"/>
    <w:rsid w:val="00A91290"/>
    <w:rsid w:val="00A91935"/>
    <w:rsid w:val="00A91C57"/>
    <w:rsid w:val="00A91D5B"/>
    <w:rsid w:val="00A91D69"/>
    <w:rsid w:val="00A92020"/>
    <w:rsid w:val="00A92275"/>
    <w:rsid w:val="00A926F5"/>
    <w:rsid w:val="00A9357C"/>
    <w:rsid w:val="00A937F3"/>
    <w:rsid w:val="00A93AC2"/>
    <w:rsid w:val="00A93BC2"/>
    <w:rsid w:val="00A93BF2"/>
    <w:rsid w:val="00A941E9"/>
    <w:rsid w:val="00A944D0"/>
    <w:rsid w:val="00A94A08"/>
    <w:rsid w:val="00A94F47"/>
    <w:rsid w:val="00A94F7D"/>
    <w:rsid w:val="00A953A6"/>
    <w:rsid w:val="00A95897"/>
    <w:rsid w:val="00A95BFD"/>
    <w:rsid w:val="00A95CFD"/>
    <w:rsid w:val="00A95F0E"/>
    <w:rsid w:val="00A96321"/>
    <w:rsid w:val="00A963F6"/>
    <w:rsid w:val="00A96493"/>
    <w:rsid w:val="00A96D90"/>
    <w:rsid w:val="00A96DFE"/>
    <w:rsid w:val="00A96EEF"/>
    <w:rsid w:val="00A96F5A"/>
    <w:rsid w:val="00A96F5D"/>
    <w:rsid w:val="00A96FCA"/>
    <w:rsid w:val="00A971C5"/>
    <w:rsid w:val="00A97424"/>
    <w:rsid w:val="00A97591"/>
    <w:rsid w:val="00A97972"/>
    <w:rsid w:val="00A979C7"/>
    <w:rsid w:val="00A97CDB"/>
    <w:rsid w:val="00AA0250"/>
    <w:rsid w:val="00AA04EF"/>
    <w:rsid w:val="00AA0675"/>
    <w:rsid w:val="00AA076D"/>
    <w:rsid w:val="00AA0863"/>
    <w:rsid w:val="00AA0C7C"/>
    <w:rsid w:val="00AA0D4B"/>
    <w:rsid w:val="00AA1291"/>
    <w:rsid w:val="00AA1433"/>
    <w:rsid w:val="00AA14A4"/>
    <w:rsid w:val="00AA1837"/>
    <w:rsid w:val="00AA1CB3"/>
    <w:rsid w:val="00AA1CE9"/>
    <w:rsid w:val="00AA20BE"/>
    <w:rsid w:val="00AA237E"/>
    <w:rsid w:val="00AA2465"/>
    <w:rsid w:val="00AA2466"/>
    <w:rsid w:val="00AA2573"/>
    <w:rsid w:val="00AA2911"/>
    <w:rsid w:val="00AA2D51"/>
    <w:rsid w:val="00AA2EC4"/>
    <w:rsid w:val="00AA2FDE"/>
    <w:rsid w:val="00AA2FFE"/>
    <w:rsid w:val="00AA3227"/>
    <w:rsid w:val="00AA32A0"/>
    <w:rsid w:val="00AA36DD"/>
    <w:rsid w:val="00AA3AD9"/>
    <w:rsid w:val="00AA3B99"/>
    <w:rsid w:val="00AA3BA5"/>
    <w:rsid w:val="00AA3D06"/>
    <w:rsid w:val="00AA3D42"/>
    <w:rsid w:val="00AA4322"/>
    <w:rsid w:val="00AA44C5"/>
    <w:rsid w:val="00AA46F1"/>
    <w:rsid w:val="00AA4754"/>
    <w:rsid w:val="00AA47C3"/>
    <w:rsid w:val="00AA4A58"/>
    <w:rsid w:val="00AA4DE6"/>
    <w:rsid w:val="00AA4F49"/>
    <w:rsid w:val="00AA5030"/>
    <w:rsid w:val="00AA593E"/>
    <w:rsid w:val="00AA5A25"/>
    <w:rsid w:val="00AA5AE1"/>
    <w:rsid w:val="00AA5F37"/>
    <w:rsid w:val="00AA5FE8"/>
    <w:rsid w:val="00AA603C"/>
    <w:rsid w:val="00AA624D"/>
    <w:rsid w:val="00AA6281"/>
    <w:rsid w:val="00AA65EA"/>
    <w:rsid w:val="00AA678B"/>
    <w:rsid w:val="00AA69EA"/>
    <w:rsid w:val="00AA6B85"/>
    <w:rsid w:val="00AA6D75"/>
    <w:rsid w:val="00AA6DAA"/>
    <w:rsid w:val="00AA7324"/>
    <w:rsid w:val="00AA7374"/>
    <w:rsid w:val="00AA7830"/>
    <w:rsid w:val="00AA7897"/>
    <w:rsid w:val="00AA7FC9"/>
    <w:rsid w:val="00AB0082"/>
    <w:rsid w:val="00AB0372"/>
    <w:rsid w:val="00AB0E8B"/>
    <w:rsid w:val="00AB1141"/>
    <w:rsid w:val="00AB12FC"/>
    <w:rsid w:val="00AB14AE"/>
    <w:rsid w:val="00AB1641"/>
    <w:rsid w:val="00AB18CC"/>
    <w:rsid w:val="00AB1C6C"/>
    <w:rsid w:val="00AB1E14"/>
    <w:rsid w:val="00AB2149"/>
    <w:rsid w:val="00AB2618"/>
    <w:rsid w:val="00AB2BE9"/>
    <w:rsid w:val="00AB2E11"/>
    <w:rsid w:val="00AB2FDC"/>
    <w:rsid w:val="00AB30B3"/>
    <w:rsid w:val="00AB3173"/>
    <w:rsid w:val="00AB3746"/>
    <w:rsid w:val="00AB3841"/>
    <w:rsid w:val="00AB4194"/>
    <w:rsid w:val="00AB4614"/>
    <w:rsid w:val="00AB4717"/>
    <w:rsid w:val="00AB4793"/>
    <w:rsid w:val="00AB495F"/>
    <w:rsid w:val="00AB4AFB"/>
    <w:rsid w:val="00AB4F58"/>
    <w:rsid w:val="00AB4F77"/>
    <w:rsid w:val="00AB516F"/>
    <w:rsid w:val="00AB529B"/>
    <w:rsid w:val="00AB562A"/>
    <w:rsid w:val="00AB5D41"/>
    <w:rsid w:val="00AB6042"/>
    <w:rsid w:val="00AB60B1"/>
    <w:rsid w:val="00AB60CA"/>
    <w:rsid w:val="00AB63F1"/>
    <w:rsid w:val="00AB64E5"/>
    <w:rsid w:val="00AB65C8"/>
    <w:rsid w:val="00AB6E2D"/>
    <w:rsid w:val="00AB725E"/>
    <w:rsid w:val="00AB7280"/>
    <w:rsid w:val="00AB75C6"/>
    <w:rsid w:val="00AB78A8"/>
    <w:rsid w:val="00AB7984"/>
    <w:rsid w:val="00AB7AE0"/>
    <w:rsid w:val="00AB7BFB"/>
    <w:rsid w:val="00AB7CDB"/>
    <w:rsid w:val="00AC00C1"/>
    <w:rsid w:val="00AC044D"/>
    <w:rsid w:val="00AC06C1"/>
    <w:rsid w:val="00AC07D7"/>
    <w:rsid w:val="00AC0892"/>
    <w:rsid w:val="00AC0916"/>
    <w:rsid w:val="00AC0DDA"/>
    <w:rsid w:val="00AC10E6"/>
    <w:rsid w:val="00AC139F"/>
    <w:rsid w:val="00AC148E"/>
    <w:rsid w:val="00AC1588"/>
    <w:rsid w:val="00AC17CE"/>
    <w:rsid w:val="00AC19FE"/>
    <w:rsid w:val="00AC1EF1"/>
    <w:rsid w:val="00AC20CA"/>
    <w:rsid w:val="00AC2143"/>
    <w:rsid w:val="00AC21D9"/>
    <w:rsid w:val="00AC2233"/>
    <w:rsid w:val="00AC26C1"/>
    <w:rsid w:val="00AC2B67"/>
    <w:rsid w:val="00AC2CF1"/>
    <w:rsid w:val="00AC2D71"/>
    <w:rsid w:val="00AC33BB"/>
    <w:rsid w:val="00AC33D5"/>
    <w:rsid w:val="00AC34AA"/>
    <w:rsid w:val="00AC3536"/>
    <w:rsid w:val="00AC3A44"/>
    <w:rsid w:val="00AC3C2B"/>
    <w:rsid w:val="00AC3EA9"/>
    <w:rsid w:val="00AC3F02"/>
    <w:rsid w:val="00AC4133"/>
    <w:rsid w:val="00AC44F2"/>
    <w:rsid w:val="00AC4A05"/>
    <w:rsid w:val="00AC4A6B"/>
    <w:rsid w:val="00AC4D2B"/>
    <w:rsid w:val="00AC53FC"/>
    <w:rsid w:val="00AC5AB1"/>
    <w:rsid w:val="00AC5ADC"/>
    <w:rsid w:val="00AC5B8A"/>
    <w:rsid w:val="00AC5E36"/>
    <w:rsid w:val="00AC620C"/>
    <w:rsid w:val="00AC668C"/>
    <w:rsid w:val="00AC6941"/>
    <w:rsid w:val="00AC697C"/>
    <w:rsid w:val="00AC6BEF"/>
    <w:rsid w:val="00AC7068"/>
    <w:rsid w:val="00AC7123"/>
    <w:rsid w:val="00AC7439"/>
    <w:rsid w:val="00AC74CA"/>
    <w:rsid w:val="00AC7C5B"/>
    <w:rsid w:val="00AD0372"/>
    <w:rsid w:val="00AD03A5"/>
    <w:rsid w:val="00AD090B"/>
    <w:rsid w:val="00AD0F60"/>
    <w:rsid w:val="00AD0FD9"/>
    <w:rsid w:val="00AD151A"/>
    <w:rsid w:val="00AD1646"/>
    <w:rsid w:val="00AD19EE"/>
    <w:rsid w:val="00AD1A8C"/>
    <w:rsid w:val="00AD1E8E"/>
    <w:rsid w:val="00AD20D3"/>
    <w:rsid w:val="00AD2120"/>
    <w:rsid w:val="00AD22A1"/>
    <w:rsid w:val="00AD286B"/>
    <w:rsid w:val="00AD2C5F"/>
    <w:rsid w:val="00AD30FD"/>
    <w:rsid w:val="00AD352C"/>
    <w:rsid w:val="00AD3767"/>
    <w:rsid w:val="00AD397C"/>
    <w:rsid w:val="00AD3A94"/>
    <w:rsid w:val="00AD3B1E"/>
    <w:rsid w:val="00AD3B30"/>
    <w:rsid w:val="00AD3CB4"/>
    <w:rsid w:val="00AD3D22"/>
    <w:rsid w:val="00AD3DCB"/>
    <w:rsid w:val="00AD4404"/>
    <w:rsid w:val="00AD447F"/>
    <w:rsid w:val="00AD4A6E"/>
    <w:rsid w:val="00AD4C2F"/>
    <w:rsid w:val="00AD5083"/>
    <w:rsid w:val="00AD5617"/>
    <w:rsid w:val="00AD5A46"/>
    <w:rsid w:val="00AD5D0A"/>
    <w:rsid w:val="00AD5E08"/>
    <w:rsid w:val="00AD63B1"/>
    <w:rsid w:val="00AD6555"/>
    <w:rsid w:val="00AD65A0"/>
    <w:rsid w:val="00AD6A21"/>
    <w:rsid w:val="00AD6A70"/>
    <w:rsid w:val="00AD6BC6"/>
    <w:rsid w:val="00AD7128"/>
    <w:rsid w:val="00AD724C"/>
    <w:rsid w:val="00AD7470"/>
    <w:rsid w:val="00AD74C8"/>
    <w:rsid w:val="00AD7753"/>
    <w:rsid w:val="00AD7DDD"/>
    <w:rsid w:val="00AD7E4A"/>
    <w:rsid w:val="00AE01E0"/>
    <w:rsid w:val="00AE0422"/>
    <w:rsid w:val="00AE045C"/>
    <w:rsid w:val="00AE046C"/>
    <w:rsid w:val="00AE0998"/>
    <w:rsid w:val="00AE0A43"/>
    <w:rsid w:val="00AE0A6F"/>
    <w:rsid w:val="00AE0DF8"/>
    <w:rsid w:val="00AE0E11"/>
    <w:rsid w:val="00AE0E45"/>
    <w:rsid w:val="00AE0EEF"/>
    <w:rsid w:val="00AE101F"/>
    <w:rsid w:val="00AE1027"/>
    <w:rsid w:val="00AE1149"/>
    <w:rsid w:val="00AE11E2"/>
    <w:rsid w:val="00AE1338"/>
    <w:rsid w:val="00AE1723"/>
    <w:rsid w:val="00AE1815"/>
    <w:rsid w:val="00AE1863"/>
    <w:rsid w:val="00AE1B77"/>
    <w:rsid w:val="00AE224A"/>
    <w:rsid w:val="00AE2297"/>
    <w:rsid w:val="00AE24BC"/>
    <w:rsid w:val="00AE2C76"/>
    <w:rsid w:val="00AE2D17"/>
    <w:rsid w:val="00AE2F6C"/>
    <w:rsid w:val="00AE2F8E"/>
    <w:rsid w:val="00AE3496"/>
    <w:rsid w:val="00AE3515"/>
    <w:rsid w:val="00AE3B4A"/>
    <w:rsid w:val="00AE3BD3"/>
    <w:rsid w:val="00AE3C92"/>
    <w:rsid w:val="00AE3F9D"/>
    <w:rsid w:val="00AE435C"/>
    <w:rsid w:val="00AE43A5"/>
    <w:rsid w:val="00AE43E2"/>
    <w:rsid w:val="00AE4D3A"/>
    <w:rsid w:val="00AE4E12"/>
    <w:rsid w:val="00AE50B4"/>
    <w:rsid w:val="00AE58EF"/>
    <w:rsid w:val="00AE5D9B"/>
    <w:rsid w:val="00AE608C"/>
    <w:rsid w:val="00AE61B7"/>
    <w:rsid w:val="00AE6226"/>
    <w:rsid w:val="00AE624A"/>
    <w:rsid w:val="00AE6394"/>
    <w:rsid w:val="00AE6E54"/>
    <w:rsid w:val="00AE7336"/>
    <w:rsid w:val="00AE75C1"/>
    <w:rsid w:val="00AE76E6"/>
    <w:rsid w:val="00AE7BBC"/>
    <w:rsid w:val="00AE7DAF"/>
    <w:rsid w:val="00AE7E43"/>
    <w:rsid w:val="00AE7EB6"/>
    <w:rsid w:val="00AF002E"/>
    <w:rsid w:val="00AF032C"/>
    <w:rsid w:val="00AF05D6"/>
    <w:rsid w:val="00AF0767"/>
    <w:rsid w:val="00AF0FFC"/>
    <w:rsid w:val="00AF1475"/>
    <w:rsid w:val="00AF1522"/>
    <w:rsid w:val="00AF18D8"/>
    <w:rsid w:val="00AF1EA6"/>
    <w:rsid w:val="00AF27D8"/>
    <w:rsid w:val="00AF2B86"/>
    <w:rsid w:val="00AF2F78"/>
    <w:rsid w:val="00AF3445"/>
    <w:rsid w:val="00AF370E"/>
    <w:rsid w:val="00AF3CBD"/>
    <w:rsid w:val="00AF4382"/>
    <w:rsid w:val="00AF479B"/>
    <w:rsid w:val="00AF51E4"/>
    <w:rsid w:val="00AF533A"/>
    <w:rsid w:val="00AF54D2"/>
    <w:rsid w:val="00AF56EA"/>
    <w:rsid w:val="00AF5DA8"/>
    <w:rsid w:val="00AF5E09"/>
    <w:rsid w:val="00AF5E78"/>
    <w:rsid w:val="00AF613D"/>
    <w:rsid w:val="00AF61F0"/>
    <w:rsid w:val="00AF6340"/>
    <w:rsid w:val="00AF64A5"/>
    <w:rsid w:val="00AF6614"/>
    <w:rsid w:val="00AF67FE"/>
    <w:rsid w:val="00AF6AA5"/>
    <w:rsid w:val="00AF6B67"/>
    <w:rsid w:val="00AF6C49"/>
    <w:rsid w:val="00AF7063"/>
    <w:rsid w:val="00AF71C7"/>
    <w:rsid w:val="00AF73A8"/>
    <w:rsid w:val="00AF7457"/>
    <w:rsid w:val="00AF77B0"/>
    <w:rsid w:val="00AF78BB"/>
    <w:rsid w:val="00AF7B94"/>
    <w:rsid w:val="00AF7C2E"/>
    <w:rsid w:val="00AF7FF3"/>
    <w:rsid w:val="00B00054"/>
    <w:rsid w:val="00B0011F"/>
    <w:rsid w:val="00B00123"/>
    <w:rsid w:val="00B00468"/>
    <w:rsid w:val="00B00497"/>
    <w:rsid w:val="00B00576"/>
    <w:rsid w:val="00B007DF"/>
    <w:rsid w:val="00B008EA"/>
    <w:rsid w:val="00B00A7C"/>
    <w:rsid w:val="00B00B80"/>
    <w:rsid w:val="00B00C6E"/>
    <w:rsid w:val="00B00FE9"/>
    <w:rsid w:val="00B02984"/>
    <w:rsid w:val="00B02EDB"/>
    <w:rsid w:val="00B0314D"/>
    <w:rsid w:val="00B033FC"/>
    <w:rsid w:val="00B03467"/>
    <w:rsid w:val="00B03C08"/>
    <w:rsid w:val="00B03C1D"/>
    <w:rsid w:val="00B04207"/>
    <w:rsid w:val="00B042AF"/>
    <w:rsid w:val="00B04331"/>
    <w:rsid w:val="00B043B3"/>
    <w:rsid w:val="00B044C4"/>
    <w:rsid w:val="00B0459B"/>
    <w:rsid w:val="00B045F7"/>
    <w:rsid w:val="00B0462A"/>
    <w:rsid w:val="00B04EFF"/>
    <w:rsid w:val="00B053F6"/>
    <w:rsid w:val="00B0546A"/>
    <w:rsid w:val="00B0572B"/>
    <w:rsid w:val="00B05A35"/>
    <w:rsid w:val="00B05BDB"/>
    <w:rsid w:val="00B05BE5"/>
    <w:rsid w:val="00B063F4"/>
    <w:rsid w:val="00B06739"/>
    <w:rsid w:val="00B06C50"/>
    <w:rsid w:val="00B06DDC"/>
    <w:rsid w:val="00B07050"/>
    <w:rsid w:val="00B07910"/>
    <w:rsid w:val="00B07924"/>
    <w:rsid w:val="00B0796B"/>
    <w:rsid w:val="00B07C73"/>
    <w:rsid w:val="00B07C96"/>
    <w:rsid w:val="00B105DD"/>
    <w:rsid w:val="00B108D2"/>
    <w:rsid w:val="00B10B3D"/>
    <w:rsid w:val="00B10BF9"/>
    <w:rsid w:val="00B10D0C"/>
    <w:rsid w:val="00B10D8B"/>
    <w:rsid w:val="00B10DB0"/>
    <w:rsid w:val="00B111D5"/>
    <w:rsid w:val="00B1187D"/>
    <w:rsid w:val="00B11A44"/>
    <w:rsid w:val="00B11C27"/>
    <w:rsid w:val="00B11E29"/>
    <w:rsid w:val="00B120D3"/>
    <w:rsid w:val="00B123D7"/>
    <w:rsid w:val="00B12A4C"/>
    <w:rsid w:val="00B12B1C"/>
    <w:rsid w:val="00B12E06"/>
    <w:rsid w:val="00B1332F"/>
    <w:rsid w:val="00B13828"/>
    <w:rsid w:val="00B138A7"/>
    <w:rsid w:val="00B13B62"/>
    <w:rsid w:val="00B13BF3"/>
    <w:rsid w:val="00B14593"/>
    <w:rsid w:val="00B148A1"/>
    <w:rsid w:val="00B14F89"/>
    <w:rsid w:val="00B1526F"/>
    <w:rsid w:val="00B154DD"/>
    <w:rsid w:val="00B15567"/>
    <w:rsid w:val="00B158BD"/>
    <w:rsid w:val="00B15959"/>
    <w:rsid w:val="00B15B32"/>
    <w:rsid w:val="00B15B78"/>
    <w:rsid w:val="00B15EE9"/>
    <w:rsid w:val="00B161CD"/>
    <w:rsid w:val="00B16227"/>
    <w:rsid w:val="00B1679A"/>
    <w:rsid w:val="00B16C86"/>
    <w:rsid w:val="00B1716A"/>
    <w:rsid w:val="00B17438"/>
    <w:rsid w:val="00B17463"/>
    <w:rsid w:val="00B175F7"/>
    <w:rsid w:val="00B1763E"/>
    <w:rsid w:val="00B179A5"/>
    <w:rsid w:val="00B17CA3"/>
    <w:rsid w:val="00B17DE7"/>
    <w:rsid w:val="00B200FF"/>
    <w:rsid w:val="00B201E1"/>
    <w:rsid w:val="00B204C5"/>
    <w:rsid w:val="00B20603"/>
    <w:rsid w:val="00B20C29"/>
    <w:rsid w:val="00B20D54"/>
    <w:rsid w:val="00B2104D"/>
    <w:rsid w:val="00B210D6"/>
    <w:rsid w:val="00B2164C"/>
    <w:rsid w:val="00B21691"/>
    <w:rsid w:val="00B21A73"/>
    <w:rsid w:val="00B21C28"/>
    <w:rsid w:val="00B21CF0"/>
    <w:rsid w:val="00B21F35"/>
    <w:rsid w:val="00B222E4"/>
    <w:rsid w:val="00B225D8"/>
    <w:rsid w:val="00B227C2"/>
    <w:rsid w:val="00B22C13"/>
    <w:rsid w:val="00B22DFC"/>
    <w:rsid w:val="00B22F78"/>
    <w:rsid w:val="00B22FA2"/>
    <w:rsid w:val="00B230F3"/>
    <w:rsid w:val="00B23268"/>
    <w:rsid w:val="00B23300"/>
    <w:rsid w:val="00B23661"/>
    <w:rsid w:val="00B23FE7"/>
    <w:rsid w:val="00B2420A"/>
    <w:rsid w:val="00B24BFE"/>
    <w:rsid w:val="00B24C05"/>
    <w:rsid w:val="00B24E01"/>
    <w:rsid w:val="00B2554B"/>
    <w:rsid w:val="00B25706"/>
    <w:rsid w:val="00B25A07"/>
    <w:rsid w:val="00B25EBB"/>
    <w:rsid w:val="00B25EF0"/>
    <w:rsid w:val="00B261BB"/>
    <w:rsid w:val="00B2698D"/>
    <w:rsid w:val="00B26EC9"/>
    <w:rsid w:val="00B2714F"/>
    <w:rsid w:val="00B27587"/>
    <w:rsid w:val="00B278B9"/>
    <w:rsid w:val="00B278E8"/>
    <w:rsid w:val="00B27ADD"/>
    <w:rsid w:val="00B27BD9"/>
    <w:rsid w:val="00B27F19"/>
    <w:rsid w:val="00B27FD5"/>
    <w:rsid w:val="00B30207"/>
    <w:rsid w:val="00B3071E"/>
    <w:rsid w:val="00B309DA"/>
    <w:rsid w:val="00B30B33"/>
    <w:rsid w:val="00B30D3B"/>
    <w:rsid w:val="00B3124C"/>
    <w:rsid w:val="00B31301"/>
    <w:rsid w:val="00B31469"/>
    <w:rsid w:val="00B31495"/>
    <w:rsid w:val="00B31626"/>
    <w:rsid w:val="00B31C11"/>
    <w:rsid w:val="00B31D95"/>
    <w:rsid w:val="00B31EFD"/>
    <w:rsid w:val="00B31F23"/>
    <w:rsid w:val="00B32277"/>
    <w:rsid w:val="00B322C9"/>
    <w:rsid w:val="00B322EF"/>
    <w:rsid w:val="00B325E3"/>
    <w:rsid w:val="00B327F4"/>
    <w:rsid w:val="00B32C13"/>
    <w:rsid w:val="00B32C92"/>
    <w:rsid w:val="00B32CBD"/>
    <w:rsid w:val="00B32F48"/>
    <w:rsid w:val="00B33289"/>
    <w:rsid w:val="00B332DD"/>
    <w:rsid w:val="00B3331B"/>
    <w:rsid w:val="00B3340D"/>
    <w:rsid w:val="00B3366A"/>
    <w:rsid w:val="00B3492C"/>
    <w:rsid w:val="00B34BAD"/>
    <w:rsid w:val="00B34DC6"/>
    <w:rsid w:val="00B34E52"/>
    <w:rsid w:val="00B352AC"/>
    <w:rsid w:val="00B35381"/>
    <w:rsid w:val="00B353F7"/>
    <w:rsid w:val="00B35766"/>
    <w:rsid w:val="00B36549"/>
    <w:rsid w:val="00B3656F"/>
    <w:rsid w:val="00B36CED"/>
    <w:rsid w:val="00B36F10"/>
    <w:rsid w:val="00B37027"/>
    <w:rsid w:val="00B37068"/>
    <w:rsid w:val="00B373F0"/>
    <w:rsid w:val="00B37954"/>
    <w:rsid w:val="00B37BB2"/>
    <w:rsid w:val="00B37CF9"/>
    <w:rsid w:val="00B37F24"/>
    <w:rsid w:val="00B37F8E"/>
    <w:rsid w:val="00B401D1"/>
    <w:rsid w:val="00B407A4"/>
    <w:rsid w:val="00B40C53"/>
    <w:rsid w:val="00B41024"/>
    <w:rsid w:val="00B410E1"/>
    <w:rsid w:val="00B417E3"/>
    <w:rsid w:val="00B417F4"/>
    <w:rsid w:val="00B41851"/>
    <w:rsid w:val="00B41971"/>
    <w:rsid w:val="00B41F15"/>
    <w:rsid w:val="00B4203D"/>
    <w:rsid w:val="00B420D3"/>
    <w:rsid w:val="00B42384"/>
    <w:rsid w:val="00B426D4"/>
    <w:rsid w:val="00B42772"/>
    <w:rsid w:val="00B429F6"/>
    <w:rsid w:val="00B435C3"/>
    <w:rsid w:val="00B436A3"/>
    <w:rsid w:val="00B43ADC"/>
    <w:rsid w:val="00B43C4C"/>
    <w:rsid w:val="00B43D2C"/>
    <w:rsid w:val="00B44172"/>
    <w:rsid w:val="00B448A9"/>
    <w:rsid w:val="00B44B67"/>
    <w:rsid w:val="00B44C43"/>
    <w:rsid w:val="00B44D09"/>
    <w:rsid w:val="00B45010"/>
    <w:rsid w:val="00B45653"/>
    <w:rsid w:val="00B4589B"/>
    <w:rsid w:val="00B459C7"/>
    <w:rsid w:val="00B45FD1"/>
    <w:rsid w:val="00B45FD7"/>
    <w:rsid w:val="00B463C8"/>
    <w:rsid w:val="00B46842"/>
    <w:rsid w:val="00B469FD"/>
    <w:rsid w:val="00B46BDE"/>
    <w:rsid w:val="00B46C5D"/>
    <w:rsid w:val="00B473A6"/>
    <w:rsid w:val="00B47422"/>
    <w:rsid w:val="00B4742A"/>
    <w:rsid w:val="00B47487"/>
    <w:rsid w:val="00B47C3E"/>
    <w:rsid w:val="00B47CB9"/>
    <w:rsid w:val="00B47F83"/>
    <w:rsid w:val="00B50716"/>
    <w:rsid w:val="00B50FA2"/>
    <w:rsid w:val="00B51779"/>
    <w:rsid w:val="00B5198E"/>
    <w:rsid w:val="00B51B0E"/>
    <w:rsid w:val="00B5237B"/>
    <w:rsid w:val="00B5258C"/>
    <w:rsid w:val="00B52B0B"/>
    <w:rsid w:val="00B52BA6"/>
    <w:rsid w:val="00B53002"/>
    <w:rsid w:val="00B5340E"/>
    <w:rsid w:val="00B536AD"/>
    <w:rsid w:val="00B53CE5"/>
    <w:rsid w:val="00B53DD4"/>
    <w:rsid w:val="00B53F2E"/>
    <w:rsid w:val="00B53FF7"/>
    <w:rsid w:val="00B541A2"/>
    <w:rsid w:val="00B543B9"/>
    <w:rsid w:val="00B5482F"/>
    <w:rsid w:val="00B54988"/>
    <w:rsid w:val="00B5498E"/>
    <w:rsid w:val="00B54C3F"/>
    <w:rsid w:val="00B54E12"/>
    <w:rsid w:val="00B557A3"/>
    <w:rsid w:val="00B5585E"/>
    <w:rsid w:val="00B5596F"/>
    <w:rsid w:val="00B559DF"/>
    <w:rsid w:val="00B562B1"/>
    <w:rsid w:val="00B56A79"/>
    <w:rsid w:val="00B56AED"/>
    <w:rsid w:val="00B56C57"/>
    <w:rsid w:val="00B56FCF"/>
    <w:rsid w:val="00B5719C"/>
    <w:rsid w:val="00B57421"/>
    <w:rsid w:val="00B57450"/>
    <w:rsid w:val="00B57D21"/>
    <w:rsid w:val="00B57E8B"/>
    <w:rsid w:val="00B57F53"/>
    <w:rsid w:val="00B6011D"/>
    <w:rsid w:val="00B60266"/>
    <w:rsid w:val="00B60B23"/>
    <w:rsid w:val="00B60C3D"/>
    <w:rsid w:val="00B60D12"/>
    <w:rsid w:val="00B612EC"/>
    <w:rsid w:val="00B621FD"/>
    <w:rsid w:val="00B623C1"/>
    <w:rsid w:val="00B623E2"/>
    <w:rsid w:val="00B623EC"/>
    <w:rsid w:val="00B6245B"/>
    <w:rsid w:val="00B62761"/>
    <w:rsid w:val="00B6293C"/>
    <w:rsid w:val="00B62A8B"/>
    <w:rsid w:val="00B62ECB"/>
    <w:rsid w:val="00B632B7"/>
    <w:rsid w:val="00B63426"/>
    <w:rsid w:val="00B63A5D"/>
    <w:rsid w:val="00B63EB9"/>
    <w:rsid w:val="00B64177"/>
    <w:rsid w:val="00B64305"/>
    <w:rsid w:val="00B64379"/>
    <w:rsid w:val="00B6458A"/>
    <w:rsid w:val="00B65541"/>
    <w:rsid w:val="00B65706"/>
    <w:rsid w:val="00B659D6"/>
    <w:rsid w:val="00B65F6A"/>
    <w:rsid w:val="00B65F86"/>
    <w:rsid w:val="00B66718"/>
    <w:rsid w:val="00B667E2"/>
    <w:rsid w:val="00B66C56"/>
    <w:rsid w:val="00B66CD4"/>
    <w:rsid w:val="00B66FAF"/>
    <w:rsid w:val="00B672FF"/>
    <w:rsid w:val="00B6730D"/>
    <w:rsid w:val="00B674F9"/>
    <w:rsid w:val="00B67764"/>
    <w:rsid w:val="00B678BC"/>
    <w:rsid w:val="00B67B74"/>
    <w:rsid w:val="00B67C7C"/>
    <w:rsid w:val="00B67DB8"/>
    <w:rsid w:val="00B67E92"/>
    <w:rsid w:val="00B67EA3"/>
    <w:rsid w:val="00B7024C"/>
    <w:rsid w:val="00B70385"/>
    <w:rsid w:val="00B709D7"/>
    <w:rsid w:val="00B70E43"/>
    <w:rsid w:val="00B717E1"/>
    <w:rsid w:val="00B71942"/>
    <w:rsid w:val="00B71A4A"/>
    <w:rsid w:val="00B71A9D"/>
    <w:rsid w:val="00B71C20"/>
    <w:rsid w:val="00B71C25"/>
    <w:rsid w:val="00B720A6"/>
    <w:rsid w:val="00B721C7"/>
    <w:rsid w:val="00B72802"/>
    <w:rsid w:val="00B7293E"/>
    <w:rsid w:val="00B72A37"/>
    <w:rsid w:val="00B72C97"/>
    <w:rsid w:val="00B72D1E"/>
    <w:rsid w:val="00B72E06"/>
    <w:rsid w:val="00B734DB"/>
    <w:rsid w:val="00B736D4"/>
    <w:rsid w:val="00B739FD"/>
    <w:rsid w:val="00B73BB2"/>
    <w:rsid w:val="00B73CCF"/>
    <w:rsid w:val="00B73FBA"/>
    <w:rsid w:val="00B743AE"/>
    <w:rsid w:val="00B74921"/>
    <w:rsid w:val="00B74B98"/>
    <w:rsid w:val="00B75060"/>
    <w:rsid w:val="00B752A6"/>
    <w:rsid w:val="00B756BB"/>
    <w:rsid w:val="00B76457"/>
    <w:rsid w:val="00B764CA"/>
    <w:rsid w:val="00B7654F"/>
    <w:rsid w:val="00B766E1"/>
    <w:rsid w:val="00B766FE"/>
    <w:rsid w:val="00B769EA"/>
    <w:rsid w:val="00B76C73"/>
    <w:rsid w:val="00B76FBE"/>
    <w:rsid w:val="00B7727E"/>
    <w:rsid w:val="00B773BD"/>
    <w:rsid w:val="00B77701"/>
    <w:rsid w:val="00B77A80"/>
    <w:rsid w:val="00B77E92"/>
    <w:rsid w:val="00B77FCC"/>
    <w:rsid w:val="00B77FD2"/>
    <w:rsid w:val="00B801B7"/>
    <w:rsid w:val="00B80202"/>
    <w:rsid w:val="00B802AE"/>
    <w:rsid w:val="00B8087B"/>
    <w:rsid w:val="00B80BE4"/>
    <w:rsid w:val="00B80DF2"/>
    <w:rsid w:val="00B80F94"/>
    <w:rsid w:val="00B810CD"/>
    <w:rsid w:val="00B81253"/>
    <w:rsid w:val="00B81895"/>
    <w:rsid w:val="00B81B6B"/>
    <w:rsid w:val="00B81C81"/>
    <w:rsid w:val="00B81E2A"/>
    <w:rsid w:val="00B827FD"/>
    <w:rsid w:val="00B82C45"/>
    <w:rsid w:val="00B82D23"/>
    <w:rsid w:val="00B8315C"/>
    <w:rsid w:val="00B831A7"/>
    <w:rsid w:val="00B83456"/>
    <w:rsid w:val="00B8383E"/>
    <w:rsid w:val="00B838A8"/>
    <w:rsid w:val="00B83A2F"/>
    <w:rsid w:val="00B84103"/>
    <w:rsid w:val="00B84EEA"/>
    <w:rsid w:val="00B8515B"/>
    <w:rsid w:val="00B854F6"/>
    <w:rsid w:val="00B85796"/>
    <w:rsid w:val="00B858F8"/>
    <w:rsid w:val="00B85A38"/>
    <w:rsid w:val="00B85BCB"/>
    <w:rsid w:val="00B8635B"/>
    <w:rsid w:val="00B8645D"/>
    <w:rsid w:val="00B867AD"/>
    <w:rsid w:val="00B86C41"/>
    <w:rsid w:val="00B86E31"/>
    <w:rsid w:val="00B86F16"/>
    <w:rsid w:val="00B87780"/>
    <w:rsid w:val="00B87AA6"/>
    <w:rsid w:val="00B87B2D"/>
    <w:rsid w:val="00B90008"/>
    <w:rsid w:val="00B90632"/>
    <w:rsid w:val="00B90853"/>
    <w:rsid w:val="00B908F4"/>
    <w:rsid w:val="00B90B87"/>
    <w:rsid w:val="00B90FD2"/>
    <w:rsid w:val="00B9139C"/>
    <w:rsid w:val="00B91435"/>
    <w:rsid w:val="00B91618"/>
    <w:rsid w:val="00B9166D"/>
    <w:rsid w:val="00B91705"/>
    <w:rsid w:val="00B91743"/>
    <w:rsid w:val="00B91A9D"/>
    <w:rsid w:val="00B91C63"/>
    <w:rsid w:val="00B91F1C"/>
    <w:rsid w:val="00B9273E"/>
    <w:rsid w:val="00B92878"/>
    <w:rsid w:val="00B929CD"/>
    <w:rsid w:val="00B92B30"/>
    <w:rsid w:val="00B92E4E"/>
    <w:rsid w:val="00B9315C"/>
    <w:rsid w:val="00B9335D"/>
    <w:rsid w:val="00B9392E"/>
    <w:rsid w:val="00B939A6"/>
    <w:rsid w:val="00B93F2D"/>
    <w:rsid w:val="00B93FDB"/>
    <w:rsid w:val="00B940E3"/>
    <w:rsid w:val="00B941CB"/>
    <w:rsid w:val="00B94620"/>
    <w:rsid w:val="00B9471E"/>
    <w:rsid w:val="00B94A79"/>
    <w:rsid w:val="00B94ADD"/>
    <w:rsid w:val="00B94B7E"/>
    <w:rsid w:val="00B9589A"/>
    <w:rsid w:val="00B95A48"/>
    <w:rsid w:val="00B95E3D"/>
    <w:rsid w:val="00B962A5"/>
    <w:rsid w:val="00B963AB"/>
    <w:rsid w:val="00B96E65"/>
    <w:rsid w:val="00B97167"/>
    <w:rsid w:val="00B97442"/>
    <w:rsid w:val="00B976C2"/>
    <w:rsid w:val="00B97D79"/>
    <w:rsid w:val="00BA01B9"/>
    <w:rsid w:val="00BA0B05"/>
    <w:rsid w:val="00BA0B97"/>
    <w:rsid w:val="00BA0BE3"/>
    <w:rsid w:val="00BA0BFF"/>
    <w:rsid w:val="00BA0C39"/>
    <w:rsid w:val="00BA0CE4"/>
    <w:rsid w:val="00BA0D0F"/>
    <w:rsid w:val="00BA103F"/>
    <w:rsid w:val="00BA1125"/>
    <w:rsid w:val="00BA1533"/>
    <w:rsid w:val="00BA179A"/>
    <w:rsid w:val="00BA18F7"/>
    <w:rsid w:val="00BA1AC5"/>
    <w:rsid w:val="00BA1FFA"/>
    <w:rsid w:val="00BA2124"/>
    <w:rsid w:val="00BA227D"/>
    <w:rsid w:val="00BA2299"/>
    <w:rsid w:val="00BA22A5"/>
    <w:rsid w:val="00BA23A3"/>
    <w:rsid w:val="00BA24CD"/>
    <w:rsid w:val="00BA258C"/>
    <w:rsid w:val="00BA25A2"/>
    <w:rsid w:val="00BA25E6"/>
    <w:rsid w:val="00BA25E9"/>
    <w:rsid w:val="00BA26A0"/>
    <w:rsid w:val="00BA279C"/>
    <w:rsid w:val="00BA2CD7"/>
    <w:rsid w:val="00BA38CA"/>
    <w:rsid w:val="00BA3906"/>
    <w:rsid w:val="00BA3E10"/>
    <w:rsid w:val="00BA45BB"/>
    <w:rsid w:val="00BA46E9"/>
    <w:rsid w:val="00BA4C86"/>
    <w:rsid w:val="00BA4D62"/>
    <w:rsid w:val="00BA4F3C"/>
    <w:rsid w:val="00BA53F3"/>
    <w:rsid w:val="00BA5488"/>
    <w:rsid w:val="00BA54BF"/>
    <w:rsid w:val="00BA5757"/>
    <w:rsid w:val="00BA5F41"/>
    <w:rsid w:val="00BA60B3"/>
    <w:rsid w:val="00BA6930"/>
    <w:rsid w:val="00BA6C6F"/>
    <w:rsid w:val="00BA6D16"/>
    <w:rsid w:val="00BA731C"/>
    <w:rsid w:val="00BA759F"/>
    <w:rsid w:val="00BA77C0"/>
    <w:rsid w:val="00BA7C32"/>
    <w:rsid w:val="00BB045C"/>
    <w:rsid w:val="00BB11F2"/>
    <w:rsid w:val="00BB131D"/>
    <w:rsid w:val="00BB17A1"/>
    <w:rsid w:val="00BB1E0F"/>
    <w:rsid w:val="00BB1F86"/>
    <w:rsid w:val="00BB21CF"/>
    <w:rsid w:val="00BB2C5E"/>
    <w:rsid w:val="00BB2D28"/>
    <w:rsid w:val="00BB3066"/>
    <w:rsid w:val="00BB30AA"/>
    <w:rsid w:val="00BB31DC"/>
    <w:rsid w:val="00BB3680"/>
    <w:rsid w:val="00BB376E"/>
    <w:rsid w:val="00BB3920"/>
    <w:rsid w:val="00BB39DB"/>
    <w:rsid w:val="00BB3B7C"/>
    <w:rsid w:val="00BB3BDD"/>
    <w:rsid w:val="00BB3CB4"/>
    <w:rsid w:val="00BB3E23"/>
    <w:rsid w:val="00BB3F11"/>
    <w:rsid w:val="00BB42F1"/>
    <w:rsid w:val="00BB4795"/>
    <w:rsid w:val="00BB47F4"/>
    <w:rsid w:val="00BB4DC1"/>
    <w:rsid w:val="00BB502A"/>
    <w:rsid w:val="00BB51D6"/>
    <w:rsid w:val="00BB521B"/>
    <w:rsid w:val="00BB5470"/>
    <w:rsid w:val="00BB565E"/>
    <w:rsid w:val="00BB5964"/>
    <w:rsid w:val="00BB59F9"/>
    <w:rsid w:val="00BB5B76"/>
    <w:rsid w:val="00BB5C81"/>
    <w:rsid w:val="00BB5D8F"/>
    <w:rsid w:val="00BB6331"/>
    <w:rsid w:val="00BB63DD"/>
    <w:rsid w:val="00BB651C"/>
    <w:rsid w:val="00BB665C"/>
    <w:rsid w:val="00BB67BA"/>
    <w:rsid w:val="00BB6942"/>
    <w:rsid w:val="00BB6A2D"/>
    <w:rsid w:val="00BB6B09"/>
    <w:rsid w:val="00BB6C21"/>
    <w:rsid w:val="00BB6FB0"/>
    <w:rsid w:val="00BB72EB"/>
    <w:rsid w:val="00BB733D"/>
    <w:rsid w:val="00BB76F2"/>
    <w:rsid w:val="00BB79DC"/>
    <w:rsid w:val="00BC0017"/>
    <w:rsid w:val="00BC0ADA"/>
    <w:rsid w:val="00BC169B"/>
    <w:rsid w:val="00BC1748"/>
    <w:rsid w:val="00BC18A6"/>
    <w:rsid w:val="00BC18F4"/>
    <w:rsid w:val="00BC19EF"/>
    <w:rsid w:val="00BC1D08"/>
    <w:rsid w:val="00BC1F68"/>
    <w:rsid w:val="00BC20E3"/>
    <w:rsid w:val="00BC244C"/>
    <w:rsid w:val="00BC25DB"/>
    <w:rsid w:val="00BC2709"/>
    <w:rsid w:val="00BC29B2"/>
    <w:rsid w:val="00BC29F1"/>
    <w:rsid w:val="00BC2ADB"/>
    <w:rsid w:val="00BC2B0F"/>
    <w:rsid w:val="00BC2F13"/>
    <w:rsid w:val="00BC31E3"/>
    <w:rsid w:val="00BC3668"/>
    <w:rsid w:val="00BC3957"/>
    <w:rsid w:val="00BC3DAC"/>
    <w:rsid w:val="00BC3E93"/>
    <w:rsid w:val="00BC4233"/>
    <w:rsid w:val="00BC43E3"/>
    <w:rsid w:val="00BC495C"/>
    <w:rsid w:val="00BC49CE"/>
    <w:rsid w:val="00BC4C4E"/>
    <w:rsid w:val="00BC50C6"/>
    <w:rsid w:val="00BC54C7"/>
    <w:rsid w:val="00BC5607"/>
    <w:rsid w:val="00BC56F0"/>
    <w:rsid w:val="00BC586E"/>
    <w:rsid w:val="00BC5ACE"/>
    <w:rsid w:val="00BC5DEE"/>
    <w:rsid w:val="00BC5E5F"/>
    <w:rsid w:val="00BC5E78"/>
    <w:rsid w:val="00BC5EEB"/>
    <w:rsid w:val="00BC5EEF"/>
    <w:rsid w:val="00BC6185"/>
    <w:rsid w:val="00BC643F"/>
    <w:rsid w:val="00BC66A8"/>
    <w:rsid w:val="00BC6867"/>
    <w:rsid w:val="00BC6B8F"/>
    <w:rsid w:val="00BC6BBD"/>
    <w:rsid w:val="00BC6BCD"/>
    <w:rsid w:val="00BC6DAB"/>
    <w:rsid w:val="00BC70CF"/>
    <w:rsid w:val="00BC7353"/>
    <w:rsid w:val="00BC7535"/>
    <w:rsid w:val="00BC7689"/>
    <w:rsid w:val="00BC7A5D"/>
    <w:rsid w:val="00BC7B89"/>
    <w:rsid w:val="00BC7BE6"/>
    <w:rsid w:val="00BC7E8D"/>
    <w:rsid w:val="00BC7E8F"/>
    <w:rsid w:val="00BC7FB6"/>
    <w:rsid w:val="00BD0289"/>
    <w:rsid w:val="00BD0C8E"/>
    <w:rsid w:val="00BD10B0"/>
    <w:rsid w:val="00BD11CB"/>
    <w:rsid w:val="00BD13AC"/>
    <w:rsid w:val="00BD17F1"/>
    <w:rsid w:val="00BD1C7E"/>
    <w:rsid w:val="00BD1C9B"/>
    <w:rsid w:val="00BD201B"/>
    <w:rsid w:val="00BD202E"/>
    <w:rsid w:val="00BD20B7"/>
    <w:rsid w:val="00BD25E2"/>
    <w:rsid w:val="00BD2762"/>
    <w:rsid w:val="00BD2A3E"/>
    <w:rsid w:val="00BD2A99"/>
    <w:rsid w:val="00BD2B45"/>
    <w:rsid w:val="00BD2BD9"/>
    <w:rsid w:val="00BD2FDB"/>
    <w:rsid w:val="00BD3096"/>
    <w:rsid w:val="00BD30A7"/>
    <w:rsid w:val="00BD30BC"/>
    <w:rsid w:val="00BD32E1"/>
    <w:rsid w:val="00BD36FC"/>
    <w:rsid w:val="00BD39CA"/>
    <w:rsid w:val="00BD3F31"/>
    <w:rsid w:val="00BD437A"/>
    <w:rsid w:val="00BD44D0"/>
    <w:rsid w:val="00BD47A5"/>
    <w:rsid w:val="00BD4D66"/>
    <w:rsid w:val="00BD53BE"/>
    <w:rsid w:val="00BD5613"/>
    <w:rsid w:val="00BD56A0"/>
    <w:rsid w:val="00BD58D7"/>
    <w:rsid w:val="00BD5A8C"/>
    <w:rsid w:val="00BD5FA0"/>
    <w:rsid w:val="00BD609F"/>
    <w:rsid w:val="00BD6225"/>
    <w:rsid w:val="00BD6410"/>
    <w:rsid w:val="00BD659E"/>
    <w:rsid w:val="00BD65B2"/>
    <w:rsid w:val="00BD6A1B"/>
    <w:rsid w:val="00BD6D6E"/>
    <w:rsid w:val="00BD74F5"/>
    <w:rsid w:val="00BD77CA"/>
    <w:rsid w:val="00BD7818"/>
    <w:rsid w:val="00BD7999"/>
    <w:rsid w:val="00BD7C51"/>
    <w:rsid w:val="00BD7C95"/>
    <w:rsid w:val="00BD7D3C"/>
    <w:rsid w:val="00BE0045"/>
    <w:rsid w:val="00BE07D6"/>
    <w:rsid w:val="00BE0B0B"/>
    <w:rsid w:val="00BE0C03"/>
    <w:rsid w:val="00BE0ED6"/>
    <w:rsid w:val="00BE0EE7"/>
    <w:rsid w:val="00BE1618"/>
    <w:rsid w:val="00BE19A5"/>
    <w:rsid w:val="00BE1F1B"/>
    <w:rsid w:val="00BE212D"/>
    <w:rsid w:val="00BE21CC"/>
    <w:rsid w:val="00BE2825"/>
    <w:rsid w:val="00BE2C8E"/>
    <w:rsid w:val="00BE2E84"/>
    <w:rsid w:val="00BE2F8C"/>
    <w:rsid w:val="00BE3C48"/>
    <w:rsid w:val="00BE40CA"/>
    <w:rsid w:val="00BE4221"/>
    <w:rsid w:val="00BE44DA"/>
    <w:rsid w:val="00BE4A2D"/>
    <w:rsid w:val="00BE51B7"/>
    <w:rsid w:val="00BE52A3"/>
    <w:rsid w:val="00BE5303"/>
    <w:rsid w:val="00BE6989"/>
    <w:rsid w:val="00BE6B68"/>
    <w:rsid w:val="00BE6B90"/>
    <w:rsid w:val="00BE6F74"/>
    <w:rsid w:val="00BE7664"/>
    <w:rsid w:val="00BE76DD"/>
    <w:rsid w:val="00BE7703"/>
    <w:rsid w:val="00BE772E"/>
    <w:rsid w:val="00BE7872"/>
    <w:rsid w:val="00BE7950"/>
    <w:rsid w:val="00BE7A5A"/>
    <w:rsid w:val="00BE7E58"/>
    <w:rsid w:val="00BF036B"/>
    <w:rsid w:val="00BF0CA1"/>
    <w:rsid w:val="00BF0E49"/>
    <w:rsid w:val="00BF0ED0"/>
    <w:rsid w:val="00BF0F57"/>
    <w:rsid w:val="00BF1238"/>
    <w:rsid w:val="00BF1BA9"/>
    <w:rsid w:val="00BF1DF5"/>
    <w:rsid w:val="00BF2D97"/>
    <w:rsid w:val="00BF306A"/>
    <w:rsid w:val="00BF30A0"/>
    <w:rsid w:val="00BF3220"/>
    <w:rsid w:val="00BF3A4B"/>
    <w:rsid w:val="00BF3CB6"/>
    <w:rsid w:val="00BF3DA3"/>
    <w:rsid w:val="00BF4375"/>
    <w:rsid w:val="00BF486E"/>
    <w:rsid w:val="00BF4BCF"/>
    <w:rsid w:val="00BF4E96"/>
    <w:rsid w:val="00BF4F5B"/>
    <w:rsid w:val="00BF5197"/>
    <w:rsid w:val="00BF5880"/>
    <w:rsid w:val="00BF6114"/>
    <w:rsid w:val="00BF63A7"/>
    <w:rsid w:val="00BF64DC"/>
    <w:rsid w:val="00BF6C1A"/>
    <w:rsid w:val="00BF6FCE"/>
    <w:rsid w:val="00BF716C"/>
    <w:rsid w:val="00BF7596"/>
    <w:rsid w:val="00BF7718"/>
    <w:rsid w:val="00BF78AD"/>
    <w:rsid w:val="00BF7957"/>
    <w:rsid w:val="00C00619"/>
    <w:rsid w:val="00C00937"/>
    <w:rsid w:val="00C009BC"/>
    <w:rsid w:val="00C009D0"/>
    <w:rsid w:val="00C00FBF"/>
    <w:rsid w:val="00C016FD"/>
    <w:rsid w:val="00C01991"/>
    <w:rsid w:val="00C01B19"/>
    <w:rsid w:val="00C01C6A"/>
    <w:rsid w:val="00C01F12"/>
    <w:rsid w:val="00C01FD4"/>
    <w:rsid w:val="00C021E2"/>
    <w:rsid w:val="00C022F8"/>
    <w:rsid w:val="00C024E9"/>
    <w:rsid w:val="00C0282C"/>
    <w:rsid w:val="00C02CDB"/>
    <w:rsid w:val="00C02F16"/>
    <w:rsid w:val="00C02F75"/>
    <w:rsid w:val="00C0316A"/>
    <w:rsid w:val="00C0323B"/>
    <w:rsid w:val="00C032E7"/>
    <w:rsid w:val="00C03BD7"/>
    <w:rsid w:val="00C04284"/>
    <w:rsid w:val="00C043D2"/>
    <w:rsid w:val="00C04602"/>
    <w:rsid w:val="00C046AD"/>
    <w:rsid w:val="00C04846"/>
    <w:rsid w:val="00C04D40"/>
    <w:rsid w:val="00C04ECD"/>
    <w:rsid w:val="00C05707"/>
    <w:rsid w:val="00C05778"/>
    <w:rsid w:val="00C057CD"/>
    <w:rsid w:val="00C05877"/>
    <w:rsid w:val="00C059CD"/>
    <w:rsid w:val="00C05F52"/>
    <w:rsid w:val="00C06075"/>
    <w:rsid w:val="00C0643D"/>
    <w:rsid w:val="00C06708"/>
    <w:rsid w:val="00C06B3C"/>
    <w:rsid w:val="00C06E6C"/>
    <w:rsid w:val="00C06F0C"/>
    <w:rsid w:val="00C071A2"/>
    <w:rsid w:val="00C07BAE"/>
    <w:rsid w:val="00C07DDA"/>
    <w:rsid w:val="00C1047B"/>
    <w:rsid w:val="00C106AD"/>
    <w:rsid w:val="00C1093D"/>
    <w:rsid w:val="00C10D40"/>
    <w:rsid w:val="00C10E9D"/>
    <w:rsid w:val="00C111D2"/>
    <w:rsid w:val="00C11294"/>
    <w:rsid w:val="00C11705"/>
    <w:rsid w:val="00C117FA"/>
    <w:rsid w:val="00C11A0F"/>
    <w:rsid w:val="00C12107"/>
    <w:rsid w:val="00C129BC"/>
    <w:rsid w:val="00C12F61"/>
    <w:rsid w:val="00C13E61"/>
    <w:rsid w:val="00C14335"/>
    <w:rsid w:val="00C149E6"/>
    <w:rsid w:val="00C14B54"/>
    <w:rsid w:val="00C14E86"/>
    <w:rsid w:val="00C152EF"/>
    <w:rsid w:val="00C15654"/>
    <w:rsid w:val="00C15B64"/>
    <w:rsid w:val="00C15DCF"/>
    <w:rsid w:val="00C15EED"/>
    <w:rsid w:val="00C15F7D"/>
    <w:rsid w:val="00C16091"/>
    <w:rsid w:val="00C16225"/>
    <w:rsid w:val="00C1622C"/>
    <w:rsid w:val="00C1665B"/>
    <w:rsid w:val="00C166F4"/>
    <w:rsid w:val="00C17030"/>
    <w:rsid w:val="00C1790B"/>
    <w:rsid w:val="00C17AD0"/>
    <w:rsid w:val="00C17B94"/>
    <w:rsid w:val="00C17D80"/>
    <w:rsid w:val="00C17EF8"/>
    <w:rsid w:val="00C20001"/>
    <w:rsid w:val="00C2066F"/>
    <w:rsid w:val="00C207F9"/>
    <w:rsid w:val="00C20878"/>
    <w:rsid w:val="00C209A9"/>
    <w:rsid w:val="00C20F24"/>
    <w:rsid w:val="00C21053"/>
    <w:rsid w:val="00C21070"/>
    <w:rsid w:val="00C21138"/>
    <w:rsid w:val="00C21153"/>
    <w:rsid w:val="00C21467"/>
    <w:rsid w:val="00C2197F"/>
    <w:rsid w:val="00C21C56"/>
    <w:rsid w:val="00C22081"/>
    <w:rsid w:val="00C2241C"/>
    <w:rsid w:val="00C22BFD"/>
    <w:rsid w:val="00C22C19"/>
    <w:rsid w:val="00C22FBC"/>
    <w:rsid w:val="00C23194"/>
    <w:rsid w:val="00C23684"/>
    <w:rsid w:val="00C236D2"/>
    <w:rsid w:val="00C23E21"/>
    <w:rsid w:val="00C2409C"/>
    <w:rsid w:val="00C24281"/>
    <w:rsid w:val="00C24C5D"/>
    <w:rsid w:val="00C24E7E"/>
    <w:rsid w:val="00C24EFA"/>
    <w:rsid w:val="00C24FA5"/>
    <w:rsid w:val="00C25096"/>
    <w:rsid w:val="00C2516B"/>
    <w:rsid w:val="00C2526E"/>
    <w:rsid w:val="00C2530B"/>
    <w:rsid w:val="00C257DF"/>
    <w:rsid w:val="00C259F4"/>
    <w:rsid w:val="00C25BC4"/>
    <w:rsid w:val="00C2601F"/>
    <w:rsid w:val="00C26031"/>
    <w:rsid w:val="00C261E9"/>
    <w:rsid w:val="00C26A16"/>
    <w:rsid w:val="00C26C5F"/>
    <w:rsid w:val="00C26F82"/>
    <w:rsid w:val="00C2700C"/>
    <w:rsid w:val="00C27313"/>
    <w:rsid w:val="00C27336"/>
    <w:rsid w:val="00C27354"/>
    <w:rsid w:val="00C2755A"/>
    <w:rsid w:val="00C27567"/>
    <w:rsid w:val="00C2766E"/>
    <w:rsid w:val="00C2779F"/>
    <w:rsid w:val="00C278E7"/>
    <w:rsid w:val="00C27D1D"/>
    <w:rsid w:val="00C3006D"/>
    <w:rsid w:val="00C301A5"/>
    <w:rsid w:val="00C30323"/>
    <w:rsid w:val="00C30535"/>
    <w:rsid w:val="00C308F6"/>
    <w:rsid w:val="00C30E0A"/>
    <w:rsid w:val="00C3118B"/>
    <w:rsid w:val="00C31276"/>
    <w:rsid w:val="00C31DB2"/>
    <w:rsid w:val="00C31DC5"/>
    <w:rsid w:val="00C31E8F"/>
    <w:rsid w:val="00C3224B"/>
    <w:rsid w:val="00C323E2"/>
    <w:rsid w:val="00C32992"/>
    <w:rsid w:val="00C32FB2"/>
    <w:rsid w:val="00C33080"/>
    <w:rsid w:val="00C339E7"/>
    <w:rsid w:val="00C3421E"/>
    <w:rsid w:val="00C345F7"/>
    <w:rsid w:val="00C34634"/>
    <w:rsid w:val="00C34821"/>
    <w:rsid w:val="00C34930"/>
    <w:rsid w:val="00C34A52"/>
    <w:rsid w:val="00C34D6D"/>
    <w:rsid w:val="00C3515B"/>
    <w:rsid w:val="00C35218"/>
    <w:rsid w:val="00C352D2"/>
    <w:rsid w:val="00C3550A"/>
    <w:rsid w:val="00C355D3"/>
    <w:rsid w:val="00C35798"/>
    <w:rsid w:val="00C357D2"/>
    <w:rsid w:val="00C35815"/>
    <w:rsid w:val="00C35D56"/>
    <w:rsid w:val="00C36461"/>
    <w:rsid w:val="00C3654B"/>
    <w:rsid w:val="00C37368"/>
    <w:rsid w:val="00C376D6"/>
    <w:rsid w:val="00C378DC"/>
    <w:rsid w:val="00C37BB5"/>
    <w:rsid w:val="00C37F8B"/>
    <w:rsid w:val="00C40224"/>
    <w:rsid w:val="00C40BEB"/>
    <w:rsid w:val="00C40C8D"/>
    <w:rsid w:val="00C40CF1"/>
    <w:rsid w:val="00C412E7"/>
    <w:rsid w:val="00C4130B"/>
    <w:rsid w:val="00C4143D"/>
    <w:rsid w:val="00C4157F"/>
    <w:rsid w:val="00C418EB"/>
    <w:rsid w:val="00C41A52"/>
    <w:rsid w:val="00C41EBD"/>
    <w:rsid w:val="00C4280E"/>
    <w:rsid w:val="00C430C5"/>
    <w:rsid w:val="00C4346D"/>
    <w:rsid w:val="00C4350C"/>
    <w:rsid w:val="00C43787"/>
    <w:rsid w:val="00C43CA8"/>
    <w:rsid w:val="00C43D42"/>
    <w:rsid w:val="00C44404"/>
    <w:rsid w:val="00C447B5"/>
    <w:rsid w:val="00C44D09"/>
    <w:rsid w:val="00C44D50"/>
    <w:rsid w:val="00C451C2"/>
    <w:rsid w:val="00C45317"/>
    <w:rsid w:val="00C455AB"/>
    <w:rsid w:val="00C45681"/>
    <w:rsid w:val="00C45BFD"/>
    <w:rsid w:val="00C46282"/>
    <w:rsid w:val="00C46411"/>
    <w:rsid w:val="00C46A72"/>
    <w:rsid w:val="00C46C8B"/>
    <w:rsid w:val="00C46DD2"/>
    <w:rsid w:val="00C47004"/>
    <w:rsid w:val="00C47A7E"/>
    <w:rsid w:val="00C503E7"/>
    <w:rsid w:val="00C50790"/>
    <w:rsid w:val="00C50A59"/>
    <w:rsid w:val="00C50BC6"/>
    <w:rsid w:val="00C50F25"/>
    <w:rsid w:val="00C516B1"/>
    <w:rsid w:val="00C517C0"/>
    <w:rsid w:val="00C51E56"/>
    <w:rsid w:val="00C51F50"/>
    <w:rsid w:val="00C5207B"/>
    <w:rsid w:val="00C52247"/>
    <w:rsid w:val="00C525F7"/>
    <w:rsid w:val="00C526D5"/>
    <w:rsid w:val="00C528A4"/>
    <w:rsid w:val="00C5290F"/>
    <w:rsid w:val="00C5299E"/>
    <w:rsid w:val="00C52BA3"/>
    <w:rsid w:val="00C52F45"/>
    <w:rsid w:val="00C5326F"/>
    <w:rsid w:val="00C53342"/>
    <w:rsid w:val="00C536A2"/>
    <w:rsid w:val="00C5372F"/>
    <w:rsid w:val="00C53C3B"/>
    <w:rsid w:val="00C53E53"/>
    <w:rsid w:val="00C54328"/>
    <w:rsid w:val="00C54350"/>
    <w:rsid w:val="00C5439C"/>
    <w:rsid w:val="00C54814"/>
    <w:rsid w:val="00C54946"/>
    <w:rsid w:val="00C549B9"/>
    <w:rsid w:val="00C54BA2"/>
    <w:rsid w:val="00C54BC5"/>
    <w:rsid w:val="00C54D7E"/>
    <w:rsid w:val="00C55280"/>
    <w:rsid w:val="00C55320"/>
    <w:rsid w:val="00C553A5"/>
    <w:rsid w:val="00C55402"/>
    <w:rsid w:val="00C55724"/>
    <w:rsid w:val="00C5593A"/>
    <w:rsid w:val="00C55969"/>
    <w:rsid w:val="00C559DA"/>
    <w:rsid w:val="00C55AA3"/>
    <w:rsid w:val="00C55BB5"/>
    <w:rsid w:val="00C5611E"/>
    <w:rsid w:val="00C5649B"/>
    <w:rsid w:val="00C56B77"/>
    <w:rsid w:val="00C570B7"/>
    <w:rsid w:val="00C57258"/>
    <w:rsid w:val="00C574EB"/>
    <w:rsid w:val="00C5780B"/>
    <w:rsid w:val="00C57A66"/>
    <w:rsid w:val="00C57B21"/>
    <w:rsid w:val="00C57D42"/>
    <w:rsid w:val="00C602E4"/>
    <w:rsid w:val="00C610A3"/>
    <w:rsid w:val="00C61290"/>
    <w:rsid w:val="00C6152E"/>
    <w:rsid w:val="00C61617"/>
    <w:rsid w:val="00C616E4"/>
    <w:rsid w:val="00C62039"/>
    <w:rsid w:val="00C62078"/>
    <w:rsid w:val="00C62393"/>
    <w:rsid w:val="00C62A6A"/>
    <w:rsid w:val="00C62AA3"/>
    <w:rsid w:val="00C62BCB"/>
    <w:rsid w:val="00C63594"/>
    <w:rsid w:val="00C63754"/>
    <w:rsid w:val="00C63907"/>
    <w:rsid w:val="00C63F1E"/>
    <w:rsid w:val="00C63F4C"/>
    <w:rsid w:val="00C641D8"/>
    <w:rsid w:val="00C6459F"/>
    <w:rsid w:val="00C64654"/>
    <w:rsid w:val="00C6480A"/>
    <w:rsid w:val="00C64CC8"/>
    <w:rsid w:val="00C64D0A"/>
    <w:rsid w:val="00C651C4"/>
    <w:rsid w:val="00C652AE"/>
    <w:rsid w:val="00C6541B"/>
    <w:rsid w:val="00C6585E"/>
    <w:rsid w:val="00C658A8"/>
    <w:rsid w:val="00C658DA"/>
    <w:rsid w:val="00C65B95"/>
    <w:rsid w:val="00C65D00"/>
    <w:rsid w:val="00C66049"/>
    <w:rsid w:val="00C66710"/>
    <w:rsid w:val="00C6682E"/>
    <w:rsid w:val="00C66C22"/>
    <w:rsid w:val="00C67618"/>
    <w:rsid w:val="00C67C22"/>
    <w:rsid w:val="00C70174"/>
    <w:rsid w:val="00C7064B"/>
    <w:rsid w:val="00C7089B"/>
    <w:rsid w:val="00C709BD"/>
    <w:rsid w:val="00C70BCE"/>
    <w:rsid w:val="00C70D7B"/>
    <w:rsid w:val="00C70D91"/>
    <w:rsid w:val="00C7135C"/>
    <w:rsid w:val="00C7171B"/>
    <w:rsid w:val="00C7209A"/>
    <w:rsid w:val="00C725E4"/>
    <w:rsid w:val="00C72851"/>
    <w:rsid w:val="00C72AF5"/>
    <w:rsid w:val="00C72AFA"/>
    <w:rsid w:val="00C72BD6"/>
    <w:rsid w:val="00C731EB"/>
    <w:rsid w:val="00C7323E"/>
    <w:rsid w:val="00C7340A"/>
    <w:rsid w:val="00C7340C"/>
    <w:rsid w:val="00C736F2"/>
    <w:rsid w:val="00C738AD"/>
    <w:rsid w:val="00C73E2A"/>
    <w:rsid w:val="00C74285"/>
    <w:rsid w:val="00C74489"/>
    <w:rsid w:val="00C7473B"/>
    <w:rsid w:val="00C74886"/>
    <w:rsid w:val="00C74BB3"/>
    <w:rsid w:val="00C74CDB"/>
    <w:rsid w:val="00C751E0"/>
    <w:rsid w:val="00C752ED"/>
    <w:rsid w:val="00C75531"/>
    <w:rsid w:val="00C757C4"/>
    <w:rsid w:val="00C75A6F"/>
    <w:rsid w:val="00C75AA8"/>
    <w:rsid w:val="00C75B06"/>
    <w:rsid w:val="00C75FDC"/>
    <w:rsid w:val="00C7617F"/>
    <w:rsid w:val="00C7684C"/>
    <w:rsid w:val="00C76B55"/>
    <w:rsid w:val="00C76E71"/>
    <w:rsid w:val="00C77112"/>
    <w:rsid w:val="00C77119"/>
    <w:rsid w:val="00C773BD"/>
    <w:rsid w:val="00C7790F"/>
    <w:rsid w:val="00C779C5"/>
    <w:rsid w:val="00C77BE6"/>
    <w:rsid w:val="00C77E5A"/>
    <w:rsid w:val="00C77FE0"/>
    <w:rsid w:val="00C803DB"/>
    <w:rsid w:val="00C80C4C"/>
    <w:rsid w:val="00C80FDE"/>
    <w:rsid w:val="00C81218"/>
    <w:rsid w:val="00C81376"/>
    <w:rsid w:val="00C816E7"/>
    <w:rsid w:val="00C81925"/>
    <w:rsid w:val="00C82A29"/>
    <w:rsid w:val="00C82AF4"/>
    <w:rsid w:val="00C837AD"/>
    <w:rsid w:val="00C83E98"/>
    <w:rsid w:val="00C83FDF"/>
    <w:rsid w:val="00C841A9"/>
    <w:rsid w:val="00C844E0"/>
    <w:rsid w:val="00C845BC"/>
    <w:rsid w:val="00C84617"/>
    <w:rsid w:val="00C84EEC"/>
    <w:rsid w:val="00C85133"/>
    <w:rsid w:val="00C853D1"/>
    <w:rsid w:val="00C8590E"/>
    <w:rsid w:val="00C8612C"/>
    <w:rsid w:val="00C86221"/>
    <w:rsid w:val="00C86895"/>
    <w:rsid w:val="00C86A84"/>
    <w:rsid w:val="00C86CA4"/>
    <w:rsid w:val="00C86CD1"/>
    <w:rsid w:val="00C86DE8"/>
    <w:rsid w:val="00C86F7B"/>
    <w:rsid w:val="00C86FD6"/>
    <w:rsid w:val="00C872BC"/>
    <w:rsid w:val="00C875DF"/>
    <w:rsid w:val="00C90423"/>
    <w:rsid w:val="00C90748"/>
    <w:rsid w:val="00C90A52"/>
    <w:rsid w:val="00C90BAA"/>
    <w:rsid w:val="00C90CEA"/>
    <w:rsid w:val="00C917E0"/>
    <w:rsid w:val="00C91ADA"/>
    <w:rsid w:val="00C91BC7"/>
    <w:rsid w:val="00C91C3C"/>
    <w:rsid w:val="00C92222"/>
    <w:rsid w:val="00C922E2"/>
    <w:rsid w:val="00C92597"/>
    <w:rsid w:val="00C92670"/>
    <w:rsid w:val="00C92A71"/>
    <w:rsid w:val="00C92AE6"/>
    <w:rsid w:val="00C92B46"/>
    <w:rsid w:val="00C92DEB"/>
    <w:rsid w:val="00C9319E"/>
    <w:rsid w:val="00C93227"/>
    <w:rsid w:val="00C93330"/>
    <w:rsid w:val="00C9346B"/>
    <w:rsid w:val="00C9351E"/>
    <w:rsid w:val="00C9367B"/>
    <w:rsid w:val="00C93945"/>
    <w:rsid w:val="00C93A46"/>
    <w:rsid w:val="00C93C1E"/>
    <w:rsid w:val="00C9470C"/>
    <w:rsid w:val="00C94B22"/>
    <w:rsid w:val="00C94C7E"/>
    <w:rsid w:val="00C94FF0"/>
    <w:rsid w:val="00C954B5"/>
    <w:rsid w:val="00C9574D"/>
    <w:rsid w:val="00C9598B"/>
    <w:rsid w:val="00C96617"/>
    <w:rsid w:val="00C96858"/>
    <w:rsid w:val="00C96E12"/>
    <w:rsid w:val="00C96E5E"/>
    <w:rsid w:val="00C96E97"/>
    <w:rsid w:val="00C96F6D"/>
    <w:rsid w:val="00C97403"/>
    <w:rsid w:val="00C979E9"/>
    <w:rsid w:val="00C979FA"/>
    <w:rsid w:val="00CA000F"/>
    <w:rsid w:val="00CA09BB"/>
    <w:rsid w:val="00CA0B98"/>
    <w:rsid w:val="00CA1041"/>
    <w:rsid w:val="00CA113C"/>
    <w:rsid w:val="00CA12C4"/>
    <w:rsid w:val="00CA152F"/>
    <w:rsid w:val="00CA1609"/>
    <w:rsid w:val="00CA1629"/>
    <w:rsid w:val="00CA18F2"/>
    <w:rsid w:val="00CA1944"/>
    <w:rsid w:val="00CA1977"/>
    <w:rsid w:val="00CA1B57"/>
    <w:rsid w:val="00CA1DC2"/>
    <w:rsid w:val="00CA2202"/>
    <w:rsid w:val="00CA231D"/>
    <w:rsid w:val="00CA30EB"/>
    <w:rsid w:val="00CA314B"/>
    <w:rsid w:val="00CA34F0"/>
    <w:rsid w:val="00CA34FF"/>
    <w:rsid w:val="00CA37BB"/>
    <w:rsid w:val="00CA3996"/>
    <w:rsid w:val="00CA3F56"/>
    <w:rsid w:val="00CA42FF"/>
    <w:rsid w:val="00CA45E5"/>
    <w:rsid w:val="00CA4871"/>
    <w:rsid w:val="00CA4EE9"/>
    <w:rsid w:val="00CA4FCD"/>
    <w:rsid w:val="00CA5065"/>
    <w:rsid w:val="00CA54E3"/>
    <w:rsid w:val="00CA5649"/>
    <w:rsid w:val="00CA569B"/>
    <w:rsid w:val="00CA5723"/>
    <w:rsid w:val="00CA5739"/>
    <w:rsid w:val="00CA5D34"/>
    <w:rsid w:val="00CA6564"/>
    <w:rsid w:val="00CA6639"/>
    <w:rsid w:val="00CA6B11"/>
    <w:rsid w:val="00CA6B8D"/>
    <w:rsid w:val="00CA6BBF"/>
    <w:rsid w:val="00CA6BF7"/>
    <w:rsid w:val="00CA6C10"/>
    <w:rsid w:val="00CA6C97"/>
    <w:rsid w:val="00CA6E83"/>
    <w:rsid w:val="00CA6FE4"/>
    <w:rsid w:val="00CA70AA"/>
    <w:rsid w:val="00CA733F"/>
    <w:rsid w:val="00CA73DB"/>
    <w:rsid w:val="00CA767D"/>
    <w:rsid w:val="00CA77E8"/>
    <w:rsid w:val="00CA798F"/>
    <w:rsid w:val="00CA7DA1"/>
    <w:rsid w:val="00CA7DE8"/>
    <w:rsid w:val="00CA7F2B"/>
    <w:rsid w:val="00CB0306"/>
    <w:rsid w:val="00CB032C"/>
    <w:rsid w:val="00CB0504"/>
    <w:rsid w:val="00CB07BE"/>
    <w:rsid w:val="00CB09BE"/>
    <w:rsid w:val="00CB0F32"/>
    <w:rsid w:val="00CB11D4"/>
    <w:rsid w:val="00CB141E"/>
    <w:rsid w:val="00CB1599"/>
    <w:rsid w:val="00CB179C"/>
    <w:rsid w:val="00CB1B4D"/>
    <w:rsid w:val="00CB1E41"/>
    <w:rsid w:val="00CB2287"/>
    <w:rsid w:val="00CB2318"/>
    <w:rsid w:val="00CB2516"/>
    <w:rsid w:val="00CB2669"/>
    <w:rsid w:val="00CB2675"/>
    <w:rsid w:val="00CB2792"/>
    <w:rsid w:val="00CB32C1"/>
    <w:rsid w:val="00CB334C"/>
    <w:rsid w:val="00CB3385"/>
    <w:rsid w:val="00CB3602"/>
    <w:rsid w:val="00CB42B8"/>
    <w:rsid w:val="00CB43C6"/>
    <w:rsid w:val="00CB44DF"/>
    <w:rsid w:val="00CB46DA"/>
    <w:rsid w:val="00CB46EC"/>
    <w:rsid w:val="00CB478D"/>
    <w:rsid w:val="00CB4A7B"/>
    <w:rsid w:val="00CB4B57"/>
    <w:rsid w:val="00CB4D07"/>
    <w:rsid w:val="00CB4EAF"/>
    <w:rsid w:val="00CB5A09"/>
    <w:rsid w:val="00CB5BEE"/>
    <w:rsid w:val="00CB611E"/>
    <w:rsid w:val="00CB62FD"/>
    <w:rsid w:val="00CB650D"/>
    <w:rsid w:val="00CB65C9"/>
    <w:rsid w:val="00CB6A18"/>
    <w:rsid w:val="00CB6B5F"/>
    <w:rsid w:val="00CB745E"/>
    <w:rsid w:val="00CB74DB"/>
    <w:rsid w:val="00CB77E8"/>
    <w:rsid w:val="00CB79AA"/>
    <w:rsid w:val="00CB7D28"/>
    <w:rsid w:val="00CB7E59"/>
    <w:rsid w:val="00CB7F4C"/>
    <w:rsid w:val="00CC00AF"/>
    <w:rsid w:val="00CC01E8"/>
    <w:rsid w:val="00CC04C2"/>
    <w:rsid w:val="00CC07C8"/>
    <w:rsid w:val="00CC0ABE"/>
    <w:rsid w:val="00CC10CE"/>
    <w:rsid w:val="00CC12B8"/>
    <w:rsid w:val="00CC1656"/>
    <w:rsid w:val="00CC2000"/>
    <w:rsid w:val="00CC24BE"/>
    <w:rsid w:val="00CC2570"/>
    <w:rsid w:val="00CC25B7"/>
    <w:rsid w:val="00CC27A0"/>
    <w:rsid w:val="00CC2A71"/>
    <w:rsid w:val="00CC2FA3"/>
    <w:rsid w:val="00CC32A7"/>
    <w:rsid w:val="00CC3542"/>
    <w:rsid w:val="00CC3FA0"/>
    <w:rsid w:val="00CC4085"/>
    <w:rsid w:val="00CC43E0"/>
    <w:rsid w:val="00CC44E1"/>
    <w:rsid w:val="00CC4732"/>
    <w:rsid w:val="00CC4A41"/>
    <w:rsid w:val="00CC531B"/>
    <w:rsid w:val="00CC55FB"/>
    <w:rsid w:val="00CC5652"/>
    <w:rsid w:val="00CC5BC8"/>
    <w:rsid w:val="00CC5CF0"/>
    <w:rsid w:val="00CC5D60"/>
    <w:rsid w:val="00CC65F3"/>
    <w:rsid w:val="00CC6B69"/>
    <w:rsid w:val="00CC6D81"/>
    <w:rsid w:val="00CC7028"/>
    <w:rsid w:val="00CC735C"/>
    <w:rsid w:val="00CC78C8"/>
    <w:rsid w:val="00CC7998"/>
    <w:rsid w:val="00CC7CFE"/>
    <w:rsid w:val="00CD0102"/>
    <w:rsid w:val="00CD018A"/>
    <w:rsid w:val="00CD0200"/>
    <w:rsid w:val="00CD028A"/>
    <w:rsid w:val="00CD0395"/>
    <w:rsid w:val="00CD056E"/>
    <w:rsid w:val="00CD068D"/>
    <w:rsid w:val="00CD0835"/>
    <w:rsid w:val="00CD0E23"/>
    <w:rsid w:val="00CD13DC"/>
    <w:rsid w:val="00CD167D"/>
    <w:rsid w:val="00CD1A0B"/>
    <w:rsid w:val="00CD26B7"/>
    <w:rsid w:val="00CD28C2"/>
    <w:rsid w:val="00CD2BEE"/>
    <w:rsid w:val="00CD2DE1"/>
    <w:rsid w:val="00CD305F"/>
    <w:rsid w:val="00CD3416"/>
    <w:rsid w:val="00CD3971"/>
    <w:rsid w:val="00CD3ADE"/>
    <w:rsid w:val="00CD40F0"/>
    <w:rsid w:val="00CD416F"/>
    <w:rsid w:val="00CD42DD"/>
    <w:rsid w:val="00CD43B8"/>
    <w:rsid w:val="00CD4427"/>
    <w:rsid w:val="00CD4C28"/>
    <w:rsid w:val="00CD502D"/>
    <w:rsid w:val="00CD5059"/>
    <w:rsid w:val="00CD523B"/>
    <w:rsid w:val="00CD55A0"/>
    <w:rsid w:val="00CD58E1"/>
    <w:rsid w:val="00CD6FDE"/>
    <w:rsid w:val="00CE00AC"/>
    <w:rsid w:val="00CE01F3"/>
    <w:rsid w:val="00CE0345"/>
    <w:rsid w:val="00CE0456"/>
    <w:rsid w:val="00CE04D9"/>
    <w:rsid w:val="00CE04FF"/>
    <w:rsid w:val="00CE0562"/>
    <w:rsid w:val="00CE085E"/>
    <w:rsid w:val="00CE0874"/>
    <w:rsid w:val="00CE0B39"/>
    <w:rsid w:val="00CE0B42"/>
    <w:rsid w:val="00CE0CE3"/>
    <w:rsid w:val="00CE0E48"/>
    <w:rsid w:val="00CE17B2"/>
    <w:rsid w:val="00CE17B9"/>
    <w:rsid w:val="00CE1B30"/>
    <w:rsid w:val="00CE1B59"/>
    <w:rsid w:val="00CE1D63"/>
    <w:rsid w:val="00CE211A"/>
    <w:rsid w:val="00CE2423"/>
    <w:rsid w:val="00CE276A"/>
    <w:rsid w:val="00CE2BFA"/>
    <w:rsid w:val="00CE2D8E"/>
    <w:rsid w:val="00CE3609"/>
    <w:rsid w:val="00CE3732"/>
    <w:rsid w:val="00CE387D"/>
    <w:rsid w:val="00CE41BC"/>
    <w:rsid w:val="00CE4462"/>
    <w:rsid w:val="00CE47D7"/>
    <w:rsid w:val="00CE4813"/>
    <w:rsid w:val="00CE49A3"/>
    <w:rsid w:val="00CE4E8D"/>
    <w:rsid w:val="00CE50E2"/>
    <w:rsid w:val="00CE51E1"/>
    <w:rsid w:val="00CE583A"/>
    <w:rsid w:val="00CE60A7"/>
    <w:rsid w:val="00CE6357"/>
    <w:rsid w:val="00CE63DA"/>
    <w:rsid w:val="00CE64A1"/>
    <w:rsid w:val="00CE64D6"/>
    <w:rsid w:val="00CE69C1"/>
    <w:rsid w:val="00CE6AD5"/>
    <w:rsid w:val="00CE702A"/>
    <w:rsid w:val="00CE739F"/>
    <w:rsid w:val="00CE7665"/>
    <w:rsid w:val="00CE7733"/>
    <w:rsid w:val="00CE785B"/>
    <w:rsid w:val="00CE7EB6"/>
    <w:rsid w:val="00CF021B"/>
    <w:rsid w:val="00CF0535"/>
    <w:rsid w:val="00CF08F4"/>
    <w:rsid w:val="00CF0CD1"/>
    <w:rsid w:val="00CF116F"/>
    <w:rsid w:val="00CF17DB"/>
    <w:rsid w:val="00CF1849"/>
    <w:rsid w:val="00CF1C0D"/>
    <w:rsid w:val="00CF1F7A"/>
    <w:rsid w:val="00CF2180"/>
    <w:rsid w:val="00CF21C7"/>
    <w:rsid w:val="00CF2200"/>
    <w:rsid w:val="00CF25EC"/>
    <w:rsid w:val="00CF28EB"/>
    <w:rsid w:val="00CF32BD"/>
    <w:rsid w:val="00CF3415"/>
    <w:rsid w:val="00CF3B05"/>
    <w:rsid w:val="00CF434F"/>
    <w:rsid w:val="00CF450E"/>
    <w:rsid w:val="00CF4640"/>
    <w:rsid w:val="00CF4752"/>
    <w:rsid w:val="00CF4905"/>
    <w:rsid w:val="00CF4E8D"/>
    <w:rsid w:val="00CF50DD"/>
    <w:rsid w:val="00CF5108"/>
    <w:rsid w:val="00CF5128"/>
    <w:rsid w:val="00CF5131"/>
    <w:rsid w:val="00CF59E3"/>
    <w:rsid w:val="00CF5A50"/>
    <w:rsid w:val="00CF5D6D"/>
    <w:rsid w:val="00CF5DD1"/>
    <w:rsid w:val="00CF600A"/>
    <w:rsid w:val="00CF6115"/>
    <w:rsid w:val="00CF632B"/>
    <w:rsid w:val="00CF6543"/>
    <w:rsid w:val="00CF6E00"/>
    <w:rsid w:val="00CF73A0"/>
    <w:rsid w:val="00CF7895"/>
    <w:rsid w:val="00CF7917"/>
    <w:rsid w:val="00CF7A0D"/>
    <w:rsid w:val="00CF7F13"/>
    <w:rsid w:val="00CF7F2C"/>
    <w:rsid w:val="00D00100"/>
    <w:rsid w:val="00D0045B"/>
    <w:rsid w:val="00D00469"/>
    <w:rsid w:val="00D009C1"/>
    <w:rsid w:val="00D01FC1"/>
    <w:rsid w:val="00D0204D"/>
    <w:rsid w:val="00D02067"/>
    <w:rsid w:val="00D02729"/>
    <w:rsid w:val="00D02845"/>
    <w:rsid w:val="00D02EA3"/>
    <w:rsid w:val="00D02FDF"/>
    <w:rsid w:val="00D03126"/>
    <w:rsid w:val="00D035C6"/>
    <w:rsid w:val="00D03811"/>
    <w:rsid w:val="00D03869"/>
    <w:rsid w:val="00D03A98"/>
    <w:rsid w:val="00D03C49"/>
    <w:rsid w:val="00D04962"/>
    <w:rsid w:val="00D04C57"/>
    <w:rsid w:val="00D04D9C"/>
    <w:rsid w:val="00D0508D"/>
    <w:rsid w:val="00D053D8"/>
    <w:rsid w:val="00D055A0"/>
    <w:rsid w:val="00D056F0"/>
    <w:rsid w:val="00D057EA"/>
    <w:rsid w:val="00D05A20"/>
    <w:rsid w:val="00D05BD9"/>
    <w:rsid w:val="00D05FEA"/>
    <w:rsid w:val="00D061C5"/>
    <w:rsid w:val="00D065AE"/>
    <w:rsid w:val="00D06793"/>
    <w:rsid w:val="00D0682D"/>
    <w:rsid w:val="00D0698F"/>
    <w:rsid w:val="00D06B75"/>
    <w:rsid w:val="00D06BA9"/>
    <w:rsid w:val="00D06F54"/>
    <w:rsid w:val="00D070D5"/>
    <w:rsid w:val="00D07105"/>
    <w:rsid w:val="00D074E3"/>
    <w:rsid w:val="00D076B7"/>
    <w:rsid w:val="00D0782F"/>
    <w:rsid w:val="00D07C5C"/>
    <w:rsid w:val="00D07FAB"/>
    <w:rsid w:val="00D10198"/>
    <w:rsid w:val="00D10992"/>
    <w:rsid w:val="00D10B2F"/>
    <w:rsid w:val="00D10B57"/>
    <w:rsid w:val="00D10D8A"/>
    <w:rsid w:val="00D115C4"/>
    <w:rsid w:val="00D11630"/>
    <w:rsid w:val="00D11D44"/>
    <w:rsid w:val="00D1221D"/>
    <w:rsid w:val="00D12878"/>
    <w:rsid w:val="00D12A11"/>
    <w:rsid w:val="00D12FC7"/>
    <w:rsid w:val="00D1352A"/>
    <w:rsid w:val="00D136C5"/>
    <w:rsid w:val="00D13B4F"/>
    <w:rsid w:val="00D13B79"/>
    <w:rsid w:val="00D1412B"/>
    <w:rsid w:val="00D1441A"/>
    <w:rsid w:val="00D1452A"/>
    <w:rsid w:val="00D1493E"/>
    <w:rsid w:val="00D14982"/>
    <w:rsid w:val="00D14B59"/>
    <w:rsid w:val="00D14D6B"/>
    <w:rsid w:val="00D15282"/>
    <w:rsid w:val="00D15293"/>
    <w:rsid w:val="00D153F6"/>
    <w:rsid w:val="00D154C5"/>
    <w:rsid w:val="00D15568"/>
    <w:rsid w:val="00D1557B"/>
    <w:rsid w:val="00D15BD4"/>
    <w:rsid w:val="00D15DB5"/>
    <w:rsid w:val="00D1606E"/>
    <w:rsid w:val="00D160BC"/>
    <w:rsid w:val="00D16196"/>
    <w:rsid w:val="00D16460"/>
    <w:rsid w:val="00D1670C"/>
    <w:rsid w:val="00D167FB"/>
    <w:rsid w:val="00D16B4D"/>
    <w:rsid w:val="00D16EE4"/>
    <w:rsid w:val="00D16FA3"/>
    <w:rsid w:val="00D17181"/>
    <w:rsid w:val="00D1720D"/>
    <w:rsid w:val="00D173EB"/>
    <w:rsid w:val="00D175C4"/>
    <w:rsid w:val="00D17D16"/>
    <w:rsid w:val="00D17EA8"/>
    <w:rsid w:val="00D2006F"/>
    <w:rsid w:val="00D2015B"/>
    <w:rsid w:val="00D20319"/>
    <w:rsid w:val="00D20ADD"/>
    <w:rsid w:val="00D20C55"/>
    <w:rsid w:val="00D20D9D"/>
    <w:rsid w:val="00D21063"/>
    <w:rsid w:val="00D21145"/>
    <w:rsid w:val="00D21150"/>
    <w:rsid w:val="00D21395"/>
    <w:rsid w:val="00D21680"/>
    <w:rsid w:val="00D21786"/>
    <w:rsid w:val="00D22009"/>
    <w:rsid w:val="00D221D0"/>
    <w:rsid w:val="00D222DD"/>
    <w:rsid w:val="00D2260D"/>
    <w:rsid w:val="00D226A6"/>
    <w:rsid w:val="00D22A14"/>
    <w:rsid w:val="00D22D05"/>
    <w:rsid w:val="00D23223"/>
    <w:rsid w:val="00D239ED"/>
    <w:rsid w:val="00D23D12"/>
    <w:rsid w:val="00D24120"/>
    <w:rsid w:val="00D241BD"/>
    <w:rsid w:val="00D24455"/>
    <w:rsid w:val="00D247B8"/>
    <w:rsid w:val="00D24BDD"/>
    <w:rsid w:val="00D24DCF"/>
    <w:rsid w:val="00D25096"/>
    <w:rsid w:val="00D251B5"/>
    <w:rsid w:val="00D25253"/>
    <w:rsid w:val="00D258C5"/>
    <w:rsid w:val="00D25CF4"/>
    <w:rsid w:val="00D25EAA"/>
    <w:rsid w:val="00D26382"/>
    <w:rsid w:val="00D26476"/>
    <w:rsid w:val="00D264DB"/>
    <w:rsid w:val="00D26A30"/>
    <w:rsid w:val="00D26AB2"/>
    <w:rsid w:val="00D270B1"/>
    <w:rsid w:val="00D27566"/>
    <w:rsid w:val="00D27578"/>
    <w:rsid w:val="00D27B2B"/>
    <w:rsid w:val="00D27BA8"/>
    <w:rsid w:val="00D30316"/>
    <w:rsid w:val="00D303A5"/>
    <w:rsid w:val="00D3048A"/>
    <w:rsid w:val="00D30C78"/>
    <w:rsid w:val="00D30CC5"/>
    <w:rsid w:val="00D30E4D"/>
    <w:rsid w:val="00D3130E"/>
    <w:rsid w:val="00D3130F"/>
    <w:rsid w:val="00D315D8"/>
    <w:rsid w:val="00D3191C"/>
    <w:rsid w:val="00D31FCB"/>
    <w:rsid w:val="00D320B2"/>
    <w:rsid w:val="00D3274F"/>
    <w:rsid w:val="00D3279F"/>
    <w:rsid w:val="00D32855"/>
    <w:rsid w:val="00D32934"/>
    <w:rsid w:val="00D32A9B"/>
    <w:rsid w:val="00D3319F"/>
    <w:rsid w:val="00D3325C"/>
    <w:rsid w:val="00D33525"/>
    <w:rsid w:val="00D33741"/>
    <w:rsid w:val="00D33C7A"/>
    <w:rsid w:val="00D33D9E"/>
    <w:rsid w:val="00D3429F"/>
    <w:rsid w:val="00D34A07"/>
    <w:rsid w:val="00D34CCC"/>
    <w:rsid w:val="00D34D97"/>
    <w:rsid w:val="00D350FB"/>
    <w:rsid w:val="00D35893"/>
    <w:rsid w:val="00D35990"/>
    <w:rsid w:val="00D35996"/>
    <w:rsid w:val="00D35E23"/>
    <w:rsid w:val="00D3624D"/>
    <w:rsid w:val="00D3634D"/>
    <w:rsid w:val="00D36C2D"/>
    <w:rsid w:val="00D36EC2"/>
    <w:rsid w:val="00D36FD6"/>
    <w:rsid w:val="00D3722B"/>
    <w:rsid w:val="00D3792E"/>
    <w:rsid w:val="00D37979"/>
    <w:rsid w:val="00D37B5E"/>
    <w:rsid w:val="00D37EEE"/>
    <w:rsid w:val="00D40025"/>
    <w:rsid w:val="00D40036"/>
    <w:rsid w:val="00D4029F"/>
    <w:rsid w:val="00D40B8C"/>
    <w:rsid w:val="00D40CAA"/>
    <w:rsid w:val="00D40F52"/>
    <w:rsid w:val="00D411B1"/>
    <w:rsid w:val="00D412F8"/>
    <w:rsid w:val="00D414A3"/>
    <w:rsid w:val="00D414B0"/>
    <w:rsid w:val="00D415AA"/>
    <w:rsid w:val="00D417DF"/>
    <w:rsid w:val="00D41DEF"/>
    <w:rsid w:val="00D41FB3"/>
    <w:rsid w:val="00D41FDA"/>
    <w:rsid w:val="00D42203"/>
    <w:rsid w:val="00D42400"/>
    <w:rsid w:val="00D42470"/>
    <w:rsid w:val="00D427E3"/>
    <w:rsid w:val="00D42F1E"/>
    <w:rsid w:val="00D43015"/>
    <w:rsid w:val="00D43499"/>
    <w:rsid w:val="00D4383E"/>
    <w:rsid w:val="00D43E65"/>
    <w:rsid w:val="00D44A86"/>
    <w:rsid w:val="00D44CA3"/>
    <w:rsid w:val="00D44F32"/>
    <w:rsid w:val="00D44FF4"/>
    <w:rsid w:val="00D450E3"/>
    <w:rsid w:val="00D45287"/>
    <w:rsid w:val="00D452F6"/>
    <w:rsid w:val="00D4530E"/>
    <w:rsid w:val="00D45C26"/>
    <w:rsid w:val="00D45F29"/>
    <w:rsid w:val="00D462C3"/>
    <w:rsid w:val="00D46DE8"/>
    <w:rsid w:val="00D46E3B"/>
    <w:rsid w:val="00D47226"/>
    <w:rsid w:val="00D47311"/>
    <w:rsid w:val="00D47764"/>
    <w:rsid w:val="00D47908"/>
    <w:rsid w:val="00D47E7A"/>
    <w:rsid w:val="00D47F8D"/>
    <w:rsid w:val="00D47FD2"/>
    <w:rsid w:val="00D47FE9"/>
    <w:rsid w:val="00D50017"/>
    <w:rsid w:val="00D50019"/>
    <w:rsid w:val="00D502B7"/>
    <w:rsid w:val="00D5040B"/>
    <w:rsid w:val="00D506F7"/>
    <w:rsid w:val="00D50CF3"/>
    <w:rsid w:val="00D50EC3"/>
    <w:rsid w:val="00D50FB9"/>
    <w:rsid w:val="00D51092"/>
    <w:rsid w:val="00D5114A"/>
    <w:rsid w:val="00D5139C"/>
    <w:rsid w:val="00D51D4F"/>
    <w:rsid w:val="00D5207B"/>
    <w:rsid w:val="00D5216F"/>
    <w:rsid w:val="00D521D4"/>
    <w:rsid w:val="00D52290"/>
    <w:rsid w:val="00D526D1"/>
    <w:rsid w:val="00D526FA"/>
    <w:rsid w:val="00D52729"/>
    <w:rsid w:val="00D52811"/>
    <w:rsid w:val="00D5290B"/>
    <w:rsid w:val="00D52CA5"/>
    <w:rsid w:val="00D53520"/>
    <w:rsid w:val="00D53555"/>
    <w:rsid w:val="00D539D8"/>
    <w:rsid w:val="00D53CC2"/>
    <w:rsid w:val="00D53E89"/>
    <w:rsid w:val="00D54103"/>
    <w:rsid w:val="00D5418B"/>
    <w:rsid w:val="00D54240"/>
    <w:rsid w:val="00D54392"/>
    <w:rsid w:val="00D5455E"/>
    <w:rsid w:val="00D54598"/>
    <w:rsid w:val="00D54ADB"/>
    <w:rsid w:val="00D54E9A"/>
    <w:rsid w:val="00D553EF"/>
    <w:rsid w:val="00D5541D"/>
    <w:rsid w:val="00D554A8"/>
    <w:rsid w:val="00D557AC"/>
    <w:rsid w:val="00D55A3D"/>
    <w:rsid w:val="00D561EF"/>
    <w:rsid w:val="00D56550"/>
    <w:rsid w:val="00D56735"/>
    <w:rsid w:val="00D56947"/>
    <w:rsid w:val="00D5707E"/>
    <w:rsid w:val="00D571CA"/>
    <w:rsid w:val="00D57E67"/>
    <w:rsid w:val="00D600FE"/>
    <w:rsid w:val="00D6010E"/>
    <w:rsid w:val="00D601F4"/>
    <w:rsid w:val="00D6023A"/>
    <w:rsid w:val="00D60253"/>
    <w:rsid w:val="00D602ED"/>
    <w:rsid w:val="00D603DB"/>
    <w:rsid w:val="00D6077A"/>
    <w:rsid w:val="00D60A04"/>
    <w:rsid w:val="00D60B31"/>
    <w:rsid w:val="00D60C6A"/>
    <w:rsid w:val="00D61129"/>
    <w:rsid w:val="00D61221"/>
    <w:rsid w:val="00D61549"/>
    <w:rsid w:val="00D6171B"/>
    <w:rsid w:val="00D61727"/>
    <w:rsid w:val="00D6209D"/>
    <w:rsid w:val="00D6230F"/>
    <w:rsid w:val="00D624FA"/>
    <w:rsid w:val="00D627B2"/>
    <w:rsid w:val="00D6283E"/>
    <w:rsid w:val="00D62888"/>
    <w:rsid w:val="00D631A4"/>
    <w:rsid w:val="00D632D4"/>
    <w:rsid w:val="00D63305"/>
    <w:rsid w:val="00D6330A"/>
    <w:rsid w:val="00D635EC"/>
    <w:rsid w:val="00D6373C"/>
    <w:rsid w:val="00D63A8D"/>
    <w:rsid w:val="00D640CF"/>
    <w:rsid w:val="00D6430B"/>
    <w:rsid w:val="00D64479"/>
    <w:rsid w:val="00D6462B"/>
    <w:rsid w:val="00D647A8"/>
    <w:rsid w:val="00D64842"/>
    <w:rsid w:val="00D648FD"/>
    <w:rsid w:val="00D64B44"/>
    <w:rsid w:val="00D64BDC"/>
    <w:rsid w:val="00D65142"/>
    <w:rsid w:val="00D65245"/>
    <w:rsid w:val="00D6553E"/>
    <w:rsid w:val="00D65726"/>
    <w:rsid w:val="00D660D6"/>
    <w:rsid w:val="00D66761"/>
    <w:rsid w:val="00D669A9"/>
    <w:rsid w:val="00D670A4"/>
    <w:rsid w:val="00D670BF"/>
    <w:rsid w:val="00D675CC"/>
    <w:rsid w:val="00D676B9"/>
    <w:rsid w:val="00D67902"/>
    <w:rsid w:val="00D67B6C"/>
    <w:rsid w:val="00D67DB3"/>
    <w:rsid w:val="00D67E38"/>
    <w:rsid w:val="00D701AD"/>
    <w:rsid w:val="00D70500"/>
    <w:rsid w:val="00D706BE"/>
    <w:rsid w:val="00D708F2"/>
    <w:rsid w:val="00D70FF0"/>
    <w:rsid w:val="00D7107A"/>
    <w:rsid w:val="00D710F5"/>
    <w:rsid w:val="00D71364"/>
    <w:rsid w:val="00D717B2"/>
    <w:rsid w:val="00D717B4"/>
    <w:rsid w:val="00D71B10"/>
    <w:rsid w:val="00D71B4B"/>
    <w:rsid w:val="00D71EDB"/>
    <w:rsid w:val="00D72319"/>
    <w:rsid w:val="00D725B1"/>
    <w:rsid w:val="00D7262B"/>
    <w:rsid w:val="00D726A5"/>
    <w:rsid w:val="00D729C4"/>
    <w:rsid w:val="00D72A0F"/>
    <w:rsid w:val="00D73B5B"/>
    <w:rsid w:val="00D73CFC"/>
    <w:rsid w:val="00D740B4"/>
    <w:rsid w:val="00D742EA"/>
    <w:rsid w:val="00D74B0C"/>
    <w:rsid w:val="00D74EA8"/>
    <w:rsid w:val="00D75B82"/>
    <w:rsid w:val="00D75D8D"/>
    <w:rsid w:val="00D769E1"/>
    <w:rsid w:val="00D76ABB"/>
    <w:rsid w:val="00D76DC7"/>
    <w:rsid w:val="00D76EE5"/>
    <w:rsid w:val="00D76F57"/>
    <w:rsid w:val="00D7737A"/>
    <w:rsid w:val="00D773E9"/>
    <w:rsid w:val="00D77517"/>
    <w:rsid w:val="00D7769A"/>
    <w:rsid w:val="00D779C9"/>
    <w:rsid w:val="00D77C37"/>
    <w:rsid w:val="00D77C74"/>
    <w:rsid w:val="00D80538"/>
    <w:rsid w:val="00D8094D"/>
    <w:rsid w:val="00D80B6D"/>
    <w:rsid w:val="00D80C4B"/>
    <w:rsid w:val="00D815AD"/>
    <w:rsid w:val="00D815C0"/>
    <w:rsid w:val="00D81A66"/>
    <w:rsid w:val="00D81D43"/>
    <w:rsid w:val="00D81E0A"/>
    <w:rsid w:val="00D82168"/>
    <w:rsid w:val="00D824E9"/>
    <w:rsid w:val="00D82865"/>
    <w:rsid w:val="00D82C48"/>
    <w:rsid w:val="00D82CDC"/>
    <w:rsid w:val="00D82DC0"/>
    <w:rsid w:val="00D82F07"/>
    <w:rsid w:val="00D83001"/>
    <w:rsid w:val="00D83127"/>
    <w:rsid w:val="00D8315C"/>
    <w:rsid w:val="00D833BE"/>
    <w:rsid w:val="00D83469"/>
    <w:rsid w:val="00D836BE"/>
    <w:rsid w:val="00D83A79"/>
    <w:rsid w:val="00D83D7B"/>
    <w:rsid w:val="00D83E91"/>
    <w:rsid w:val="00D8400E"/>
    <w:rsid w:val="00D843AF"/>
    <w:rsid w:val="00D8471A"/>
    <w:rsid w:val="00D84AD0"/>
    <w:rsid w:val="00D84CF8"/>
    <w:rsid w:val="00D850CA"/>
    <w:rsid w:val="00D85327"/>
    <w:rsid w:val="00D856EA"/>
    <w:rsid w:val="00D857CA"/>
    <w:rsid w:val="00D859D8"/>
    <w:rsid w:val="00D85BF8"/>
    <w:rsid w:val="00D85C03"/>
    <w:rsid w:val="00D85FDB"/>
    <w:rsid w:val="00D86216"/>
    <w:rsid w:val="00D86352"/>
    <w:rsid w:val="00D8642F"/>
    <w:rsid w:val="00D86906"/>
    <w:rsid w:val="00D86A7E"/>
    <w:rsid w:val="00D86E6B"/>
    <w:rsid w:val="00D86F0F"/>
    <w:rsid w:val="00D8713E"/>
    <w:rsid w:val="00D8764E"/>
    <w:rsid w:val="00D8780F"/>
    <w:rsid w:val="00D879E1"/>
    <w:rsid w:val="00D87B79"/>
    <w:rsid w:val="00D87CF0"/>
    <w:rsid w:val="00D905EF"/>
    <w:rsid w:val="00D9081E"/>
    <w:rsid w:val="00D90981"/>
    <w:rsid w:val="00D90C05"/>
    <w:rsid w:val="00D90FFE"/>
    <w:rsid w:val="00D9100B"/>
    <w:rsid w:val="00D9111A"/>
    <w:rsid w:val="00D91234"/>
    <w:rsid w:val="00D91689"/>
    <w:rsid w:val="00D91824"/>
    <w:rsid w:val="00D921A0"/>
    <w:rsid w:val="00D922A9"/>
    <w:rsid w:val="00D92792"/>
    <w:rsid w:val="00D928AF"/>
    <w:rsid w:val="00D92C0D"/>
    <w:rsid w:val="00D9309E"/>
    <w:rsid w:val="00D93AF6"/>
    <w:rsid w:val="00D93C8E"/>
    <w:rsid w:val="00D93F66"/>
    <w:rsid w:val="00D942E2"/>
    <w:rsid w:val="00D94311"/>
    <w:rsid w:val="00D94335"/>
    <w:rsid w:val="00D94575"/>
    <w:rsid w:val="00D94648"/>
    <w:rsid w:val="00D94775"/>
    <w:rsid w:val="00D94B2A"/>
    <w:rsid w:val="00D94F1D"/>
    <w:rsid w:val="00D94FF8"/>
    <w:rsid w:val="00D95744"/>
    <w:rsid w:val="00D957DC"/>
    <w:rsid w:val="00D95A63"/>
    <w:rsid w:val="00D95C06"/>
    <w:rsid w:val="00D95D2C"/>
    <w:rsid w:val="00D96701"/>
    <w:rsid w:val="00D96AC9"/>
    <w:rsid w:val="00D9712E"/>
    <w:rsid w:val="00D97653"/>
    <w:rsid w:val="00D9782E"/>
    <w:rsid w:val="00D97A24"/>
    <w:rsid w:val="00D97F03"/>
    <w:rsid w:val="00DA003D"/>
    <w:rsid w:val="00DA049D"/>
    <w:rsid w:val="00DA0563"/>
    <w:rsid w:val="00DA086B"/>
    <w:rsid w:val="00DA09A5"/>
    <w:rsid w:val="00DA0B36"/>
    <w:rsid w:val="00DA0B53"/>
    <w:rsid w:val="00DA0EB3"/>
    <w:rsid w:val="00DA13F7"/>
    <w:rsid w:val="00DA16C0"/>
    <w:rsid w:val="00DA1CDA"/>
    <w:rsid w:val="00DA1D92"/>
    <w:rsid w:val="00DA22E9"/>
    <w:rsid w:val="00DA2578"/>
    <w:rsid w:val="00DA2626"/>
    <w:rsid w:val="00DA27A1"/>
    <w:rsid w:val="00DA2DBC"/>
    <w:rsid w:val="00DA2E20"/>
    <w:rsid w:val="00DA2E60"/>
    <w:rsid w:val="00DA3060"/>
    <w:rsid w:val="00DA33AB"/>
    <w:rsid w:val="00DA33D4"/>
    <w:rsid w:val="00DA3420"/>
    <w:rsid w:val="00DA3548"/>
    <w:rsid w:val="00DA372B"/>
    <w:rsid w:val="00DA379A"/>
    <w:rsid w:val="00DA3B39"/>
    <w:rsid w:val="00DA3B44"/>
    <w:rsid w:val="00DA433D"/>
    <w:rsid w:val="00DA449B"/>
    <w:rsid w:val="00DA46EC"/>
    <w:rsid w:val="00DA473C"/>
    <w:rsid w:val="00DA48E9"/>
    <w:rsid w:val="00DA4F7A"/>
    <w:rsid w:val="00DA57EF"/>
    <w:rsid w:val="00DA589C"/>
    <w:rsid w:val="00DA58A1"/>
    <w:rsid w:val="00DA5969"/>
    <w:rsid w:val="00DA5C58"/>
    <w:rsid w:val="00DA5EA2"/>
    <w:rsid w:val="00DA5EBA"/>
    <w:rsid w:val="00DA6628"/>
    <w:rsid w:val="00DA6C55"/>
    <w:rsid w:val="00DA6C8E"/>
    <w:rsid w:val="00DA6E96"/>
    <w:rsid w:val="00DA735F"/>
    <w:rsid w:val="00DA73A0"/>
    <w:rsid w:val="00DA7686"/>
    <w:rsid w:val="00DB00AC"/>
    <w:rsid w:val="00DB02C3"/>
    <w:rsid w:val="00DB0681"/>
    <w:rsid w:val="00DB0727"/>
    <w:rsid w:val="00DB07AD"/>
    <w:rsid w:val="00DB07E6"/>
    <w:rsid w:val="00DB09FA"/>
    <w:rsid w:val="00DB0AD0"/>
    <w:rsid w:val="00DB0B59"/>
    <w:rsid w:val="00DB0C93"/>
    <w:rsid w:val="00DB0CCB"/>
    <w:rsid w:val="00DB0EB6"/>
    <w:rsid w:val="00DB0ECD"/>
    <w:rsid w:val="00DB1263"/>
    <w:rsid w:val="00DB20BB"/>
    <w:rsid w:val="00DB29ED"/>
    <w:rsid w:val="00DB2A94"/>
    <w:rsid w:val="00DB2C2E"/>
    <w:rsid w:val="00DB2DAA"/>
    <w:rsid w:val="00DB3BC4"/>
    <w:rsid w:val="00DB3C5E"/>
    <w:rsid w:val="00DB4278"/>
    <w:rsid w:val="00DB42F9"/>
    <w:rsid w:val="00DB4549"/>
    <w:rsid w:val="00DB48AE"/>
    <w:rsid w:val="00DB4983"/>
    <w:rsid w:val="00DB4A5A"/>
    <w:rsid w:val="00DB4BD7"/>
    <w:rsid w:val="00DB51C7"/>
    <w:rsid w:val="00DB5771"/>
    <w:rsid w:val="00DB58A8"/>
    <w:rsid w:val="00DB5948"/>
    <w:rsid w:val="00DB5F6F"/>
    <w:rsid w:val="00DB60E2"/>
    <w:rsid w:val="00DB666E"/>
    <w:rsid w:val="00DB67E9"/>
    <w:rsid w:val="00DB6814"/>
    <w:rsid w:val="00DB68E8"/>
    <w:rsid w:val="00DB6DE1"/>
    <w:rsid w:val="00DB7066"/>
    <w:rsid w:val="00DB7381"/>
    <w:rsid w:val="00DB75DD"/>
    <w:rsid w:val="00DB7693"/>
    <w:rsid w:val="00DB795B"/>
    <w:rsid w:val="00DB7E98"/>
    <w:rsid w:val="00DC006F"/>
    <w:rsid w:val="00DC03B0"/>
    <w:rsid w:val="00DC04E3"/>
    <w:rsid w:val="00DC063A"/>
    <w:rsid w:val="00DC08CF"/>
    <w:rsid w:val="00DC0B87"/>
    <w:rsid w:val="00DC0C5F"/>
    <w:rsid w:val="00DC0FC9"/>
    <w:rsid w:val="00DC10DE"/>
    <w:rsid w:val="00DC1290"/>
    <w:rsid w:val="00DC135C"/>
    <w:rsid w:val="00DC13AE"/>
    <w:rsid w:val="00DC17E6"/>
    <w:rsid w:val="00DC1948"/>
    <w:rsid w:val="00DC24DE"/>
    <w:rsid w:val="00DC2590"/>
    <w:rsid w:val="00DC2595"/>
    <w:rsid w:val="00DC288F"/>
    <w:rsid w:val="00DC29E8"/>
    <w:rsid w:val="00DC2AD1"/>
    <w:rsid w:val="00DC2C29"/>
    <w:rsid w:val="00DC36D1"/>
    <w:rsid w:val="00DC3A0B"/>
    <w:rsid w:val="00DC4113"/>
    <w:rsid w:val="00DC4194"/>
    <w:rsid w:val="00DC4716"/>
    <w:rsid w:val="00DC49EC"/>
    <w:rsid w:val="00DC4E85"/>
    <w:rsid w:val="00DC4F34"/>
    <w:rsid w:val="00DC509B"/>
    <w:rsid w:val="00DC594D"/>
    <w:rsid w:val="00DC5FCC"/>
    <w:rsid w:val="00DC603D"/>
    <w:rsid w:val="00DC6954"/>
    <w:rsid w:val="00DC6B79"/>
    <w:rsid w:val="00DC6B90"/>
    <w:rsid w:val="00DC6C2B"/>
    <w:rsid w:val="00DC6E09"/>
    <w:rsid w:val="00DC6E1E"/>
    <w:rsid w:val="00DC70CB"/>
    <w:rsid w:val="00DC70D5"/>
    <w:rsid w:val="00DC78BD"/>
    <w:rsid w:val="00DC79B5"/>
    <w:rsid w:val="00DC7A38"/>
    <w:rsid w:val="00DC7BB6"/>
    <w:rsid w:val="00DC7BC5"/>
    <w:rsid w:val="00DC7ED8"/>
    <w:rsid w:val="00DD0639"/>
    <w:rsid w:val="00DD0651"/>
    <w:rsid w:val="00DD0703"/>
    <w:rsid w:val="00DD07A5"/>
    <w:rsid w:val="00DD0AB3"/>
    <w:rsid w:val="00DD0BD1"/>
    <w:rsid w:val="00DD0E2A"/>
    <w:rsid w:val="00DD0FC2"/>
    <w:rsid w:val="00DD12BD"/>
    <w:rsid w:val="00DD1319"/>
    <w:rsid w:val="00DD1695"/>
    <w:rsid w:val="00DD16A9"/>
    <w:rsid w:val="00DD16D5"/>
    <w:rsid w:val="00DD17AE"/>
    <w:rsid w:val="00DD196C"/>
    <w:rsid w:val="00DD198B"/>
    <w:rsid w:val="00DD1B36"/>
    <w:rsid w:val="00DD1BC5"/>
    <w:rsid w:val="00DD1C9A"/>
    <w:rsid w:val="00DD1FF3"/>
    <w:rsid w:val="00DD2109"/>
    <w:rsid w:val="00DD24E5"/>
    <w:rsid w:val="00DD2AF5"/>
    <w:rsid w:val="00DD2B0D"/>
    <w:rsid w:val="00DD2D7C"/>
    <w:rsid w:val="00DD2E98"/>
    <w:rsid w:val="00DD2F49"/>
    <w:rsid w:val="00DD305D"/>
    <w:rsid w:val="00DD325F"/>
    <w:rsid w:val="00DD33C6"/>
    <w:rsid w:val="00DD36A6"/>
    <w:rsid w:val="00DD381D"/>
    <w:rsid w:val="00DD3A16"/>
    <w:rsid w:val="00DD3D7A"/>
    <w:rsid w:val="00DD3F86"/>
    <w:rsid w:val="00DD4029"/>
    <w:rsid w:val="00DD40A5"/>
    <w:rsid w:val="00DD433C"/>
    <w:rsid w:val="00DD44A1"/>
    <w:rsid w:val="00DD4B2D"/>
    <w:rsid w:val="00DD4CFD"/>
    <w:rsid w:val="00DD4D61"/>
    <w:rsid w:val="00DD54D4"/>
    <w:rsid w:val="00DD5539"/>
    <w:rsid w:val="00DD56BC"/>
    <w:rsid w:val="00DD5B93"/>
    <w:rsid w:val="00DD5C6C"/>
    <w:rsid w:val="00DD5DC7"/>
    <w:rsid w:val="00DD5F58"/>
    <w:rsid w:val="00DD5F88"/>
    <w:rsid w:val="00DD6099"/>
    <w:rsid w:val="00DD61BC"/>
    <w:rsid w:val="00DD6C99"/>
    <w:rsid w:val="00DD6E95"/>
    <w:rsid w:val="00DD7767"/>
    <w:rsid w:val="00DD7A2D"/>
    <w:rsid w:val="00DD7A87"/>
    <w:rsid w:val="00DD7AD0"/>
    <w:rsid w:val="00DD7B43"/>
    <w:rsid w:val="00DD7B9C"/>
    <w:rsid w:val="00DD7F4E"/>
    <w:rsid w:val="00DE0968"/>
    <w:rsid w:val="00DE10C6"/>
    <w:rsid w:val="00DE1304"/>
    <w:rsid w:val="00DE1676"/>
    <w:rsid w:val="00DE1757"/>
    <w:rsid w:val="00DE1766"/>
    <w:rsid w:val="00DE182C"/>
    <w:rsid w:val="00DE18D2"/>
    <w:rsid w:val="00DE1DC0"/>
    <w:rsid w:val="00DE1EA6"/>
    <w:rsid w:val="00DE2056"/>
    <w:rsid w:val="00DE2060"/>
    <w:rsid w:val="00DE24E6"/>
    <w:rsid w:val="00DE2706"/>
    <w:rsid w:val="00DE2974"/>
    <w:rsid w:val="00DE2A5A"/>
    <w:rsid w:val="00DE2D87"/>
    <w:rsid w:val="00DE2EBD"/>
    <w:rsid w:val="00DE2FC0"/>
    <w:rsid w:val="00DE3104"/>
    <w:rsid w:val="00DE3325"/>
    <w:rsid w:val="00DE36C6"/>
    <w:rsid w:val="00DE36EB"/>
    <w:rsid w:val="00DE3AA4"/>
    <w:rsid w:val="00DE44F1"/>
    <w:rsid w:val="00DE49BD"/>
    <w:rsid w:val="00DE4A25"/>
    <w:rsid w:val="00DE4B6C"/>
    <w:rsid w:val="00DE4C6C"/>
    <w:rsid w:val="00DE523F"/>
    <w:rsid w:val="00DE54EA"/>
    <w:rsid w:val="00DE5569"/>
    <w:rsid w:val="00DE569E"/>
    <w:rsid w:val="00DE57B0"/>
    <w:rsid w:val="00DE5DEC"/>
    <w:rsid w:val="00DE64BF"/>
    <w:rsid w:val="00DE66D6"/>
    <w:rsid w:val="00DE676B"/>
    <w:rsid w:val="00DE6C1B"/>
    <w:rsid w:val="00DE72BA"/>
    <w:rsid w:val="00DE75F9"/>
    <w:rsid w:val="00DE7B0B"/>
    <w:rsid w:val="00DE7B27"/>
    <w:rsid w:val="00DE7BCF"/>
    <w:rsid w:val="00DE7C48"/>
    <w:rsid w:val="00DE7C55"/>
    <w:rsid w:val="00DF0533"/>
    <w:rsid w:val="00DF08BB"/>
    <w:rsid w:val="00DF0C78"/>
    <w:rsid w:val="00DF0D87"/>
    <w:rsid w:val="00DF0ED2"/>
    <w:rsid w:val="00DF11F7"/>
    <w:rsid w:val="00DF19A0"/>
    <w:rsid w:val="00DF1BE5"/>
    <w:rsid w:val="00DF1EA2"/>
    <w:rsid w:val="00DF230F"/>
    <w:rsid w:val="00DF2511"/>
    <w:rsid w:val="00DF28D2"/>
    <w:rsid w:val="00DF2D0F"/>
    <w:rsid w:val="00DF2DA5"/>
    <w:rsid w:val="00DF2E9F"/>
    <w:rsid w:val="00DF3063"/>
    <w:rsid w:val="00DF339D"/>
    <w:rsid w:val="00DF344A"/>
    <w:rsid w:val="00DF34D2"/>
    <w:rsid w:val="00DF3972"/>
    <w:rsid w:val="00DF3A21"/>
    <w:rsid w:val="00DF3D4C"/>
    <w:rsid w:val="00DF4143"/>
    <w:rsid w:val="00DF4642"/>
    <w:rsid w:val="00DF4854"/>
    <w:rsid w:val="00DF4C0C"/>
    <w:rsid w:val="00DF50A6"/>
    <w:rsid w:val="00DF5230"/>
    <w:rsid w:val="00DF5389"/>
    <w:rsid w:val="00DF5C8E"/>
    <w:rsid w:val="00DF677A"/>
    <w:rsid w:val="00DF6834"/>
    <w:rsid w:val="00DF6B74"/>
    <w:rsid w:val="00DF6B97"/>
    <w:rsid w:val="00DF7376"/>
    <w:rsid w:val="00DF73BA"/>
    <w:rsid w:val="00DF7403"/>
    <w:rsid w:val="00DF74E8"/>
    <w:rsid w:val="00DF7638"/>
    <w:rsid w:val="00DF7AC5"/>
    <w:rsid w:val="00DF7C02"/>
    <w:rsid w:val="00DF7C7D"/>
    <w:rsid w:val="00E00C41"/>
    <w:rsid w:val="00E00D10"/>
    <w:rsid w:val="00E00F77"/>
    <w:rsid w:val="00E01029"/>
    <w:rsid w:val="00E012CA"/>
    <w:rsid w:val="00E01435"/>
    <w:rsid w:val="00E01838"/>
    <w:rsid w:val="00E01941"/>
    <w:rsid w:val="00E01949"/>
    <w:rsid w:val="00E01A02"/>
    <w:rsid w:val="00E01BA5"/>
    <w:rsid w:val="00E01D74"/>
    <w:rsid w:val="00E01EA2"/>
    <w:rsid w:val="00E02285"/>
    <w:rsid w:val="00E02427"/>
    <w:rsid w:val="00E024C3"/>
    <w:rsid w:val="00E02812"/>
    <w:rsid w:val="00E02A28"/>
    <w:rsid w:val="00E02E18"/>
    <w:rsid w:val="00E02FD1"/>
    <w:rsid w:val="00E0353E"/>
    <w:rsid w:val="00E038ED"/>
    <w:rsid w:val="00E03D12"/>
    <w:rsid w:val="00E03FD0"/>
    <w:rsid w:val="00E03FF2"/>
    <w:rsid w:val="00E042A0"/>
    <w:rsid w:val="00E043A0"/>
    <w:rsid w:val="00E048E9"/>
    <w:rsid w:val="00E04AF4"/>
    <w:rsid w:val="00E04C99"/>
    <w:rsid w:val="00E05266"/>
    <w:rsid w:val="00E055E0"/>
    <w:rsid w:val="00E0577E"/>
    <w:rsid w:val="00E059D6"/>
    <w:rsid w:val="00E05A54"/>
    <w:rsid w:val="00E05ED5"/>
    <w:rsid w:val="00E05F86"/>
    <w:rsid w:val="00E061E3"/>
    <w:rsid w:val="00E06596"/>
    <w:rsid w:val="00E06672"/>
    <w:rsid w:val="00E067A5"/>
    <w:rsid w:val="00E06A96"/>
    <w:rsid w:val="00E07129"/>
    <w:rsid w:val="00E0766D"/>
    <w:rsid w:val="00E079B5"/>
    <w:rsid w:val="00E07A74"/>
    <w:rsid w:val="00E07D51"/>
    <w:rsid w:val="00E1055E"/>
    <w:rsid w:val="00E10C1D"/>
    <w:rsid w:val="00E10E92"/>
    <w:rsid w:val="00E1107B"/>
    <w:rsid w:val="00E11483"/>
    <w:rsid w:val="00E11510"/>
    <w:rsid w:val="00E11591"/>
    <w:rsid w:val="00E11646"/>
    <w:rsid w:val="00E11655"/>
    <w:rsid w:val="00E119EB"/>
    <w:rsid w:val="00E11AB3"/>
    <w:rsid w:val="00E11AD5"/>
    <w:rsid w:val="00E11C2A"/>
    <w:rsid w:val="00E124DF"/>
    <w:rsid w:val="00E125DE"/>
    <w:rsid w:val="00E12612"/>
    <w:rsid w:val="00E127DB"/>
    <w:rsid w:val="00E12E6B"/>
    <w:rsid w:val="00E12E85"/>
    <w:rsid w:val="00E13609"/>
    <w:rsid w:val="00E13D06"/>
    <w:rsid w:val="00E14254"/>
    <w:rsid w:val="00E1436D"/>
    <w:rsid w:val="00E14A4C"/>
    <w:rsid w:val="00E14AC8"/>
    <w:rsid w:val="00E14B34"/>
    <w:rsid w:val="00E14CD1"/>
    <w:rsid w:val="00E15578"/>
    <w:rsid w:val="00E15921"/>
    <w:rsid w:val="00E15A4E"/>
    <w:rsid w:val="00E15A5D"/>
    <w:rsid w:val="00E15A8A"/>
    <w:rsid w:val="00E15B9E"/>
    <w:rsid w:val="00E15D53"/>
    <w:rsid w:val="00E1611D"/>
    <w:rsid w:val="00E162F2"/>
    <w:rsid w:val="00E1631E"/>
    <w:rsid w:val="00E1663B"/>
    <w:rsid w:val="00E168DB"/>
    <w:rsid w:val="00E1691D"/>
    <w:rsid w:val="00E16BF6"/>
    <w:rsid w:val="00E16CC5"/>
    <w:rsid w:val="00E16D31"/>
    <w:rsid w:val="00E17542"/>
    <w:rsid w:val="00E17560"/>
    <w:rsid w:val="00E17664"/>
    <w:rsid w:val="00E1787F"/>
    <w:rsid w:val="00E17FA0"/>
    <w:rsid w:val="00E203A7"/>
    <w:rsid w:val="00E2062C"/>
    <w:rsid w:val="00E20A59"/>
    <w:rsid w:val="00E20CCC"/>
    <w:rsid w:val="00E20CDD"/>
    <w:rsid w:val="00E21586"/>
    <w:rsid w:val="00E215F0"/>
    <w:rsid w:val="00E21611"/>
    <w:rsid w:val="00E21713"/>
    <w:rsid w:val="00E2173E"/>
    <w:rsid w:val="00E2188B"/>
    <w:rsid w:val="00E21951"/>
    <w:rsid w:val="00E21C1D"/>
    <w:rsid w:val="00E21CD9"/>
    <w:rsid w:val="00E21F71"/>
    <w:rsid w:val="00E22137"/>
    <w:rsid w:val="00E2234D"/>
    <w:rsid w:val="00E225B1"/>
    <w:rsid w:val="00E22B5A"/>
    <w:rsid w:val="00E22DEE"/>
    <w:rsid w:val="00E22E5F"/>
    <w:rsid w:val="00E23061"/>
    <w:rsid w:val="00E2335C"/>
    <w:rsid w:val="00E233AC"/>
    <w:rsid w:val="00E2343B"/>
    <w:rsid w:val="00E2346E"/>
    <w:rsid w:val="00E23525"/>
    <w:rsid w:val="00E23569"/>
    <w:rsid w:val="00E239F8"/>
    <w:rsid w:val="00E23A3E"/>
    <w:rsid w:val="00E23BC6"/>
    <w:rsid w:val="00E23C60"/>
    <w:rsid w:val="00E23C66"/>
    <w:rsid w:val="00E244B0"/>
    <w:rsid w:val="00E2469F"/>
    <w:rsid w:val="00E24884"/>
    <w:rsid w:val="00E2491C"/>
    <w:rsid w:val="00E24D30"/>
    <w:rsid w:val="00E251BC"/>
    <w:rsid w:val="00E25AF9"/>
    <w:rsid w:val="00E25BC0"/>
    <w:rsid w:val="00E26440"/>
    <w:rsid w:val="00E265E9"/>
    <w:rsid w:val="00E266D2"/>
    <w:rsid w:val="00E267D0"/>
    <w:rsid w:val="00E26C87"/>
    <w:rsid w:val="00E270CE"/>
    <w:rsid w:val="00E2738C"/>
    <w:rsid w:val="00E273F1"/>
    <w:rsid w:val="00E27548"/>
    <w:rsid w:val="00E27567"/>
    <w:rsid w:val="00E27A88"/>
    <w:rsid w:val="00E27BF7"/>
    <w:rsid w:val="00E27C4B"/>
    <w:rsid w:val="00E27CFE"/>
    <w:rsid w:val="00E27D0E"/>
    <w:rsid w:val="00E30157"/>
    <w:rsid w:val="00E30231"/>
    <w:rsid w:val="00E30458"/>
    <w:rsid w:val="00E30508"/>
    <w:rsid w:val="00E30616"/>
    <w:rsid w:val="00E306F2"/>
    <w:rsid w:val="00E30AC7"/>
    <w:rsid w:val="00E30BF7"/>
    <w:rsid w:val="00E30E66"/>
    <w:rsid w:val="00E310E2"/>
    <w:rsid w:val="00E321B3"/>
    <w:rsid w:val="00E321B7"/>
    <w:rsid w:val="00E32326"/>
    <w:rsid w:val="00E32460"/>
    <w:rsid w:val="00E32585"/>
    <w:rsid w:val="00E32907"/>
    <w:rsid w:val="00E32974"/>
    <w:rsid w:val="00E32E70"/>
    <w:rsid w:val="00E32ECF"/>
    <w:rsid w:val="00E330EA"/>
    <w:rsid w:val="00E3350C"/>
    <w:rsid w:val="00E335B1"/>
    <w:rsid w:val="00E3383A"/>
    <w:rsid w:val="00E338BF"/>
    <w:rsid w:val="00E338D0"/>
    <w:rsid w:val="00E33D4A"/>
    <w:rsid w:val="00E33D9C"/>
    <w:rsid w:val="00E33DAA"/>
    <w:rsid w:val="00E33FDD"/>
    <w:rsid w:val="00E342E1"/>
    <w:rsid w:val="00E34CF8"/>
    <w:rsid w:val="00E34D97"/>
    <w:rsid w:val="00E34D9F"/>
    <w:rsid w:val="00E34F2C"/>
    <w:rsid w:val="00E35056"/>
    <w:rsid w:val="00E3509A"/>
    <w:rsid w:val="00E35A22"/>
    <w:rsid w:val="00E35AB0"/>
    <w:rsid w:val="00E35C0A"/>
    <w:rsid w:val="00E35C98"/>
    <w:rsid w:val="00E35D28"/>
    <w:rsid w:val="00E35E61"/>
    <w:rsid w:val="00E35F97"/>
    <w:rsid w:val="00E35FEA"/>
    <w:rsid w:val="00E362A2"/>
    <w:rsid w:val="00E364D0"/>
    <w:rsid w:val="00E369FB"/>
    <w:rsid w:val="00E374A6"/>
    <w:rsid w:val="00E379CF"/>
    <w:rsid w:val="00E402E6"/>
    <w:rsid w:val="00E40473"/>
    <w:rsid w:val="00E4049D"/>
    <w:rsid w:val="00E40508"/>
    <w:rsid w:val="00E4076E"/>
    <w:rsid w:val="00E4098E"/>
    <w:rsid w:val="00E40A5A"/>
    <w:rsid w:val="00E40C00"/>
    <w:rsid w:val="00E412DA"/>
    <w:rsid w:val="00E41319"/>
    <w:rsid w:val="00E41F2B"/>
    <w:rsid w:val="00E4270F"/>
    <w:rsid w:val="00E4330A"/>
    <w:rsid w:val="00E434E1"/>
    <w:rsid w:val="00E43A5E"/>
    <w:rsid w:val="00E43CA3"/>
    <w:rsid w:val="00E4412F"/>
    <w:rsid w:val="00E44305"/>
    <w:rsid w:val="00E44314"/>
    <w:rsid w:val="00E44871"/>
    <w:rsid w:val="00E4494E"/>
    <w:rsid w:val="00E449AD"/>
    <w:rsid w:val="00E44D3B"/>
    <w:rsid w:val="00E44E2E"/>
    <w:rsid w:val="00E44E52"/>
    <w:rsid w:val="00E4539D"/>
    <w:rsid w:val="00E453B5"/>
    <w:rsid w:val="00E4547F"/>
    <w:rsid w:val="00E455C3"/>
    <w:rsid w:val="00E458AC"/>
    <w:rsid w:val="00E45BEC"/>
    <w:rsid w:val="00E45E94"/>
    <w:rsid w:val="00E46084"/>
    <w:rsid w:val="00E46123"/>
    <w:rsid w:val="00E462B7"/>
    <w:rsid w:val="00E46428"/>
    <w:rsid w:val="00E46471"/>
    <w:rsid w:val="00E46A18"/>
    <w:rsid w:val="00E46BEE"/>
    <w:rsid w:val="00E47392"/>
    <w:rsid w:val="00E473D2"/>
    <w:rsid w:val="00E4779C"/>
    <w:rsid w:val="00E4784D"/>
    <w:rsid w:val="00E47A7C"/>
    <w:rsid w:val="00E47C66"/>
    <w:rsid w:val="00E47DB1"/>
    <w:rsid w:val="00E47DC6"/>
    <w:rsid w:val="00E50485"/>
    <w:rsid w:val="00E50529"/>
    <w:rsid w:val="00E511CA"/>
    <w:rsid w:val="00E5143F"/>
    <w:rsid w:val="00E5156D"/>
    <w:rsid w:val="00E517AA"/>
    <w:rsid w:val="00E51A75"/>
    <w:rsid w:val="00E51EB8"/>
    <w:rsid w:val="00E52270"/>
    <w:rsid w:val="00E52290"/>
    <w:rsid w:val="00E527CD"/>
    <w:rsid w:val="00E52AFD"/>
    <w:rsid w:val="00E52C69"/>
    <w:rsid w:val="00E52DA0"/>
    <w:rsid w:val="00E52F2B"/>
    <w:rsid w:val="00E52F58"/>
    <w:rsid w:val="00E52FAB"/>
    <w:rsid w:val="00E52FBE"/>
    <w:rsid w:val="00E53170"/>
    <w:rsid w:val="00E5342D"/>
    <w:rsid w:val="00E5378E"/>
    <w:rsid w:val="00E54041"/>
    <w:rsid w:val="00E541B6"/>
    <w:rsid w:val="00E541E8"/>
    <w:rsid w:val="00E54420"/>
    <w:rsid w:val="00E545A2"/>
    <w:rsid w:val="00E54862"/>
    <w:rsid w:val="00E54A3A"/>
    <w:rsid w:val="00E54F6F"/>
    <w:rsid w:val="00E5574E"/>
    <w:rsid w:val="00E559EE"/>
    <w:rsid w:val="00E55C93"/>
    <w:rsid w:val="00E560D4"/>
    <w:rsid w:val="00E564AE"/>
    <w:rsid w:val="00E565B1"/>
    <w:rsid w:val="00E5684F"/>
    <w:rsid w:val="00E569A5"/>
    <w:rsid w:val="00E56A4D"/>
    <w:rsid w:val="00E56A7C"/>
    <w:rsid w:val="00E56A99"/>
    <w:rsid w:val="00E57333"/>
    <w:rsid w:val="00E5760A"/>
    <w:rsid w:val="00E5764C"/>
    <w:rsid w:val="00E5785A"/>
    <w:rsid w:val="00E57B26"/>
    <w:rsid w:val="00E57D74"/>
    <w:rsid w:val="00E57DE6"/>
    <w:rsid w:val="00E601E3"/>
    <w:rsid w:val="00E6035B"/>
    <w:rsid w:val="00E6064C"/>
    <w:rsid w:val="00E60759"/>
    <w:rsid w:val="00E60910"/>
    <w:rsid w:val="00E60A60"/>
    <w:rsid w:val="00E60E69"/>
    <w:rsid w:val="00E611AF"/>
    <w:rsid w:val="00E612B1"/>
    <w:rsid w:val="00E613A6"/>
    <w:rsid w:val="00E61661"/>
    <w:rsid w:val="00E616D8"/>
    <w:rsid w:val="00E61717"/>
    <w:rsid w:val="00E6172C"/>
    <w:rsid w:val="00E61DDE"/>
    <w:rsid w:val="00E6205E"/>
    <w:rsid w:val="00E6281D"/>
    <w:rsid w:val="00E62859"/>
    <w:rsid w:val="00E62864"/>
    <w:rsid w:val="00E62AB8"/>
    <w:rsid w:val="00E62E06"/>
    <w:rsid w:val="00E63460"/>
    <w:rsid w:val="00E63616"/>
    <w:rsid w:val="00E63AD9"/>
    <w:rsid w:val="00E63B82"/>
    <w:rsid w:val="00E63C7E"/>
    <w:rsid w:val="00E63EC3"/>
    <w:rsid w:val="00E645B7"/>
    <w:rsid w:val="00E64683"/>
    <w:rsid w:val="00E646D9"/>
    <w:rsid w:val="00E648F9"/>
    <w:rsid w:val="00E649F3"/>
    <w:rsid w:val="00E64A04"/>
    <w:rsid w:val="00E64E53"/>
    <w:rsid w:val="00E64EE1"/>
    <w:rsid w:val="00E65012"/>
    <w:rsid w:val="00E650EA"/>
    <w:rsid w:val="00E65182"/>
    <w:rsid w:val="00E6526C"/>
    <w:rsid w:val="00E65BED"/>
    <w:rsid w:val="00E65D96"/>
    <w:rsid w:val="00E65F95"/>
    <w:rsid w:val="00E6603E"/>
    <w:rsid w:val="00E6631D"/>
    <w:rsid w:val="00E664A5"/>
    <w:rsid w:val="00E66983"/>
    <w:rsid w:val="00E67393"/>
    <w:rsid w:val="00E6768C"/>
    <w:rsid w:val="00E6797E"/>
    <w:rsid w:val="00E67C78"/>
    <w:rsid w:val="00E67D91"/>
    <w:rsid w:val="00E67DE3"/>
    <w:rsid w:val="00E67EB0"/>
    <w:rsid w:val="00E70313"/>
    <w:rsid w:val="00E7039A"/>
    <w:rsid w:val="00E70518"/>
    <w:rsid w:val="00E70629"/>
    <w:rsid w:val="00E70838"/>
    <w:rsid w:val="00E70BA3"/>
    <w:rsid w:val="00E70E41"/>
    <w:rsid w:val="00E710EB"/>
    <w:rsid w:val="00E71114"/>
    <w:rsid w:val="00E711AB"/>
    <w:rsid w:val="00E7187E"/>
    <w:rsid w:val="00E71DB5"/>
    <w:rsid w:val="00E71F02"/>
    <w:rsid w:val="00E71F69"/>
    <w:rsid w:val="00E7211E"/>
    <w:rsid w:val="00E724A4"/>
    <w:rsid w:val="00E725F2"/>
    <w:rsid w:val="00E72B95"/>
    <w:rsid w:val="00E72C1C"/>
    <w:rsid w:val="00E73027"/>
    <w:rsid w:val="00E73126"/>
    <w:rsid w:val="00E7313B"/>
    <w:rsid w:val="00E731D4"/>
    <w:rsid w:val="00E73268"/>
    <w:rsid w:val="00E73420"/>
    <w:rsid w:val="00E7361C"/>
    <w:rsid w:val="00E73AA6"/>
    <w:rsid w:val="00E73EA9"/>
    <w:rsid w:val="00E74462"/>
    <w:rsid w:val="00E74760"/>
    <w:rsid w:val="00E74987"/>
    <w:rsid w:val="00E74C86"/>
    <w:rsid w:val="00E7563D"/>
    <w:rsid w:val="00E757C9"/>
    <w:rsid w:val="00E75832"/>
    <w:rsid w:val="00E758F5"/>
    <w:rsid w:val="00E761E0"/>
    <w:rsid w:val="00E762AD"/>
    <w:rsid w:val="00E765CD"/>
    <w:rsid w:val="00E76BEF"/>
    <w:rsid w:val="00E76C2F"/>
    <w:rsid w:val="00E76FF2"/>
    <w:rsid w:val="00E77019"/>
    <w:rsid w:val="00E77267"/>
    <w:rsid w:val="00E772AB"/>
    <w:rsid w:val="00E77354"/>
    <w:rsid w:val="00E7786B"/>
    <w:rsid w:val="00E801B9"/>
    <w:rsid w:val="00E8036C"/>
    <w:rsid w:val="00E805DB"/>
    <w:rsid w:val="00E80E04"/>
    <w:rsid w:val="00E812BE"/>
    <w:rsid w:val="00E817BA"/>
    <w:rsid w:val="00E818C1"/>
    <w:rsid w:val="00E818EE"/>
    <w:rsid w:val="00E819D8"/>
    <w:rsid w:val="00E81ADF"/>
    <w:rsid w:val="00E81E02"/>
    <w:rsid w:val="00E81F9D"/>
    <w:rsid w:val="00E821CC"/>
    <w:rsid w:val="00E824AB"/>
    <w:rsid w:val="00E82AA6"/>
    <w:rsid w:val="00E82ABE"/>
    <w:rsid w:val="00E82B6C"/>
    <w:rsid w:val="00E82B9B"/>
    <w:rsid w:val="00E82BFF"/>
    <w:rsid w:val="00E8306F"/>
    <w:rsid w:val="00E832A5"/>
    <w:rsid w:val="00E83403"/>
    <w:rsid w:val="00E835E2"/>
    <w:rsid w:val="00E835EB"/>
    <w:rsid w:val="00E837C5"/>
    <w:rsid w:val="00E83D07"/>
    <w:rsid w:val="00E83D4B"/>
    <w:rsid w:val="00E84103"/>
    <w:rsid w:val="00E84C15"/>
    <w:rsid w:val="00E8500D"/>
    <w:rsid w:val="00E85022"/>
    <w:rsid w:val="00E8537B"/>
    <w:rsid w:val="00E853D8"/>
    <w:rsid w:val="00E85614"/>
    <w:rsid w:val="00E85704"/>
    <w:rsid w:val="00E859D3"/>
    <w:rsid w:val="00E85CF7"/>
    <w:rsid w:val="00E85F41"/>
    <w:rsid w:val="00E860EB"/>
    <w:rsid w:val="00E8659F"/>
    <w:rsid w:val="00E86743"/>
    <w:rsid w:val="00E86ABA"/>
    <w:rsid w:val="00E86B6C"/>
    <w:rsid w:val="00E86BC9"/>
    <w:rsid w:val="00E86CCC"/>
    <w:rsid w:val="00E86E13"/>
    <w:rsid w:val="00E86EC3"/>
    <w:rsid w:val="00E86EE9"/>
    <w:rsid w:val="00E87369"/>
    <w:rsid w:val="00E87870"/>
    <w:rsid w:val="00E878CD"/>
    <w:rsid w:val="00E87A55"/>
    <w:rsid w:val="00E87B36"/>
    <w:rsid w:val="00E87C1A"/>
    <w:rsid w:val="00E87C45"/>
    <w:rsid w:val="00E87C65"/>
    <w:rsid w:val="00E87C94"/>
    <w:rsid w:val="00E87D0F"/>
    <w:rsid w:val="00E90026"/>
    <w:rsid w:val="00E9026B"/>
    <w:rsid w:val="00E905CD"/>
    <w:rsid w:val="00E90CC5"/>
    <w:rsid w:val="00E91472"/>
    <w:rsid w:val="00E91624"/>
    <w:rsid w:val="00E91753"/>
    <w:rsid w:val="00E91DD0"/>
    <w:rsid w:val="00E91F3E"/>
    <w:rsid w:val="00E924EE"/>
    <w:rsid w:val="00E92B17"/>
    <w:rsid w:val="00E92CBA"/>
    <w:rsid w:val="00E9304C"/>
    <w:rsid w:val="00E9309C"/>
    <w:rsid w:val="00E930C1"/>
    <w:rsid w:val="00E93143"/>
    <w:rsid w:val="00E93610"/>
    <w:rsid w:val="00E9368B"/>
    <w:rsid w:val="00E93A9C"/>
    <w:rsid w:val="00E93BBB"/>
    <w:rsid w:val="00E93D7B"/>
    <w:rsid w:val="00E93DBD"/>
    <w:rsid w:val="00E93EF3"/>
    <w:rsid w:val="00E940FE"/>
    <w:rsid w:val="00E94185"/>
    <w:rsid w:val="00E941EA"/>
    <w:rsid w:val="00E94316"/>
    <w:rsid w:val="00E9445C"/>
    <w:rsid w:val="00E947C0"/>
    <w:rsid w:val="00E947EF"/>
    <w:rsid w:val="00E94B3B"/>
    <w:rsid w:val="00E94D87"/>
    <w:rsid w:val="00E953C7"/>
    <w:rsid w:val="00E956E9"/>
    <w:rsid w:val="00E95A44"/>
    <w:rsid w:val="00E95ADF"/>
    <w:rsid w:val="00E95F4F"/>
    <w:rsid w:val="00E9639F"/>
    <w:rsid w:val="00E964A1"/>
    <w:rsid w:val="00E965E9"/>
    <w:rsid w:val="00E966A4"/>
    <w:rsid w:val="00E968AF"/>
    <w:rsid w:val="00E96A60"/>
    <w:rsid w:val="00E96FE9"/>
    <w:rsid w:val="00E97175"/>
    <w:rsid w:val="00E9721E"/>
    <w:rsid w:val="00E973C4"/>
    <w:rsid w:val="00E978C9"/>
    <w:rsid w:val="00E979C9"/>
    <w:rsid w:val="00E97CF3"/>
    <w:rsid w:val="00E97F32"/>
    <w:rsid w:val="00EA013A"/>
    <w:rsid w:val="00EA0451"/>
    <w:rsid w:val="00EA05C6"/>
    <w:rsid w:val="00EA0697"/>
    <w:rsid w:val="00EA0B79"/>
    <w:rsid w:val="00EA0CBF"/>
    <w:rsid w:val="00EA1B86"/>
    <w:rsid w:val="00EA1BBC"/>
    <w:rsid w:val="00EA2318"/>
    <w:rsid w:val="00EA2ABF"/>
    <w:rsid w:val="00EA2C09"/>
    <w:rsid w:val="00EA3171"/>
    <w:rsid w:val="00EA3689"/>
    <w:rsid w:val="00EA36A3"/>
    <w:rsid w:val="00EA3FC8"/>
    <w:rsid w:val="00EA42DC"/>
    <w:rsid w:val="00EA433B"/>
    <w:rsid w:val="00EA47AE"/>
    <w:rsid w:val="00EA48BB"/>
    <w:rsid w:val="00EA49E5"/>
    <w:rsid w:val="00EA5130"/>
    <w:rsid w:val="00EA528F"/>
    <w:rsid w:val="00EA5ADF"/>
    <w:rsid w:val="00EA5B1C"/>
    <w:rsid w:val="00EA5F22"/>
    <w:rsid w:val="00EA62C3"/>
    <w:rsid w:val="00EA65EA"/>
    <w:rsid w:val="00EA68F9"/>
    <w:rsid w:val="00EA6992"/>
    <w:rsid w:val="00EA6B16"/>
    <w:rsid w:val="00EA6BE2"/>
    <w:rsid w:val="00EA724A"/>
    <w:rsid w:val="00EA7303"/>
    <w:rsid w:val="00EA7413"/>
    <w:rsid w:val="00EA76D6"/>
    <w:rsid w:val="00EA7745"/>
    <w:rsid w:val="00EA7909"/>
    <w:rsid w:val="00EA7AE2"/>
    <w:rsid w:val="00EA7E7B"/>
    <w:rsid w:val="00EA7F19"/>
    <w:rsid w:val="00EB0037"/>
    <w:rsid w:val="00EB07DB"/>
    <w:rsid w:val="00EB0BE6"/>
    <w:rsid w:val="00EB0D00"/>
    <w:rsid w:val="00EB0E2C"/>
    <w:rsid w:val="00EB1450"/>
    <w:rsid w:val="00EB1B28"/>
    <w:rsid w:val="00EB1DEC"/>
    <w:rsid w:val="00EB21D5"/>
    <w:rsid w:val="00EB22B5"/>
    <w:rsid w:val="00EB25E9"/>
    <w:rsid w:val="00EB263E"/>
    <w:rsid w:val="00EB27AE"/>
    <w:rsid w:val="00EB29BA"/>
    <w:rsid w:val="00EB2A29"/>
    <w:rsid w:val="00EB2B87"/>
    <w:rsid w:val="00EB2BDC"/>
    <w:rsid w:val="00EB2DF5"/>
    <w:rsid w:val="00EB2E24"/>
    <w:rsid w:val="00EB2EDF"/>
    <w:rsid w:val="00EB3ACD"/>
    <w:rsid w:val="00EB3AEE"/>
    <w:rsid w:val="00EB3E51"/>
    <w:rsid w:val="00EB4265"/>
    <w:rsid w:val="00EB463C"/>
    <w:rsid w:val="00EB4741"/>
    <w:rsid w:val="00EB4EFE"/>
    <w:rsid w:val="00EB5073"/>
    <w:rsid w:val="00EB50DF"/>
    <w:rsid w:val="00EB540F"/>
    <w:rsid w:val="00EB582C"/>
    <w:rsid w:val="00EB58D5"/>
    <w:rsid w:val="00EB59B5"/>
    <w:rsid w:val="00EB5AAD"/>
    <w:rsid w:val="00EB5B50"/>
    <w:rsid w:val="00EB5BA3"/>
    <w:rsid w:val="00EB5EF6"/>
    <w:rsid w:val="00EB60AD"/>
    <w:rsid w:val="00EB6253"/>
    <w:rsid w:val="00EB6393"/>
    <w:rsid w:val="00EB67BB"/>
    <w:rsid w:val="00EB67CA"/>
    <w:rsid w:val="00EB6D25"/>
    <w:rsid w:val="00EB74EC"/>
    <w:rsid w:val="00EB762D"/>
    <w:rsid w:val="00EB79DE"/>
    <w:rsid w:val="00EB7BFB"/>
    <w:rsid w:val="00EB7E29"/>
    <w:rsid w:val="00EC0221"/>
    <w:rsid w:val="00EC08C8"/>
    <w:rsid w:val="00EC0B0D"/>
    <w:rsid w:val="00EC0BCF"/>
    <w:rsid w:val="00EC0F9E"/>
    <w:rsid w:val="00EC158C"/>
    <w:rsid w:val="00EC17C9"/>
    <w:rsid w:val="00EC1947"/>
    <w:rsid w:val="00EC1A1C"/>
    <w:rsid w:val="00EC236D"/>
    <w:rsid w:val="00EC260F"/>
    <w:rsid w:val="00EC2A2D"/>
    <w:rsid w:val="00EC2AF7"/>
    <w:rsid w:val="00EC2BCE"/>
    <w:rsid w:val="00EC2D50"/>
    <w:rsid w:val="00EC2E45"/>
    <w:rsid w:val="00EC2E48"/>
    <w:rsid w:val="00EC341F"/>
    <w:rsid w:val="00EC344B"/>
    <w:rsid w:val="00EC3BD7"/>
    <w:rsid w:val="00EC4194"/>
    <w:rsid w:val="00EC443C"/>
    <w:rsid w:val="00EC4635"/>
    <w:rsid w:val="00EC4F7E"/>
    <w:rsid w:val="00EC512A"/>
    <w:rsid w:val="00EC5329"/>
    <w:rsid w:val="00EC55AC"/>
    <w:rsid w:val="00EC5700"/>
    <w:rsid w:val="00EC57DF"/>
    <w:rsid w:val="00EC595D"/>
    <w:rsid w:val="00EC598A"/>
    <w:rsid w:val="00EC5A05"/>
    <w:rsid w:val="00EC5BF5"/>
    <w:rsid w:val="00EC5FD6"/>
    <w:rsid w:val="00EC6370"/>
    <w:rsid w:val="00EC65D8"/>
    <w:rsid w:val="00EC6CFA"/>
    <w:rsid w:val="00EC6D46"/>
    <w:rsid w:val="00EC6D72"/>
    <w:rsid w:val="00EC6DD4"/>
    <w:rsid w:val="00EC7047"/>
    <w:rsid w:val="00EC722A"/>
    <w:rsid w:val="00EC747D"/>
    <w:rsid w:val="00EC7D6D"/>
    <w:rsid w:val="00EC7F70"/>
    <w:rsid w:val="00ED0778"/>
    <w:rsid w:val="00ED07BB"/>
    <w:rsid w:val="00ED0F7A"/>
    <w:rsid w:val="00ED1087"/>
    <w:rsid w:val="00ED1386"/>
    <w:rsid w:val="00ED140D"/>
    <w:rsid w:val="00ED14BD"/>
    <w:rsid w:val="00ED16A1"/>
    <w:rsid w:val="00ED1926"/>
    <w:rsid w:val="00ED1AEC"/>
    <w:rsid w:val="00ED1DF4"/>
    <w:rsid w:val="00ED229E"/>
    <w:rsid w:val="00ED23B8"/>
    <w:rsid w:val="00ED2531"/>
    <w:rsid w:val="00ED2DD6"/>
    <w:rsid w:val="00ED2FE8"/>
    <w:rsid w:val="00ED389D"/>
    <w:rsid w:val="00ED3D89"/>
    <w:rsid w:val="00ED3E06"/>
    <w:rsid w:val="00ED408C"/>
    <w:rsid w:val="00ED42F4"/>
    <w:rsid w:val="00ED44DA"/>
    <w:rsid w:val="00ED45B6"/>
    <w:rsid w:val="00ED45F2"/>
    <w:rsid w:val="00ED4756"/>
    <w:rsid w:val="00ED47CA"/>
    <w:rsid w:val="00ED49AC"/>
    <w:rsid w:val="00ED4B59"/>
    <w:rsid w:val="00ED4BC8"/>
    <w:rsid w:val="00ED4D4A"/>
    <w:rsid w:val="00ED4E60"/>
    <w:rsid w:val="00ED56B6"/>
    <w:rsid w:val="00ED5A11"/>
    <w:rsid w:val="00ED5E3E"/>
    <w:rsid w:val="00ED607D"/>
    <w:rsid w:val="00ED647C"/>
    <w:rsid w:val="00ED65A6"/>
    <w:rsid w:val="00ED699F"/>
    <w:rsid w:val="00ED69ED"/>
    <w:rsid w:val="00ED6BD6"/>
    <w:rsid w:val="00ED6FE5"/>
    <w:rsid w:val="00ED7194"/>
    <w:rsid w:val="00ED7626"/>
    <w:rsid w:val="00ED79E0"/>
    <w:rsid w:val="00ED79F8"/>
    <w:rsid w:val="00ED7CC4"/>
    <w:rsid w:val="00ED7CC7"/>
    <w:rsid w:val="00ED7D1D"/>
    <w:rsid w:val="00ED7E62"/>
    <w:rsid w:val="00EE01D1"/>
    <w:rsid w:val="00EE07D1"/>
    <w:rsid w:val="00EE097D"/>
    <w:rsid w:val="00EE0AE1"/>
    <w:rsid w:val="00EE0C16"/>
    <w:rsid w:val="00EE0F4B"/>
    <w:rsid w:val="00EE0FB8"/>
    <w:rsid w:val="00EE105C"/>
    <w:rsid w:val="00EE107B"/>
    <w:rsid w:val="00EE15BF"/>
    <w:rsid w:val="00EE1B5A"/>
    <w:rsid w:val="00EE247D"/>
    <w:rsid w:val="00EE25B1"/>
    <w:rsid w:val="00EE25CC"/>
    <w:rsid w:val="00EE26BF"/>
    <w:rsid w:val="00EE2885"/>
    <w:rsid w:val="00EE296E"/>
    <w:rsid w:val="00EE2AEA"/>
    <w:rsid w:val="00EE2C6E"/>
    <w:rsid w:val="00EE2E1E"/>
    <w:rsid w:val="00EE2E63"/>
    <w:rsid w:val="00EE3259"/>
    <w:rsid w:val="00EE3723"/>
    <w:rsid w:val="00EE37DA"/>
    <w:rsid w:val="00EE37F2"/>
    <w:rsid w:val="00EE3C98"/>
    <w:rsid w:val="00EE401D"/>
    <w:rsid w:val="00EE4514"/>
    <w:rsid w:val="00EE462E"/>
    <w:rsid w:val="00EE4C32"/>
    <w:rsid w:val="00EE4FAF"/>
    <w:rsid w:val="00EE503C"/>
    <w:rsid w:val="00EE5151"/>
    <w:rsid w:val="00EE51CC"/>
    <w:rsid w:val="00EE5376"/>
    <w:rsid w:val="00EE5602"/>
    <w:rsid w:val="00EE56CD"/>
    <w:rsid w:val="00EE5C36"/>
    <w:rsid w:val="00EE5FF7"/>
    <w:rsid w:val="00EE6018"/>
    <w:rsid w:val="00EE6042"/>
    <w:rsid w:val="00EE60E5"/>
    <w:rsid w:val="00EE61AB"/>
    <w:rsid w:val="00EE6299"/>
    <w:rsid w:val="00EE670E"/>
    <w:rsid w:val="00EE67E9"/>
    <w:rsid w:val="00EE6A83"/>
    <w:rsid w:val="00EE6BA7"/>
    <w:rsid w:val="00EE6BCC"/>
    <w:rsid w:val="00EE6E45"/>
    <w:rsid w:val="00EE6FD5"/>
    <w:rsid w:val="00EE6FDD"/>
    <w:rsid w:val="00EE7389"/>
    <w:rsid w:val="00EE762D"/>
    <w:rsid w:val="00EE777E"/>
    <w:rsid w:val="00EE78F8"/>
    <w:rsid w:val="00EE7C33"/>
    <w:rsid w:val="00EE7C8F"/>
    <w:rsid w:val="00EE7CA2"/>
    <w:rsid w:val="00EE7CF4"/>
    <w:rsid w:val="00EF0531"/>
    <w:rsid w:val="00EF05D0"/>
    <w:rsid w:val="00EF08C5"/>
    <w:rsid w:val="00EF0CB4"/>
    <w:rsid w:val="00EF0E87"/>
    <w:rsid w:val="00EF16D1"/>
    <w:rsid w:val="00EF1959"/>
    <w:rsid w:val="00EF1D39"/>
    <w:rsid w:val="00EF1D3D"/>
    <w:rsid w:val="00EF2060"/>
    <w:rsid w:val="00EF208A"/>
    <w:rsid w:val="00EF2512"/>
    <w:rsid w:val="00EF2769"/>
    <w:rsid w:val="00EF2AE5"/>
    <w:rsid w:val="00EF2FA4"/>
    <w:rsid w:val="00EF31FA"/>
    <w:rsid w:val="00EF3574"/>
    <w:rsid w:val="00EF370E"/>
    <w:rsid w:val="00EF3A58"/>
    <w:rsid w:val="00EF3B42"/>
    <w:rsid w:val="00EF3BE4"/>
    <w:rsid w:val="00EF3DA7"/>
    <w:rsid w:val="00EF4159"/>
    <w:rsid w:val="00EF4398"/>
    <w:rsid w:val="00EF453D"/>
    <w:rsid w:val="00EF473B"/>
    <w:rsid w:val="00EF47B9"/>
    <w:rsid w:val="00EF4A28"/>
    <w:rsid w:val="00EF4ACA"/>
    <w:rsid w:val="00EF4DAE"/>
    <w:rsid w:val="00EF5035"/>
    <w:rsid w:val="00EF5281"/>
    <w:rsid w:val="00EF58B1"/>
    <w:rsid w:val="00EF5963"/>
    <w:rsid w:val="00EF5AAB"/>
    <w:rsid w:val="00EF5C3F"/>
    <w:rsid w:val="00EF611F"/>
    <w:rsid w:val="00EF6128"/>
    <w:rsid w:val="00EF62A4"/>
    <w:rsid w:val="00EF632D"/>
    <w:rsid w:val="00EF6463"/>
    <w:rsid w:val="00EF649A"/>
    <w:rsid w:val="00EF6AEB"/>
    <w:rsid w:val="00EF6BEF"/>
    <w:rsid w:val="00EF6C42"/>
    <w:rsid w:val="00EF72CB"/>
    <w:rsid w:val="00EF749E"/>
    <w:rsid w:val="00EF79C2"/>
    <w:rsid w:val="00EF79F8"/>
    <w:rsid w:val="00EF7B6B"/>
    <w:rsid w:val="00F00119"/>
    <w:rsid w:val="00F00155"/>
    <w:rsid w:val="00F002CF"/>
    <w:rsid w:val="00F00755"/>
    <w:rsid w:val="00F00787"/>
    <w:rsid w:val="00F008E1"/>
    <w:rsid w:val="00F00CBF"/>
    <w:rsid w:val="00F00F8B"/>
    <w:rsid w:val="00F0105C"/>
    <w:rsid w:val="00F0109E"/>
    <w:rsid w:val="00F01138"/>
    <w:rsid w:val="00F01621"/>
    <w:rsid w:val="00F017BF"/>
    <w:rsid w:val="00F01AA9"/>
    <w:rsid w:val="00F01C06"/>
    <w:rsid w:val="00F01E9F"/>
    <w:rsid w:val="00F02441"/>
    <w:rsid w:val="00F02459"/>
    <w:rsid w:val="00F02519"/>
    <w:rsid w:val="00F02C26"/>
    <w:rsid w:val="00F02C96"/>
    <w:rsid w:val="00F02CD4"/>
    <w:rsid w:val="00F0333F"/>
    <w:rsid w:val="00F033EA"/>
    <w:rsid w:val="00F03752"/>
    <w:rsid w:val="00F04056"/>
    <w:rsid w:val="00F04425"/>
    <w:rsid w:val="00F049D5"/>
    <w:rsid w:val="00F04B1F"/>
    <w:rsid w:val="00F04F37"/>
    <w:rsid w:val="00F05BFD"/>
    <w:rsid w:val="00F05DF0"/>
    <w:rsid w:val="00F05E2A"/>
    <w:rsid w:val="00F06036"/>
    <w:rsid w:val="00F06087"/>
    <w:rsid w:val="00F0610F"/>
    <w:rsid w:val="00F063F3"/>
    <w:rsid w:val="00F06628"/>
    <w:rsid w:val="00F06631"/>
    <w:rsid w:val="00F06A53"/>
    <w:rsid w:val="00F06BBE"/>
    <w:rsid w:val="00F072AE"/>
    <w:rsid w:val="00F077AF"/>
    <w:rsid w:val="00F078D0"/>
    <w:rsid w:val="00F078D2"/>
    <w:rsid w:val="00F07FA5"/>
    <w:rsid w:val="00F1012A"/>
    <w:rsid w:val="00F10545"/>
    <w:rsid w:val="00F10F13"/>
    <w:rsid w:val="00F11042"/>
    <w:rsid w:val="00F1120C"/>
    <w:rsid w:val="00F112A7"/>
    <w:rsid w:val="00F11E41"/>
    <w:rsid w:val="00F11E80"/>
    <w:rsid w:val="00F12030"/>
    <w:rsid w:val="00F122E5"/>
    <w:rsid w:val="00F12377"/>
    <w:rsid w:val="00F12759"/>
    <w:rsid w:val="00F12888"/>
    <w:rsid w:val="00F12947"/>
    <w:rsid w:val="00F12E8C"/>
    <w:rsid w:val="00F1302E"/>
    <w:rsid w:val="00F132EB"/>
    <w:rsid w:val="00F13A49"/>
    <w:rsid w:val="00F13BDD"/>
    <w:rsid w:val="00F13C98"/>
    <w:rsid w:val="00F149D6"/>
    <w:rsid w:val="00F14B82"/>
    <w:rsid w:val="00F14BED"/>
    <w:rsid w:val="00F14DF3"/>
    <w:rsid w:val="00F14E2E"/>
    <w:rsid w:val="00F15007"/>
    <w:rsid w:val="00F15801"/>
    <w:rsid w:val="00F158A3"/>
    <w:rsid w:val="00F15961"/>
    <w:rsid w:val="00F15AC4"/>
    <w:rsid w:val="00F161F9"/>
    <w:rsid w:val="00F165D9"/>
    <w:rsid w:val="00F16881"/>
    <w:rsid w:val="00F16AAA"/>
    <w:rsid w:val="00F17005"/>
    <w:rsid w:val="00F17084"/>
    <w:rsid w:val="00F17289"/>
    <w:rsid w:val="00F17478"/>
    <w:rsid w:val="00F17A1A"/>
    <w:rsid w:val="00F17FE8"/>
    <w:rsid w:val="00F202DD"/>
    <w:rsid w:val="00F203D4"/>
    <w:rsid w:val="00F20965"/>
    <w:rsid w:val="00F209A7"/>
    <w:rsid w:val="00F209B8"/>
    <w:rsid w:val="00F20AB7"/>
    <w:rsid w:val="00F20CFD"/>
    <w:rsid w:val="00F20E29"/>
    <w:rsid w:val="00F20F83"/>
    <w:rsid w:val="00F2129E"/>
    <w:rsid w:val="00F2152D"/>
    <w:rsid w:val="00F21757"/>
    <w:rsid w:val="00F21B19"/>
    <w:rsid w:val="00F21DBF"/>
    <w:rsid w:val="00F21F21"/>
    <w:rsid w:val="00F2221D"/>
    <w:rsid w:val="00F22246"/>
    <w:rsid w:val="00F223E4"/>
    <w:rsid w:val="00F2250B"/>
    <w:rsid w:val="00F2266E"/>
    <w:rsid w:val="00F22692"/>
    <w:rsid w:val="00F2281B"/>
    <w:rsid w:val="00F22B99"/>
    <w:rsid w:val="00F23331"/>
    <w:rsid w:val="00F23A11"/>
    <w:rsid w:val="00F23DBC"/>
    <w:rsid w:val="00F23EAF"/>
    <w:rsid w:val="00F23EEB"/>
    <w:rsid w:val="00F2401B"/>
    <w:rsid w:val="00F24030"/>
    <w:rsid w:val="00F24656"/>
    <w:rsid w:val="00F246E0"/>
    <w:rsid w:val="00F248D7"/>
    <w:rsid w:val="00F24C51"/>
    <w:rsid w:val="00F24CC7"/>
    <w:rsid w:val="00F24E47"/>
    <w:rsid w:val="00F24F2E"/>
    <w:rsid w:val="00F2517A"/>
    <w:rsid w:val="00F258A6"/>
    <w:rsid w:val="00F25BCF"/>
    <w:rsid w:val="00F25D24"/>
    <w:rsid w:val="00F263FB"/>
    <w:rsid w:val="00F2649C"/>
    <w:rsid w:val="00F2653F"/>
    <w:rsid w:val="00F2672F"/>
    <w:rsid w:val="00F26AE1"/>
    <w:rsid w:val="00F26C76"/>
    <w:rsid w:val="00F26CEB"/>
    <w:rsid w:val="00F26FAB"/>
    <w:rsid w:val="00F27285"/>
    <w:rsid w:val="00F273C5"/>
    <w:rsid w:val="00F27718"/>
    <w:rsid w:val="00F27C6C"/>
    <w:rsid w:val="00F27D59"/>
    <w:rsid w:val="00F27F01"/>
    <w:rsid w:val="00F27FE3"/>
    <w:rsid w:val="00F302C1"/>
    <w:rsid w:val="00F30802"/>
    <w:rsid w:val="00F30933"/>
    <w:rsid w:val="00F30BA5"/>
    <w:rsid w:val="00F30F0D"/>
    <w:rsid w:val="00F3155F"/>
    <w:rsid w:val="00F31BAA"/>
    <w:rsid w:val="00F31C64"/>
    <w:rsid w:val="00F31FC0"/>
    <w:rsid w:val="00F320E2"/>
    <w:rsid w:val="00F32546"/>
    <w:rsid w:val="00F329D7"/>
    <w:rsid w:val="00F32EB0"/>
    <w:rsid w:val="00F337CA"/>
    <w:rsid w:val="00F34299"/>
    <w:rsid w:val="00F34516"/>
    <w:rsid w:val="00F349D9"/>
    <w:rsid w:val="00F34ED0"/>
    <w:rsid w:val="00F35065"/>
    <w:rsid w:val="00F3511C"/>
    <w:rsid w:val="00F3518D"/>
    <w:rsid w:val="00F3579E"/>
    <w:rsid w:val="00F35E56"/>
    <w:rsid w:val="00F35F7F"/>
    <w:rsid w:val="00F35FAF"/>
    <w:rsid w:val="00F36491"/>
    <w:rsid w:val="00F36978"/>
    <w:rsid w:val="00F36F15"/>
    <w:rsid w:val="00F36FC4"/>
    <w:rsid w:val="00F3727A"/>
    <w:rsid w:val="00F375BA"/>
    <w:rsid w:val="00F3774A"/>
    <w:rsid w:val="00F37A2C"/>
    <w:rsid w:val="00F400F1"/>
    <w:rsid w:val="00F402D3"/>
    <w:rsid w:val="00F406EC"/>
    <w:rsid w:val="00F407FC"/>
    <w:rsid w:val="00F40A2B"/>
    <w:rsid w:val="00F40DE8"/>
    <w:rsid w:val="00F40EAA"/>
    <w:rsid w:val="00F40EC1"/>
    <w:rsid w:val="00F41003"/>
    <w:rsid w:val="00F41667"/>
    <w:rsid w:val="00F416EC"/>
    <w:rsid w:val="00F41706"/>
    <w:rsid w:val="00F41BBB"/>
    <w:rsid w:val="00F41CDD"/>
    <w:rsid w:val="00F41CFD"/>
    <w:rsid w:val="00F423CE"/>
    <w:rsid w:val="00F4257F"/>
    <w:rsid w:val="00F42608"/>
    <w:rsid w:val="00F42835"/>
    <w:rsid w:val="00F4283C"/>
    <w:rsid w:val="00F42CE2"/>
    <w:rsid w:val="00F42DBB"/>
    <w:rsid w:val="00F43172"/>
    <w:rsid w:val="00F432E6"/>
    <w:rsid w:val="00F432F6"/>
    <w:rsid w:val="00F43811"/>
    <w:rsid w:val="00F43ACE"/>
    <w:rsid w:val="00F43B02"/>
    <w:rsid w:val="00F43CAD"/>
    <w:rsid w:val="00F43E41"/>
    <w:rsid w:val="00F44754"/>
    <w:rsid w:val="00F44994"/>
    <w:rsid w:val="00F44A20"/>
    <w:rsid w:val="00F44AE3"/>
    <w:rsid w:val="00F44D2D"/>
    <w:rsid w:val="00F44E27"/>
    <w:rsid w:val="00F45757"/>
    <w:rsid w:val="00F45C8F"/>
    <w:rsid w:val="00F46631"/>
    <w:rsid w:val="00F468DF"/>
    <w:rsid w:val="00F47C21"/>
    <w:rsid w:val="00F507F5"/>
    <w:rsid w:val="00F50BAE"/>
    <w:rsid w:val="00F50FFB"/>
    <w:rsid w:val="00F51040"/>
    <w:rsid w:val="00F517E4"/>
    <w:rsid w:val="00F5199F"/>
    <w:rsid w:val="00F51EA4"/>
    <w:rsid w:val="00F51F25"/>
    <w:rsid w:val="00F520B5"/>
    <w:rsid w:val="00F52133"/>
    <w:rsid w:val="00F52493"/>
    <w:rsid w:val="00F52B89"/>
    <w:rsid w:val="00F52F5E"/>
    <w:rsid w:val="00F532BF"/>
    <w:rsid w:val="00F534F4"/>
    <w:rsid w:val="00F53504"/>
    <w:rsid w:val="00F537FB"/>
    <w:rsid w:val="00F53876"/>
    <w:rsid w:val="00F538BA"/>
    <w:rsid w:val="00F53A55"/>
    <w:rsid w:val="00F53E81"/>
    <w:rsid w:val="00F53F1F"/>
    <w:rsid w:val="00F541E2"/>
    <w:rsid w:val="00F54433"/>
    <w:rsid w:val="00F54586"/>
    <w:rsid w:val="00F5475F"/>
    <w:rsid w:val="00F547DB"/>
    <w:rsid w:val="00F54B00"/>
    <w:rsid w:val="00F54F33"/>
    <w:rsid w:val="00F55009"/>
    <w:rsid w:val="00F552D0"/>
    <w:rsid w:val="00F55301"/>
    <w:rsid w:val="00F5543D"/>
    <w:rsid w:val="00F5573E"/>
    <w:rsid w:val="00F557D6"/>
    <w:rsid w:val="00F55E18"/>
    <w:rsid w:val="00F55FEC"/>
    <w:rsid w:val="00F56057"/>
    <w:rsid w:val="00F56689"/>
    <w:rsid w:val="00F57038"/>
    <w:rsid w:val="00F570BC"/>
    <w:rsid w:val="00F5729B"/>
    <w:rsid w:val="00F57343"/>
    <w:rsid w:val="00F5797A"/>
    <w:rsid w:val="00F57C53"/>
    <w:rsid w:val="00F57FCC"/>
    <w:rsid w:val="00F60180"/>
    <w:rsid w:val="00F60536"/>
    <w:rsid w:val="00F6091F"/>
    <w:rsid w:val="00F60AC5"/>
    <w:rsid w:val="00F60EA5"/>
    <w:rsid w:val="00F61329"/>
    <w:rsid w:val="00F61454"/>
    <w:rsid w:val="00F615D9"/>
    <w:rsid w:val="00F61D39"/>
    <w:rsid w:val="00F62153"/>
    <w:rsid w:val="00F6261F"/>
    <w:rsid w:val="00F62663"/>
    <w:rsid w:val="00F6266E"/>
    <w:rsid w:val="00F628BD"/>
    <w:rsid w:val="00F6333B"/>
    <w:rsid w:val="00F63756"/>
    <w:rsid w:val="00F638D2"/>
    <w:rsid w:val="00F639BD"/>
    <w:rsid w:val="00F63D4B"/>
    <w:rsid w:val="00F63E3D"/>
    <w:rsid w:val="00F641FD"/>
    <w:rsid w:val="00F6448F"/>
    <w:rsid w:val="00F64879"/>
    <w:rsid w:val="00F649BB"/>
    <w:rsid w:val="00F649F6"/>
    <w:rsid w:val="00F64B46"/>
    <w:rsid w:val="00F64EAF"/>
    <w:rsid w:val="00F651D3"/>
    <w:rsid w:val="00F65604"/>
    <w:rsid w:val="00F657CB"/>
    <w:rsid w:val="00F65914"/>
    <w:rsid w:val="00F65C0E"/>
    <w:rsid w:val="00F65D19"/>
    <w:rsid w:val="00F6600C"/>
    <w:rsid w:val="00F661C0"/>
    <w:rsid w:val="00F66304"/>
    <w:rsid w:val="00F665DC"/>
    <w:rsid w:val="00F66A3C"/>
    <w:rsid w:val="00F67008"/>
    <w:rsid w:val="00F6724F"/>
    <w:rsid w:val="00F67367"/>
    <w:rsid w:val="00F6779F"/>
    <w:rsid w:val="00F677B9"/>
    <w:rsid w:val="00F677CE"/>
    <w:rsid w:val="00F67C0F"/>
    <w:rsid w:val="00F67C7D"/>
    <w:rsid w:val="00F67D5A"/>
    <w:rsid w:val="00F67FB0"/>
    <w:rsid w:val="00F7014A"/>
    <w:rsid w:val="00F7047B"/>
    <w:rsid w:val="00F70601"/>
    <w:rsid w:val="00F706E3"/>
    <w:rsid w:val="00F70C8B"/>
    <w:rsid w:val="00F70FB9"/>
    <w:rsid w:val="00F710B2"/>
    <w:rsid w:val="00F71480"/>
    <w:rsid w:val="00F714F3"/>
    <w:rsid w:val="00F716BD"/>
    <w:rsid w:val="00F71823"/>
    <w:rsid w:val="00F71C0E"/>
    <w:rsid w:val="00F71C58"/>
    <w:rsid w:val="00F71CB7"/>
    <w:rsid w:val="00F71DF6"/>
    <w:rsid w:val="00F71E16"/>
    <w:rsid w:val="00F72085"/>
    <w:rsid w:val="00F72241"/>
    <w:rsid w:val="00F722B1"/>
    <w:rsid w:val="00F723C5"/>
    <w:rsid w:val="00F72403"/>
    <w:rsid w:val="00F72744"/>
    <w:rsid w:val="00F727FA"/>
    <w:rsid w:val="00F72844"/>
    <w:rsid w:val="00F72C55"/>
    <w:rsid w:val="00F7346F"/>
    <w:rsid w:val="00F739FA"/>
    <w:rsid w:val="00F73B6F"/>
    <w:rsid w:val="00F73C0C"/>
    <w:rsid w:val="00F73DA6"/>
    <w:rsid w:val="00F73DDE"/>
    <w:rsid w:val="00F73F45"/>
    <w:rsid w:val="00F73FF9"/>
    <w:rsid w:val="00F74155"/>
    <w:rsid w:val="00F74614"/>
    <w:rsid w:val="00F74654"/>
    <w:rsid w:val="00F74735"/>
    <w:rsid w:val="00F75CA8"/>
    <w:rsid w:val="00F760EC"/>
    <w:rsid w:val="00F763CC"/>
    <w:rsid w:val="00F764B5"/>
    <w:rsid w:val="00F76E88"/>
    <w:rsid w:val="00F7707A"/>
    <w:rsid w:val="00F771BA"/>
    <w:rsid w:val="00F776DB"/>
    <w:rsid w:val="00F77784"/>
    <w:rsid w:val="00F77B9F"/>
    <w:rsid w:val="00F8004D"/>
    <w:rsid w:val="00F80430"/>
    <w:rsid w:val="00F80764"/>
    <w:rsid w:val="00F808CC"/>
    <w:rsid w:val="00F80B1D"/>
    <w:rsid w:val="00F80C9A"/>
    <w:rsid w:val="00F814DF"/>
    <w:rsid w:val="00F8198B"/>
    <w:rsid w:val="00F819BB"/>
    <w:rsid w:val="00F82329"/>
    <w:rsid w:val="00F82B43"/>
    <w:rsid w:val="00F82B60"/>
    <w:rsid w:val="00F82DAD"/>
    <w:rsid w:val="00F83407"/>
    <w:rsid w:val="00F83572"/>
    <w:rsid w:val="00F838F6"/>
    <w:rsid w:val="00F83977"/>
    <w:rsid w:val="00F83AD3"/>
    <w:rsid w:val="00F83E2C"/>
    <w:rsid w:val="00F83FB7"/>
    <w:rsid w:val="00F8417D"/>
    <w:rsid w:val="00F841BE"/>
    <w:rsid w:val="00F841C3"/>
    <w:rsid w:val="00F84519"/>
    <w:rsid w:val="00F8453D"/>
    <w:rsid w:val="00F845E5"/>
    <w:rsid w:val="00F84626"/>
    <w:rsid w:val="00F846AC"/>
    <w:rsid w:val="00F84876"/>
    <w:rsid w:val="00F84B49"/>
    <w:rsid w:val="00F84C08"/>
    <w:rsid w:val="00F84F2F"/>
    <w:rsid w:val="00F85266"/>
    <w:rsid w:val="00F85354"/>
    <w:rsid w:val="00F853FF"/>
    <w:rsid w:val="00F85CC4"/>
    <w:rsid w:val="00F85DC1"/>
    <w:rsid w:val="00F8607C"/>
    <w:rsid w:val="00F865D9"/>
    <w:rsid w:val="00F865F6"/>
    <w:rsid w:val="00F865FF"/>
    <w:rsid w:val="00F86961"/>
    <w:rsid w:val="00F869E3"/>
    <w:rsid w:val="00F86C45"/>
    <w:rsid w:val="00F86C7B"/>
    <w:rsid w:val="00F86E8F"/>
    <w:rsid w:val="00F870CD"/>
    <w:rsid w:val="00F871C7"/>
    <w:rsid w:val="00F87281"/>
    <w:rsid w:val="00F872EC"/>
    <w:rsid w:val="00F872F1"/>
    <w:rsid w:val="00F877AB"/>
    <w:rsid w:val="00F87AF5"/>
    <w:rsid w:val="00F87C06"/>
    <w:rsid w:val="00F90241"/>
    <w:rsid w:val="00F90D12"/>
    <w:rsid w:val="00F90D3E"/>
    <w:rsid w:val="00F91170"/>
    <w:rsid w:val="00F911A8"/>
    <w:rsid w:val="00F912EA"/>
    <w:rsid w:val="00F919BE"/>
    <w:rsid w:val="00F91A95"/>
    <w:rsid w:val="00F91B4F"/>
    <w:rsid w:val="00F91DA2"/>
    <w:rsid w:val="00F92055"/>
    <w:rsid w:val="00F92207"/>
    <w:rsid w:val="00F92C1A"/>
    <w:rsid w:val="00F92D45"/>
    <w:rsid w:val="00F92FB2"/>
    <w:rsid w:val="00F93026"/>
    <w:rsid w:val="00F93406"/>
    <w:rsid w:val="00F93443"/>
    <w:rsid w:val="00F93573"/>
    <w:rsid w:val="00F936FE"/>
    <w:rsid w:val="00F93A50"/>
    <w:rsid w:val="00F93B4C"/>
    <w:rsid w:val="00F93B82"/>
    <w:rsid w:val="00F9408F"/>
    <w:rsid w:val="00F94107"/>
    <w:rsid w:val="00F94466"/>
    <w:rsid w:val="00F9446B"/>
    <w:rsid w:val="00F9492C"/>
    <w:rsid w:val="00F94CCF"/>
    <w:rsid w:val="00F94D33"/>
    <w:rsid w:val="00F956E5"/>
    <w:rsid w:val="00F9581B"/>
    <w:rsid w:val="00F95A8F"/>
    <w:rsid w:val="00F95B2B"/>
    <w:rsid w:val="00F95FEF"/>
    <w:rsid w:val="00F9616A"/>
    <w:rsid w:val="00F9634E"/>
    <w:rsid w:val="00F964A2"/>
    <w:rsid w:val="00F967E0"/>
    <w:rsid w:val="00F969DF"/>
    <w:rsid w:val="00F96B9D"/>
    <w:rsid w:val="00F96DEF"/>
    <w:rsid w:val="00F96EEC"/>
    <w:rsid w:val="00F96F4A"/>
    <w:rsid w:val="00F97AA1"/>
    <w:rsid w:val="00F97C47"/>
    <w:rsid w:val="00F97DB3"/>
    <w:rsid w:val="00FA0337"/>
    <w:rsid w:val="00FA05B7"/>
    <w:rsid w:val="00FA0606"/>
    <w:rsid w:val="00FA061F"/>
    <w:rsid w:val="00FA093E"/>
    <w:rsid w:val="00FA0C6D"/>
    <w:rsid w:val="00FA0D24"/>
    <w:rsid w:val="00FA0D67"/>
    <w:rsid w:val="00FA1049"/>
    <w:rsid w:val="00FA1067"/>
    <w:rsid w:val="00FA12D2"/>
    <w:rsid w:val="00FA1678"/>
    <w:rsid w:val="00FA1969"/>
    <w:rsid w:val="00FA199F"/>
    <w:rsid w:val="00FA19CE"/>
    <w:rsid w:val="00FA1A55"/>
    <w:rsid w:val="00FA1DAB"/>
    <w:rsid w:val="00FA1E57"/>
    <w:rsid w:val="00FA21C6"/>
    <w:rsid w:val="00FA2551"/>
    <w:rsid w:val="00FA30C7"/>
    <w:rsid w:val="00FA3705"/>
    <w:rsid w:val="00FA37F1"/>
    <w:rsid w:val="00FA3ACE"/>
    <w:rsid w:val="00FA3BB2"/>
    <w:rsid w:val="00FA3C35"/>
    <w:rsid w:val="00FA3C5B"/>
    <w:rsid w:val="00FA3F0A"/>
    <w:rsid w:val="00FA4300"/>
    <w:rsid w:val="00FA4644"/>
    <w:rsid w:val="00FA46C8"/>
    <w:rsid w:val="00FA4B35"/>
    <w:rsid w:val="00FA4C90"/>
    <w:rsid w:val="00FA4E50"/>
    <w:rsid w:val="00FA5048"/>
    <w:rsid w:val="00FA532C"/>
    <w:rsid w:val="00FA54C9"/>
    <w:rsid w:val="00FA5619"/>
    <w:rsid w:val="00FA5A65"/>
    <w:rsid w:val="00FA5A88"/>
    <w:rsid w:val="00FA5E25"/>
    <w:rsid w:val="00FA64E3"/>
    <w:rsid w:val="00FA6A57"/>
    <w:rsid w:val="00FA76BE"/>
    <w:rsid w:val="00FA77BA"/>
    <w:rsid w:val="00FA7881"/>
    <w:rsid w:val="00FA7EDD"/>
    <w:rsid w:val="00FB035A"/>
    <w:rsid w:val="00FB069E"/>
    <w:rsid w:val="00FB0C1D"/>
    <w:rsid w:val="00FB0F18"/>
    <w:rsid w:val="00FB103E"/>
    <w:rsid w:val="00FB195F"/>
    <w:rsid w:val="00FB1BDF"/>
    <w:rsid w:val="00FB2A74"/>
    <w:rsid w:val="00FB2CC0"/>
    <w:rsid w:val="00FB3309"/>
    <w:rsid w:val="00FB3487"/>
    <w:rsid w:val="00FB380D"/>
    <w:rsid w:val="00FB3C67"/>
    <w:rsid w:val="00FB3DA6"/>
    <w:rsid w:val="00FB3E24"/>
    <w:rsid w:val="00FB3F9F"/>
    <w:rsid w:val="00FB3FEC"/>
    <w:rsid w:val="00FB4159"/>
    <w:rsid w:val="00FB4387"/>
    <w:rsid w:val="00FB4391"/>
    <w:rsid w:val="00FB46FE"/>
    <w:rsid w:val="00FB4A52"/>
    <w:rsid w:val="00FB4CF1"/>
    <w:rsid w:val="00FB4DD5"/>
    <w:rsid w:val="00FB4E85"/>
    <w:rsid w:val="00FB4FCF"/>
    <w:rsid w:val="00FB5203"/>
    <w:rsid w:val="00FB59BE"/>
    <w:rsid w:val="00FB5AFC"/>
    <w:rsid w:val="00FB5B27"/>
    <w:rsid w:val="00FB5DE2"/>
    <w:rsid w:val="00FB5F1B"/>
    <w:rsid w:val="00FB6180"/>
    <w:rsid w:val="00FB65CA"/>
    <w:rsid w:val="00FB71AE"/>
    <w:rsid w:val="00FB7409"/>
    <w:rsid w:val="00FB7581"/>
    <w:rsid w:val="00FB75B2"/>
    <w:rsid w:val="00FB784B"/>
    <w:rsid w:val="00FB7B1D"/>
    <w:rsid w:val="00FB7CC8"/>
    <w:rsid w:val="00FB7DEB"/>
    <w:rsid w:val="00FB7DF4"/>
    <w:rsid w:val="00FB7FFC"/>
    <w:rsid w:val="00FC0055"/>
    <w:rsid w:val="00FC0454"/>
    <w:rsid w:val="00FC06D7"/>
    <w:rsid w:val="00FC0D0D"/>
    <w:rsid w:val="00FC115A"/>
    <w:rsid w:val="00FC1173"/>
    <w:rsid w:val="00FC15A0"/>
    <w:rsid w:val="00FC19DF"/>
    <w:rsid w:val="00FC1B68"/>
    <w:rsid w:val="00FC1D23"/>
    <w:rsid w:val="00FC1ECF"/>
    <w:rsid w:val="00FC241A"/>
    <w:rsid w:val="00FC259B"/>
    <w:rsid w:val="00FC2608"/>
    <w:rsid w:val="00FC2867"/>
    <w:rsid w:val="00FC2B1F"/>
    <w:rsid w:val="00FC2CA7"/>
    <w:rsid w:val="00FC2D80"/>
    <w:rsid w:val="00FC2EEC"/>
    <w:rsid w:val="00FC3450"/>
    <w:rsid w:val="00FC365D"/>
    <w:rsid w:val="00FC37FF"/>
    <w:rsid w:val="00FC3A9A"/>
    <w:rsid w:val="00FC3FAB"/>
    <w:rsid w:val="00FC486A"/>
    <w:rsid w:val="00FC4E29"/>
    <w:rsid w:val="00FC50DA"/>
    <w:rsid w:val="00FC591F"/>
    <w:rsid w:val="00FC595B"/>
    <w:rsid w:val="00FC597C"/>
    <w:rsid w:val="00FC59AD"/>
    <w:rsid w:val="00FC5C8C"/>
    <w:rsid w:val="00FC5D86"/>
    <w:rsid w:val="00FC5E14"/>
    <w:rsid w:val="00FC637A"/>
    <w:rsid w:val="00FC65A3"/>
    <w:rsid w:val="00FC6A68"/>
    <w:rsid w:val="00FC6DF7"/>
    <w:rsid w:val="00FC7114"/>
    <w:rsid w:val="00FC718E"/>
    <w:rsid w:val="00FC7827"/>
    <w:rsid w:val="00FD0054"/>
    <w:rsid w:val="00FD01E6"/>
    <w:rsid w:val="00FD0B62"/>
    <w:rsid w:val="00FD0C07"/>
    <w:rsid w:val="00FD117A"/>
    <w:rsid w:val="00FD138C"/>
    <w:rsid w:val="00FD1511"/>
    <w:rsid w:val="00FD19AA"/>
    <w:rsid w:val="00FD26E4"/>
    <w:rsid w:val="00FD2961"/>
    <w:rsid w:val="00FD2A96"/>
    <w:rsid w:val="00FD30A0"/>
    <w:rsid w:val="00FD3178"/>
    <w:rsid w:val="00FD338B"/>
    <w:rsid w:val="00FD34E6"/>
    <w:rsid w:val="00FD3878"/>
    <w:rsid w:val="00FD3CC7"/>
    <w:rsid w:val="00FD406D"/>
    <w:rsid w:val="00FD42C0"/>
    <w:rsid w:val="00FD464A"/>
    <w:rsid w:val="00FD4732"/>
    <w:rsid w:val="00FD490F"/>
    <w:rsid w:val="00FD4AD5"/>
    <w:rsid w:val="00FD4CA2"/>
    <w:rsid w:val="00FD4D09"/>
    <w:rsid w:val="00FD50F8"/>
    <w:rsid w:val="00FD5479"/>
    <w:rsid w:val="00FD59D9"/>
    <w:rsid w:val="00FD62B0"/>
    <w:rsid w:val="00FD6AA3"/>
    <w:rsid w:val="00FD6D30"/>
    <w:rsid w:val="00FD6F29"/>
    <w:rsid w:val="00FD6F86"/>
    <w:rsid w:val="00FD701F"/>
    <w:rsid w:val="00FD70A9"/>
    <w:rsid w:val="00FD7280"/>
    <w:rsid w:val="00FD7C86"/>
    <w:rsid w:val="00FD7FE6"/>
    <w:rsid w:val="00FE0225"/>
    <w:rsid w:val="00FE0472"/>
    <w:rsid w:val="00FE0600"/>
    <w:rsid w:val="00FE087C"/>
    <w:rsid w:val="00FE0AD7"/>
    <w:rsid w:val="00FE0B9B"/>
    <w:rsid w:val="00FE0E20"/>
    <w:rsid w:val="00FE0E76"/>
    <w:rsid w:val="00FE1499"/>
    <w:rsid w:val="00FE1632"/>
    <w:rsid w:val="00FE180D"/>
    <w:rsid w:val="00FE1B00"/>
    <w:rsid w:val="00FE1B61"/>
    <w:rsid w:val="00FE1B99"/>
    <w:rsid w:val="00FE245C"/>
    <w:rsid w:val="00FE2926"/>
    <w:rsid w:val="00FE2B25"/>
    <w:rsid w:val="00FE37D1"/>
    <w:rsid w:val="00FE37ED"/>
    <w:rsid w:val="00FE3AC6"/>
    <w:rsid w:val="00FE3EE7"/>
    <w:rsid w:val="00FE3F6E"/>
    <w:rsid w:val="00FE436B"/>
    <w:rsid w:val="00FE4454"/>
    <w:rsid w:val="00FE474E"/>
    <w:rsid w:val="00FE4DCB"/>
    <w:rsid w:val="00FE4FC1"/>
    <w:rsid w:val="00FE506E"/>
    <w:rsid w:val="00FE50BA"/>
    <w:rsid w:val="00FE50E3"/>
    <w:rsid w:val="00FE522B"/>
    <w:rsid w:val="00FE56C6"/>
    <w:rsid w:val="00FE581A"/>
    <w:rsid w:val="00FE5C60"/>
    <w:rsid w:val="00FE5FA5"/>
    <w:rsid w:val="00FE6390"/>
    <w:rsid w:val="00FE646D"/>
    <w:rsid w:val="00FE6B26"/>
    <w:rsid w:val="00FE6CD6"/>
    <w:rsid w:val="00FE6FB0"/>
    <w:rsid w:val="00FE7CAD"/>
    <w:rsid w:val="00FF04B3"/>
    <w:rsid w:val="00FF04E3"/>
    <w:rsid w:val="00FF065B"/>
    <w:rsid w:val="00FF08DD"/>
    <w:rsid w:val="00FF0920"/>
    <w:rsid w:val="00FF094C"/>
    <w:rsid w:val="00FF0AC8"/>
    <w:rsid w:val="00FF0AE4"/>
    <w:rsid w:val="00FF1078"/>
    <w:rsid w:val="00FF11C1"/>
    <w:rsid w:val="00FF1330"/>
    <w:rsid w:val="00FF14CF"/>
    <w:rsid w:val="00FF1824"/>
    <w:rsid w:val="00FF185D"/>
    <w:rsid w:val="00FF1E1A"/>
    <w:rsid w:val="00FF24B9"/>
    <w:rsid w:val="00FF2634"/>
    <w:rsid w:val="00FF26E4"/>
    <w:rsid w:val="00FF278C"/>
    <w:rsid w:val="00FF2989"/>
    <w:rsid w:val="00FF2AFB"/>
    <w:rsid w:val="00FF2B1E"/>
    <w:rsid w:val="00FF2D51"/>
    <w:rsid w:val="00FF31E6"/>
    <w:rsid w:val="00FF392C"/>
    <w:rsid w:val="00FF3BAF"/>
    <w:rsid w:val="00FF3C04"/>
    <w:rsid w:val="00FF3D48"/>
    <w:rsid w:val="00FF3D86"/>
    <w:rsid w:val="00FF3E93"/>
    <w:rsid w:val="00FF3EB1"/>
    <w:rsid w:val="00FF3FAD"/>
    <w:rsid w:val="00FF43B7"/>
    <w:rsid w:val="00FF47FD"/>
    <w:rsid w:val="00FF481D"/>
    <w:rsid w:val="00FF4929"/>
    <w:rsid w:val="00FF4E03"/>
    <w:rsid w:val="00FF4F5D"/>
    <w:rsid w:val="00FF5082"/>
    <w:rsid w:val="00FF52C6"/>
    <w:rsid w:val="00FF53CC"/>
    <w:rsid w:val="00FF57F1"/>
    <w:rsid w:val="00FF5890"/>
    <w:rsid w:val="00FF59B6"/>
    <w:rsid w:val="00FF5AB7"/>
    <w:rsid w:val="00FF61AE"/>
    <w:rsid w:val="00FF62D9"/>
    <w:rsid w:val="00FF6379"/>
    <w:rsid w:val="00FF6AA8"/>
    <w:rsid w:val="00FF6B1F"/>
    <w:rsid w:val="00FF77CD"/>
    <w:rsid w:val="00FF7B3E"/>
    <w:rsid w:val="00FF7C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27F"/>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5290B"/>
    <w:pPr>
      <w:widowControl w:val="0"/>
      <w:autoSpaceDE w:val="0"/>
      <w:autoSpaceDN w:val="0"/>
      <w:adjustRightInd w:val="0"/>
      <w:spacing w:before="108" w:after="108"/>
      <w:jc w:val="center"/>
      <w:outlineLvl w:val="0"/>
    </w:pPr>
    <w:rPr>
      <w:rFonts w:ascii="Arial" w:hAnsi="Arial" w:cs="Arial"/>
      <w:b/>
      <w:bCs/>
      <w:color w:val="26282F"/>
    </w:rPr>
  </w:style>
  <w:style w:type="paragraph" w:styleId="2">
    <w:name w:val="heading 2"/>
    <w:basedOn w:val="1"/>
    <w:next w:val="a"/>
    <w:link w:val="20"/>
    <w:qFormat/>
    <w:rsid w:val="00D5290B"/>
    <w:pPr>
      <w:spacing w:before="0" w:after="0"/>
      <w:jc w:val="both"/>
      <w:outlineLvl w:val="1"/>
    </w:pPr>
    <w:rPr>
      <w:b w:val="0"/>
      <w:bCs w:val="0"/>
      <w:color w:val="auto"/>
    </w:rPr>
  </w:style>
  <w:style w:type="paragraph" w:styleId="3">
    <w:name w:val="heading 3"/>
    <w:basedOn w:val="2"/>
    <w:next w:val="a"/>
    <w:link w:val="30"/>
    <w:uiPriority w:val="99"/>
    <w:qFormat/>
    <w:rsid w:val="00D5290B"/>
    <w:pPr>
      <w:outlineLvl w:val="2"/>
    </w:pPr>
  </w:style>
  <w:style w:type="paragraph" w:styleId="4">
    <w:name w:val="heading 4"/>
    <w:basedOn w:val="3"/>
    <w:next w:val="a"/>
    <w:link w:val="40"/>
    <w:uiPriority w:val="99"/>
    <w:qFormat/>
    <w:rsid w:val="00D5290B"/>
    <w:pPr>
      <w:outlineLvl w:val="3"/>
    </w:pPr>
  </w:style>
  <w:style w:type="paragraph" w:styleId="5">
    <w:name w:val="heading 5"/>
    <w:basedOn w:val="a"/>
    <w:next w:val="a"/>
    <w:link w:val="50"/>
    <w:uiPriority w:val="9"/>
    <w:unhideWhenUsed/>
    <w:qFormat/>
    <w:rsid w:val="00D9111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5820"/>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Cell">
    <w:name w:val="ConsPlusCell"/>
    <w:rsid w:val="00675820"/>
    <w:pPr>
      <w:autoSpaceDE w:val="0"/>
      <w:autoSpaceDN w:val="0"/>
      <w:adjustRightInd w:val="0"/>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5290B"/>
    <w:rPr>
      <w:rFonts w:ascii="Arial" w:eastAsia="Times New Roman" w:hAnsi="Arial" w:cs="Arial"/>
      <w:b/>
      <w:bCs/>
      <w:color w:val="26282F"/>
      <w:sz w:val="24"/>
      <w:szCs w:val="24"/>
      <w:lang w:eastAsia="ru-RU"/>
    </w:rPr>
  </w:style>
  <w:style w:type="character" w:customStyle="1" w:styleId="20">
    <w:name w:val="Заголовок 2 Знак"/>
    <w:basedOn w:val="a0"/>
    <w:link w:val="2"/>
    <w:rsid w:val="00D5290B"/>
    <w:rPr>
      <w:rFonts w:ascii="Arial" w:eastAsia="Times New Roman" w:hAnsi="Arial" w:cs="Arial"/>
      <w:sz w:val="24"/>
      <w:szCs w:val="24"/>
      <w:lang w:eastAsia="ru-RU"/>
    </w:rPr>
  </w:style>
  <w:style w:type="character" w:customStyle="1" w:styleId="30">
    <w:name w:val="Заголовок 3 Знак"/>
    <w:basedOn w:val="a0"/>
    <w:link w:val="3"/>
    <w:uiPriority w:val="99"/>
    <w:rsid w:val="00D5290B"/>
    <w:rPr>
      <w:rFonts w:ascii="Arial" w:eastAsia="Times New Roman" w:hAnsi="Arial" w:cs="Arial"/>
      <w:sz w:val="24"/>
      <w:szCs w:val="24"/>
      <w:lang w:eastAsia="ru-RU"/>
    </w:rPr>
  </w:style>
  <w:style w:type="character" w:customStyle="1" w:styleId="40">
    <w:name w:val="Заголовок 4 Знак"/>
    <w:basedOn w:val="a0"/>
    <w:link w:val="4"/>
    <w:uiPriority w:val="99"/>
    <w:rsid w:val="00D5290B"/>
    <w:rPr>
      <w:rFonts w:ascii="Arial" w:eastAsia="Times New Roman" w:hAnsi="Arial" w:cs="Arial"/>
      <w:sz w:val="24"/>
      <w:szCs w:val="24"/>
      <w:lang w:eastAsia="ru-RU"/>
    </w:rPr>
  </w:style>
  <w:style w:type="character" w:customStyle="1" w:styleId="a3">
    <w:name w:val="Цветовое выделение"/>
    <w:uiPriority w:val="99"/>
    <w:rsid w:val="00D5290B"/>
    <w:rPr>
      <w:b/>
      <w:bCs/>
      <w:color w:val="26282F"/>
      <w:sz w:val="26"/>
      <w:szCs w:val="26"/>
    </w:rPr>
  </w:style>
  <w:style w:type="paragraph" w:customStyle="1" w:styleId="a4">
    <w:name w:val="Внимание"/>
    <w:basedOn w:val="a"/>
    <w:next w:val="a"/>
    <w:uiPriority w:val="99"/>
    <w:rsid w:val="00D5290B"/>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5">
    <w:name w:val="Нормальный (таблица)"/>
    <w:basedOn w:val="a"/>
    <w:next w:val="a"/>
    <w:uiPriority w:val="99"/>
    <w:rsid w:val="00D5290B"/>
    <w:pPr>
      <w:widowControl w:val="0"/>
      <w:autoSpaceDE w:val="0"/>
      <w:autoSpaceDN w:val="0"/>
      <w:adjustRightInd w:val="0"/>
      <w:jc w:val="both"/>
    </w:pPr>
    <w:rPr>
      <w:rFonts w:ascii="Arial" w:hAnsi="Arial" w:cs="Arial"/>
    </w:rPr>
  </w:style>
  <w:style w:type="paragraph" w:customStyle="1" w:styleId="a6">
    <w:name w:val="Таблицы (моноширинный)"/>
    <w:basedOn w:val="a"/>
    <w:next w:val="a"/>
    <w:uiPriority w:val="99"/>
    <w:rsid w:val="00D5290B"/>
    <w:pPr>
      <w:widowControl w:val="0"/>
      <w:autoSpaceDE w:val="0"/>
      <w:autoSpaceDN w:val="0"/>
      <w:adjustRightInd w:val="0"/>
      <w:jc w:val="both"/>
    </w:pPr>
    <w:rPr>
      <w:rFonts w:ascii="Courier New" w:hAnsi="Courier New" w:cs="Courier New"/>
      <w:sz w:val="22"/>
      <w:szCs w:val="22"/>
    </w:rPr>
  </w:style>
  <w:style w:type="character" w:customStyle="1" w:styleId="a7">
    <w:name w:val="Опечатки"/>
    <w:uiPriority w:val="99"/>
    <w:rsid w:val="00D5290B"/>
    <w:rPr>
      <w:color w:val="FF0000"/>
      <w:sz w:val="26"/>
      <w:szCs w:val="26"/>
    </w:rPr>
  </w:style>
  <w:style w:type="paragraph" w:customStyle="1" w:styleId="a8">
    <w:name w:val="Прижатый влево"/>
    <w:basedOn w:val="a"/>
    <w:next w:val="a"/>
    <w:uiPriority w:val="99"/>
    <w:rsid w:val="00D5290B"/>
    <w:pPr>
      <w:widowControl w:val="0"/>
      <w:autoSpaceDE w:val="0"/>
      <w:autoSpaceDN w:val="0"/>
      <w:adjustRightInd w:val="0"/>
    </w:pPr>
    <w:rPr>
      <w:rFonts w:ascii="Arial" w:hAnsi="Arial" w:cs="Arial"/>
    </w:rPr>
  </w:style>
  <w:style w:type="paragraph" w:customStyle="1" w:styleId="a9">
    <w:name w:val="Примечание."/>
    <w:basedOn w:val="a4"/>
    <w:next w:val="a"/>
    <w:uiPriority w:val="99"/>
    <w:rsid w:val="00D5290B"/>
    <w:pPr>
      <w:spacing w:before="0" w:after="0"/>
      <w:ind w:left="0" w:right="0" w:firstLine="0"/>
    </w:pPr>
    <w:rPr>
      <w:shd w:val="clear" w:color="auto" w:fill="auto"/>
    </w:rPr>
  </w:style>
  <w:style w:type="character" w:customStyle="1" w:styleId="aa">
    <w:name w:val="Сравнение редакций. Добавленный фрагмент"/>
    <w:uiPriority w:val="99"/>
    <w:rsid w:val="00D5290B"/>
    <w:rPr>
      <w:color w:val="000000"/>
      <w:shd w:val="clear" w:color="auto" w:fill="C1D7FF"/>
    </w:rPr>
  </w:style>
  <w:style w:type="character" w:customStyle="1" w:styleId="ab">
    <w:name w:val="Сравнение редакций. Удаленный фрагмент"/>
    <w:uiPriority w:val="99"/>
    <w:rsid w:val="00D5290B"/>
    <w:rPr>
      <w:color w:val="000000"/>
      <w:shd w:val="clear" w:color="auto" w:fill="C4C413"/>
    </w:rPr>
  </w:style>
  <w:style w:type="character" w:customStyle="1" w:styleId="ac">
    <w:name w:val="Текст выноски Знак"/>
    <w:basedOn w:val="a0"/>
    <w:link w:val="ad"/>
    <w:uiPriority w:val="99"/>
    <w:semiHidden/>
    <w:rsid w:val="00D5290B"/>
    <w:rPr>
      <w:rFonts w:ascii="Tahoma" w:eastAsia="Times New Roman" w:hAnsi="Tahoma" w:cs="Tahoma"/>
      <w:sz w:val="16"/>
      <w:szCs w:val="16"/>
    </w:rPr>
  </w:style>
  <w:style w:type="paragraph" w:styleId="ad">
    <w:name w:val="Balloon Text"/>
    <w:basedOn w:val="a"/>
    <w:link w:val="ac"/>
    <w:uiPriority w:val="99"/>
    <w:semiHidden/>
    <w:unhideWhenUsed/>
    <w:rsid w:val="00D5290B"/>
    <w:pPr>
      <w:widowControl w:val="0"/>
      <w:autoSpaceDE w:val="0"/>
      <w:autoSpaceDN w:val="0"/>
      <w:adjustRightInd w:val="0"/>
    </w:pPr>
    <w:rPr>
      <w:rFonts w:ascii="Tahoma" w:hAnsi="Tahoma" w:cs="Tahoma"/>
      <w:sz w:val="16"/>
      <w:szCs w:val="16"/>
      <w:lang w:eastAsia="en-US"/>
    </w:rPr>
  </w:style>
  <w:style w:type="character" w:customStyle="1" w:styleId="11">
    <w:name w:val="Текст выноски Знак1"/>
    <w:basedOn w:val="a0"/>
    <w:uiPriority w:val="99"/>
    <w:semiHidden/>
    <w:rsid w:val="00D5290B"/>
    <w:rPr>
      <w:rFonts w:ascii="Tahoma" w:eastAsia="Times New Roman" w:hAnsi="Tahoma" w:cs="Tahoma"/>
      <w:sz w:val="16"/>
      <w:szCs w:val="16"/>
      <w:lang w:eastAsia="ru-RU"/>
    </w:rPr>
  </w:style>
  <w:style w:type="character" w:customStyle="1" w:styleId="ae">
    <w:name w:val="Верхний колонтитул Знак"/>
    <w:basedOn w:val="a0"/>
    <w:link w:val="af"/>
    <w:uiPriority w:val="99"/>
    <w:rsid w:val="00D5290B"/>
    <w:rPr>
      <w:rFonts w:ascii="Arial" w:eastAsia="Times New Roman" w:hAnsi="Arial" w:cs="Arial"/>
      <w:sz w:val="26"/>
      <w:szCs w:val="26"/>
    </w:rPr>
  </w:style>
  <w:style w:type="paragraph" w:styleId="af">
    <w:name w:val="header"/>
    <w:basedOn w:val="a"/>
    <w:link w:val="ae"/>
    <w:uiPriority w:val="99"/>
    <w:unhideWhenUsed/>
    <w:rsid w:val="00D5290B"/>
    <w:pPr>
      <w:widowControl w:val="0"/>
      <w:tabs>
        <w:tab w:val="center" w:pos="4677"/>
        <w:tab w:val="right" w:pos="9355"/>
      </w:tabs>
      <w:autoSpaceDE w:val="0"/>
      <w:autoSpaceDN w:val="0"/>
      <w:adjustRightInd w:val="0"/>
    </w:pPr>
    <w:rPr>
      <w:rFonts w:ascii="Arial" w:hAnsi="Arial" w:cs="Arial"/>
      <w:sz w:val="26"/>
      <w:szCs w:val="26"/>
      <w:lang w:eastAsia="en-US"/>
    </w:rPr>
  </w:style>
  <w:style w:type="character" w:customStyle="1" w:styleId="12">
    <w:name w:val="Верхний колонтитул Знак1"/>
    <w:basedOn w:val="a0"/>
    <w:uiPriority w:val="99"/>
    <w:semiHidden/>
    <w:rsid w:val="00D5290B"/>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1"/>
    <w:uiPriority w:val="99"/>
    <w:rsid w:val="00D5290B"/>
    <w:rPr>
      <w:rFonts w:ascii="Arial" w:eastAsia="Times New Roman" w:hAnsi="Arial" w:cs="Arial"/>
      <w:sz w:val="26"/>
      <w:szCs w:val="26"/>
    </w:rPr>
  </w:style>
  <w:style w:type="paragraph" w:styleId="af1">
    <w:name w:val="footer"/>
    <w:basedOn w:val="a"/>
    <w:link w:val="af0"/>
    <w:uiPriority w:val="99"/>
    <w:unhideWhenUsed/>
    <w:rsid w:val="00D5290B"/>
    <w:pPr>
      <w:widowControl w:val="0"/>
      <w:tabs>
        <w:tab w:val="center" w:pos="4677"/>
        <w:tab w:val="right" w:pos="9355"/>
      </w:tabs>
      <w:autoSpaceDE w:val="0"/>
      <w:autoSpaceDN w:val="0"/>
      <w:adjustRightInd w:val="0"/>
    </w:pPr>
    <w:rPr>
      <w:rFonts w:ascii="Arial" w:hAnsi="Arial" w:cs="Arial"/>
      <w:sz w:val="26"/>
      <w:szCs w:val="26"/>
      <w:lang w:eastAsia="en-US"/>
    </w:rPr>
  </w:style>
  <w:style w:type="character" w:customStyle="1" w:styleId="13">
    <w:name w:val="Нижний колонтитул Знак1"/>
    <w:basedOn w:val="a0"/>
    <w:uiPriority w:val="99"/>
    <w:semiHidden/>
    <w:rsid w:val="00D5290B"/>
    <w:rPr>
      <w:rFonts w:ascii="Times New Roman" w:eastAsia="Times New Roman" w:hAnsi="Times New Roman" w:cs="Times New Roman"/>
      <w:sz w:val="24"/>
      <w:szCs w:val="24"/>
      <w:lang w:eastAsia="ru-RU"/>
    </w:rPr>
  </w:style>
  <w:style w:type="character" w:customStyle="1" w:styleId="FontStyle45">
    <w:name w:val="Font Style45"/>
    <w:basedOn w:val="a0"/>
    <w:rsid w:val="00D5290B"/>
    <w:rPr>
      <w:rFonts w:ascii="Arial Narrow" w:hAnsi="Arial Narrow" w:cs="Arial Narrow"/>
      <w:b/>
      <w:bCs/>
      <w:i/>
      <w:iCs/>
      <w:sz w:val="24"/>
      <w:szCs w:val="24"/>
    </w:rPr>
  </w:style>
  <w:style w:type="paragraph" w:customStyle="1" w:styleId="ConsPlusNonformat">
    <w:name w:val="ConsPlusNonformat"/>
    <w:uiPriority w:val="99"/>
    <w:rsid w:val="003B515C"/>
    <w:pPr>
      <w:widowControl w:val="0"/>
      <w:autoSpaceDE w:val="0"/>
      <w:autoSpaceDN w:val="0"/>
      <w:adjustRightInd w:val="0"/>
    </w:pPr>
    <w:rPr>
      <w:rFonts w:ascii="Courier New" w:eastAsia="Times New Roman" w:hAnsi="Courier New" w:cs="Courier New"/>
      <w:sz w:val="20"/>
      <w:szCs w:val="20"/>
      <w:lang w:eastAsia="ru-RU"/>
    </w:rPr>
  </w:style>
  <w:style w:type="paragraph" w:styleId="af2">
    <w:name w:val="Body Text"/>
    <w:basedOn w:val="a"/>
    <w:link w:val="af3"/>
    <w:unhideWhenUsed/>
    <w:rsid w:val="00516262"/>
    <w:pPr>
      <w:spacing w:after="120" w:line="276" w:lineRule="auto"/>
    </w:pPr>
    <w:rPr>
      <w:rFonts w:ascii="Calibri" w:hAnsi="Calibri"/>
      <w:sz w:val="22"/>
      <w:szCs w:val="22"/>
    </w:rPr>
  </w:style>
  <w:style w:type="character" w:customStyle="1" w:styleId="af3">
    <w:name w:val="Основной текст Знак"/>
    <w:basedOn w:val="a0"/>
    <w:link w:val="af2"/>
    <w:rsid w:val="00516262"/>
    <w:rPr>
      <w:rFonts w:ascii="Calibri" w:eastAsia="Times New Roman" w:hAnsi="Calibri" w:cs="Times New Roman"/>
      <w:lang w:eastAsia="ru-RU"/>
    </w:rPr>
  </w:style>
  <w:style w:type="paragraph" w:customStyle="1" w:styleId="14">
    <w:name w:val="Без интервала1"/>
    <w:rsid w:val="007854A9"/>
    <w:rPr>
      <w:rFonts w:ascii="Calibri" w:eastAsia="Times New Roman" w:hAnsi="Calibri" w:cs="Times New Roman"/>
    </w:rPr>
  </w:style>
  <w:style w:type="paragraph" w:customStyle="1" w:styleId="af4">
    <w:name w:val="Дочерний элемент списка"/>
    <w:basedOn w:val="a"/>
    <w:next w:val="a"/>
    <w:uiPriority w:val="99"/>
    <w:rsid w:val="0054304B"/>
    <w:pPr>
      <w:widowControl w:val="0"/>
      <w:autoSpaceDE w:val="0"/>
      <w:autoSpaceDN w:val="0"/>
      <w:adjustRightInd w:val="0"/>
      <w:jc w:val="both"/>
    </w:pPr>
    <w:rPr>
      <w:rFonts w:ascii="Arial" w:hAnsi="Arial" w:cs="Arial"/>
      <w:color w:val="868381"/>
      <w:sz w:val="20"/>
      <w:szCs w:val="20"/>
    </w:rPr>
  </w:style>
  <w:style w:type="paragraph" w:styleId="af5">
    <w:name w:val="Subtitle"/>
    <w:basedOn w:val="a"/>
    <w:next w:val="a"/>
    <w:link w:val="af6"/>
    <w:uiPriority w:val="11"/>
    <w:qFormat/>
    <w:rsid w:val="00A00B25"/>
    <w:pPr>
      <w:numPr>
        <w:ilvl w:val="1"/>
      </w:numPr>
    </w:pPr>
    <w:rPr>
      <w:rFonts w:asciiTheme="majorHAnsi" w:eastAsiaTheme="majorEastAsia" w:hAnsiTheme="majorHAnsi" w:cstheme="majorBidi"/>
      <w:i/>
      <w:iCs/>
      <w:color w:val="4F81BD" w:themeColor="accent1"/>
      <w:spacing w:val="15"/>
    </w:rPr>
  </w:style>
  <w:style w:type="character" w:customStyle="1" w:styleId="af6">
    <w:name w:val="Подзаголовок Знак"/>
    <w:basedOn w:val="a0"/>
    <w:link w:val="af5"/>
    <w:uiPriority w:val="11"/>
    <w:rsid w:val="00A00B25"/>
    <w:rPr>
      <w:rFonts w:asciiTheme="majorHAnsi" w:eastAsiaTheme="majorEastAsia" w:hAnsiTheme="majorHAnsi" w:cstheme="majorBidi"/>
      <w:i/>
      <w:iCs/>
      <w:color w:val="4F81BD" w:themeColor="accent1"/>
      <w:spacing w:val="15"/>
      <w:sz w:val="24"/>
      <w:szCs w:val="24"/>
      <w:lang w:eastAsia="ru-RU"/>
    </w:rPr>
  </w:style>
  <w:style w:type="character" w:customStyle="1" w:styleId="af7">
    <w:name w:val="Гипертекстовая ссылка"/>
    <w:basedOn w:val="a3"/>
    <w:uiPriority w:val="99"/>
    <w:rsid w:val="00A06DE7"/>
    <w:rPr>
      <w:rFonts w:cs="Times New Roman"/>
      <w:b/>
      <w:bCs/>
      <w:color w:val="106BBE"/>
      <w:sz w:val="26"/>
      <w:szCs w:val="26"/>
    </w:rPr>
  </w:style>
  <w:style w:type="paragraph" w:styleId="af8">
    <w:name w:val="Title"/>
    <w:basedOn w:val="a"/>
    <w:next w:val="a"/>
    <w:link w:val="af9"/>
    <w:uiPriority w:val="10"/>
    <w:qFormat/>
    <w:rsid w:val="00A2441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uiPriority w:val="10"/>
    <w:rsid w:val="00A24411"/>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Title">
    <w:name w:val="ConsPlusTitle"/>
    <w:uiPriority w:val="99"/>
    <w:rsid w:val="00AD3CB4"/>
    <w:pPr>
      <w:widowControl w:val="0"/>
      <w:autoSpaceDE w:val="0"/>
      <w:autoSpaceDN w:val="0"/>
      <w:adjustRightInd w:val="0"/>
    </w:pPr>
    <w:rPr>
      <w:rFonts w:ascii="Calibri" w:eastAsia="Times New Roman" w:hAnsi="Calibri" w:cs="Calibri"/>
      <w:b/>
      <w:bCs/>
      <w:lang w:eastAsia="ru-RU"/>
    </w:rPr>
  </w:style>
  <w:style w:type="paragraph" w:styleId="afa">
    <w:name w:val="List Paragraph"/>
    <w:basedOn w:val="a"/>
    <w:uiPriority w:val="34"/>
    <w:qFormat/>
    <w:rsid w:val="002E289C"/>
    <w:pPr>
      <w:ind w:left="720"/>
      <w:contextualSpacing/>
    </w:pPr>
  </w:style>
  <w:style w:type="character" w:styleId="afb">
    <w:name w:val="annotation reference"/>
    <w:basedOn w:val="a0"/>
    <w:uiPriority w:val="99"/>
    <w:semiHidden/>
    <w:unhideWhenUsed/>
    <w:rsid w:val="00D7107A"/>
    <w:rPr>
      <w:sz w:val="16"/>
      <w:szCs w:val="16"/>
    </w:rPr>
  </w:style>
  <w:style w:type="paragraph" w:styleId="afc">
    <w:name w:val="annotation text"/>
    <w:basedOn w:val="a"/>
    <w:link w:val="afd"/>
    <w:uiPriority w:val="99"/>
    <w:semiHidden/>
    <w:unhideWhenUsed/>
    <w:rsid w:val="00D7107A"/>
    <w:rPr>
      <w:sz w:val="20"/>
      <w:szCs w:val="20"/>
    </w:rPr>
  </w:style>
  <w:style w:type="character" w:customStyle="1" w:styleId="afd">
    <w:name w:val="Текст примечания Знак"/>
    <w:basedOn w:val="a0"/>
    <w:link w:val="afc"/>
    <w:uiPriority w:val="99"/>
    <w:semiHidden/>
    <w:rsid w:val="00D7107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7107A"/>
    <w:rPr>
      <w:b/>
      <w:bCs/>
    </w:rPr>
  </w:style>
  <w:style w:type="character" w:customStyle="1" w:styleId="aff">
    <w:name w:val="Тема примечания Знак"/>
    <w:basedOn w:val="afd"/>
    <w:link w:val="afe"/>
    <w:uiPriority w:val="99"/>
    <w:semiHidden/>
    <w:rsid w:val="00D7107A"/>
    <w:rPr>
      <w:rFonts w:ascii="Times New Roman" w:eastAsia="Times New Roman" w:hAnsi="Times New Roman" w:cs="Times New Roman"/>
      <w:b/>
      <w:bCs/>
      <w:sz w:val="20"/>
      <w:szCs w:val="20"/>
      <w:lang w:eastAsia="ru-RU"/>
    </w:rPr>
  </w:style>
  <w:style w:type="paragraph" w:styleId="aff0">
    <w:name w:val="No Spacing"/>
    <w:basedOn w:val="a"/>
    <w:link w:val="aff1"/>
    <w:uiPriority w:val="1"/>
    <w:qFormat/>
    <w:rsid w:val="00FF392C"/>
    <w:rPr>
      <w:rFonts w:asciiTheme="majorHAnsi" w:eastAsiaTheme="minorHAnsi" w:hAnsiTheme="majorHAnsi" w:cstheme="majorBidi"/>
      <w:sz w:val="22"/>
      <w:szCs w:val="22"/>
      <w:lang w:val="en-US" w:eastAsia="en-US" w:bidi="en-US"/>
    </w:rPr>
  </w:style>
  <w:style w:type="character" w:customStyle="1" w:styleId="aff1">
    <w:name w:val="Без интервала Знак"/>
    <w:basedOn w:val="a0"/>
    <w:link w:val="aff0"/>
    <w:uiPriority w:val="1"/>
    <w:qFormat/>
    <w:rsid w:val="00FF392C"/>
    <w:rPr>
      <w:rFonts w:asciiTheme="majorHAnsi" w:hAnsiTheme="majorHAnsi" w:cstheme="majorBidi"/>
      <w:lang w:val="en-US" w:bidi="en-US"/>
    </w:rPr>
  </w:style>
  <w:style w:type="paragraph" w:styleId="aff2">
    <w:name w:val="Normal (Web)"/>
    <w:basedOn w:val="a"/>
    <w:uiPriority w:val="99"/>
    <w:unhideWhenUsed/>
    <w:rsid w:val="00CE47D7"/>
    <w:pPr>
      <w:spacing w:before="100" w:beforeAutospacing="1" w:after="119"/>
    </w:pPr>
  </w:style>
  <w:style w:type="character" w:styleId="aff3">
    <w:name w:val="Strong"/>
    <w:basedOn w:val="a0"/>
    <w:uiPriority w:val="22"/>
    <w:qFormat/>
    <w:rsid w:val="0082621C"/>
    <w:rPr>
      <w:b/>
      <w:bCs/>
    </w:rPr>
  </w:style>
  <w:style w:type="character" w:styleId="aff4">
    <w:name w:val="Hyperlink"/>
    <w:basedOn w:val="a0"/>
    <w:uiPriority w:val="99"/>
    <w:unhideWhenUsed/>
    <w:rsid w:val="00BC7353"/>
    <w:rPr>
      <w:color w:val="0000FF"/>
      <w:u w:val="single"/>
    </w:rPr>
  </w:style>
  <w:style w:type="character" w:styleId="aff5">
    <w:name w:val="FollowedHyperlink"/>
    <w:basedOn w:val="a0"/>
    <w:uiPriority w:val="99"/>
    <w:semiHidden/>
    <w:unhideWhenUsed/>
    <w:rsid w:val="00721E2C"/>
    <w:rPr>
      <w:color w:val="800080"/>
      <w:u w:val="single"/>
    </w:rPr>
  </w:style>
  <w:style w:type="paragraph" w:customStyle="1" w:styleId="font5">
    <w:name w:val="font5"/>
    <w:basedOn w:val="a"/>
    <w:rsid w:val="00721E2C"/>
    <w:pPr>
      <w:spacing w:before="100" w:beforeAutospacing="1" w:after="100" w:afterAutospacing="1"/>
    </w:pPr>
    <w:rPr>
      <w:color w:val="000000"/>
      <w:sz w:val="22"/>
      <w:szCs w:val="22"/>
    </w:rPr>
  </w:style>
  <w:style w:type="paragraph" w:customStyle="1" w:styleId="font6">
    <w:name w:val="font6"/>
    <w:basedOn w:val="a"/>
    <w:rsid w:val="00721E2C"/>
    <w:pPr>
      <w:spacing w:before="100" w:beforeAutospacing="1" w:after="100" w:afterAutospacing="1"/>
    </w:pPr>
    <w:rPr>
      <w:color w:val="0000FF"/>
      <w:sz w:val="22"/>
      <w:szCs w:val="22"/>
    </w:rPr>
  </w:style>
  <w:style w:type="paragraph" w:customStyle="1" w:styleId="font7">
    <w:name w:val="font7"/>
    <w:basedOn w:val="a"/>
    <w:rsid w:val="00721E2C"/>
    <w:pPr>
      <w:spacing w:before="100" w:beforeAutospacing="1" w:after="100" w:afterAutospacing="1"/>
    </w:pPr>
    <w:rPr>
      <w:rFonts w:ascii="Calibri" w:hAnsi="Calibri"/>
      <w:b/>
      <w:bCs/>
      <w:color w:val="000000"/>
      <w:sz w:val="22"/>
      <w:szCs w:val="22"/>
    </w:rPr>
  </w:style>
  <w:style w:type="paragraph" w:customStyle="1" w:styleId="font8">
    <w:name w:val="font8"/>
    <w:basedOn w:val="a"/>
    <w:rsid w:val="00721E2C"/>
    <w:pPr>
      <w:spacing w:before="100" w:beforeAutospacing="1" w:after="100" w:afterAutospacing="1"/>
    </w:pPr>
    <w:rPr>
      <w:b/>
      <w:bCs/>
      <w:color w:val="000000"/>
      <w:sz w:val="22"/>
      <w:szCs w:val="22"/>
    </w:rPr>
  </w:style>
  <w:style w:type="paragraph" w:customStyle="1" w:styleId="font9">
    <w:name w:val="font9"/>
    <w:basedOn w:val="a"/>
    <w:rsid w:val="00721E2C"/>
    <w:pPr>
      <w:spacing w:before="100" w:beforeAutospacing="1" w:after="100" w:afterAutospacing="1"/>
    </w:pPr>
    <w:rPr>
      <w:color w:val="000000"/>
      <w:sz w:val="22"/>
      <w:szCs w:val="22"/>
    </w:rPr>
  </w:style>
  <w:style w:type="paragraph" w:customStyle="1" w:styleId="font10">
    <w:name w:val="font10"/>
    <w:basedOn w:val="a"/>
    <w:rsid w:val="00721E2C"/>
    <w:pPr>
      <w:spacing w:before="100" w:beforeAutospacing="1" w:after="100" w:afterAutospacing="1"/>
    </w:pPr>
    <w:rPr>
      <w:color w:val="000000"/>
      <w:sz w:val="22"/>
      <w:szCs w:val="22"/>
    </w:rPr>
  </w:style>
  <w:style w:type="paragraph" w:customStyle="1" w:styleId="xl64">
    <w:name w:val="xl64"/>
    <w:basedOn w:val="a"/>
    <w:rsid w:val="00721E2C"/>
    <w:pPr>
      <w:spacing w:before="100" w:beforeAutospacing="1" w:after="100" w:afterAutospacing="1"/>
    </w:pPr>
    <w:rPr>
      <w:b/>
      <w:bCs/>
    </w:rPr>
  </w:style>
  <w:style w:type="paragraph" w:customStyle="1" w:styleId="xl65">
    <w:name w:val="xl65"/>
    <w:basedOn w:val="a"/>
    <w:rsid w:val="00721E2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66">
    <w:name w:val="xl66"/>
    <w:basedOn w:val="a"/>
    <w:rsid w:val="00721E2C"/>
    <w:pPr>
      <w:pBdr>
        <w:left w:val="single" w:sz="4" w:space="0" w:color="auto"/>
        <w:right w:val="single" w:sz="4" w:space="0" w:color="auto"/>
      </w:pBdr>
      <w:spacing w:before="100" w:beforeAutospacing="1" w:after="100" w:afterAutospacing="1"/>
      <w:jc w:val="center"/>
    </w:pPr>
    <w:rPr>
      <w:b/>
      <w:bCs/>
    </w:rPr>
  </w:style>
  <w:style w:type="paragraph" w:customStyle="1" w:styleId="xl67">
    <w:name w:val="xl67"/>
    <w:basedOn w:val="a"/>
    <w:rsid w:val="00721E2C"/>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68">
    <w:name w:val="xl68"/>
    <w:basedOn w:val="a"/>
    <w:rsid w:val="00721E2C"/>
    <w:pPr>
      <w:pBdr>
        <w:top w:val="single" w:sz="4" w:space="0" w:color="auto"/>
        <w:right w:val="single" w:sz="4" w:space="0" w:color="auto"/>
      </w:pBdr>
      <w:spacing w:before="100" w:beforeAutospacing="1" w:after="100" w:afterAutospacing="1"/>
      <w:textAlignment w:val="top"/>
    </w:pPr>
  </w:style>
  <w:style w:type="paragraph" w:customStyle="1" w:styleId="xl69">
    <w:name w:val="xl69"/>
    <w:basedOn w:val="a"/>
    <w:rsid w:val="00721E2C"/>
    <w:pPr>
      <w:pBdr>
        <w:top w:val="single" w:sz="4" w:space="0" w:color="auto"/>
        <w:left w:val="single" w:sz="8" w:space="0" w:color="auto"/>
        <w:right w:val="single" w:sz="4" w:space="0" w:color="auto"/>
      </w:pBdr>
      <w:spacing w:before="100" w:beforeAutospacing="1" w:after="100" w:afterAutospacing="1"/>
      <w:jc w:val="center"/>
      <w:textAlignment w:val="top"/>
    </w:pPr>
  </w:style>
  <w:style w:type="paragraph" w:customStyle="1" w:styleId="xl70">
    <w:name w:val="xl70"/>
    <w:basedOn w:val="a"/>
    <w:rsid w:val="00721E2C"/>
    <w:pPr>
      <w:pBdr>
        <w:left w:val="single" w:sz="8" w:space="0" w:color="auto"/>
        <w:right w:val="single" w:sz="4" w:space="0" w:color="auto"/>
      </w:pBdr>
      <w:spacing w:before="100" w:beforeAutospacing="1" w:after="100" w:afterAutospacing="1"/>
      <w:jc w:val="center"/>
      <w:textAlignment w:val="top"/>
    </w:pPr>
  </w:style>
  <w:style w:type="paragraph" w:customStyle="1" w:styleId="xl71">
    <w:name w:val="xl71"/>
    <w:basedOn w:val="a"/>
    <w:rsid w:val="00721E2C"/>
    <w:pPr>
      <w:pBdr>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721E2C"/>
    <w:pPr>
      <w:shd w:val="clear" w:color="000000" w:fill="FFFFFF"/>
      <w:spacing w:before="100" w:beforeAutospacing="1" w:after="100" w:afterAutospacing="1"/>
    </w:pPr>
  </w:style>
  <w:style w:type="paragraph" w:customStyle="1" w:styleId="xl73">
    <w:name w:val="xl73"/>
    <w:basedOn w:val="a"/>
    <w:rsid w:val="00721E2C"/>
    <w:pPr>
      <w:shd w:val="clear" w:color="000000" w:fill="FFFFFF"/>
      <w:spacing w:before="100" w:beforeAutospacing="1" w:after="100" w:afterAutospacing="1"/>
    </w:pPr>
  </w:style>
  <w:style w:type="paragraph" w:customStyle="1" w:styleId="xl74">
    <w:name w:val="xl74"/>
    <w:basedOn w:val="a"/>
    <w:rsid w:val="00721E2C"/>
    <w:pPr>
      <w:shd w:val="clear" w:color="000000" w:fill="FFFFFF"/>
      <w:spacing w:before="100" w:beforeAutospacing="1" w:after="100" w:afterAutospacing="1"/>
      <w:jc w:val="center"/>
    </w:pPr>
    <w:rPr>
      <w:b/>
      <w:bCs/>
    </w:rPr>
  </w:style>
  <w:style w:type="paragraph" w:customStyle="1" w:styleId="xl75">
    <w:name w:val="xl75"/>
    <w:basedOn w:val="a"/>
    <w:rsid w:val="00721E2C"/>
    <w:pPr>
      <w:shd w:val="clear" w:color="000000" w:fill="FFFFFF"/>
      <w:spacing w:before="100" w:beforeAutospacing="1" w:after="100" w:afterAutospacing="1"/>
      <w:jc w:val="center"/>
    </w:pPr>
  </w:style>
  <w:style w:type="paragraph" w:customStyle="1" w:styleId="xl76">
    <w:name w:val="xl76"/>
    <w:basedOn w:val="a"/>
    <w:rsid w:val="00721E2C"/>
    <w:pPr>
      <w:shd w:val="clear" w:color="000000" w:fill="FFFFFF"/>
      <w:spacing w:before="100" w:beforeAutospacing="1" w:after="100" w:afterAutospacing="1"/>
      <w:jc w:val="center"/>
    </w:pPr>
    <w:rPr>
      <w:b/>
      <w:bCs/>
    </w:rPr>
  </w:style>
  <w:style w:type="paragraph" w:customStyle="1" w:styleId="xl77">
    <w:name w:val="xl77"/>
    <w:basedOn w:val="a"/>
    <w:rsid w:val="00721E2C"/>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8">
    <w:name w:val="xl78"/>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9">
    <w:name w:val="xl79"/>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0">
    <w:name w:val="xl80"/>
    <w:basedOn w:val="a"/>
    <w:rsid w:val="00721E2C"/>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1">
    <w:name w:val="xl81"/>
    <w:basedOn w:val="a"/>
    <w:rsid w:val="00721E2C"/>
    <w:pPr>
      <w:pBdr>
        <w:top w:val="single" w:sz="8" w:space="0" w:color="auto"/>
        <w:left w:val="single" w:sz="8" w:space="0" w:color="auto"/>
      </w:pBdr>
      <w:shd w:val="clear" w:color="000000" w:fill="FFFFFF"/>
      <w:spacing w:before="100" w:beforeAutospacing="1" w:after="100" w:afterAutospacing="1"/>
      <w:jc w:val="center"/>
      <w:textAlignment w:val="center"/>
    </w:pPr>
    <w:rPr>
      <w:b/>
      <w:bCs/>
    </w:rPr>
  </w:style>
  <w:style w:type="paragraph" w:customStyle="1" w:styleId="xl82">
    <w:name w:val="xl82"/>
    <w:basedOn w:val="a"/>
    <w:rsid w:val="00721E2C"/>
    <w:pPr>
      <w:pBdr>
        <w:top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3">
    <w:name w:val="xl83"/>
    <w:basedOn w:val="a"/>
    <w:rsid w:val="00721E2C"/>
    <w:pPr>
      <w:pBdr>
        <w:top w:val="single" w:sz="8" w:space="0" w:color="auto"/>
      </w:pBdr>
      <w:shd w:val="clear" w:color="000000" w:fill="FFFFFF"/>
      <w:spacing w:before="100" w:beforeAutospacing="1" w:after="100" w:afterAutospacing="1"/>
      <w:jc w:val="center"/>
      <w:textAlignment w:val="center"/>
    </w:pPr>
    <w:rPr>
      <w:b/>
      <w:bCs/>
    </w:rPr>
  </w:style>
  <w:style w:type="paragraph" w:customStyle="1" w:styleId="xl84">
    <w:name w:val="xl84"/>
    <w:basedOn w:val="a"/>
    <w:rsid w:val="00721E2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721E2C"/>
    <w:pPr>
      <w:pBdr>
        <w:left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8">
    <w:name w:val="xl88"/>
    <w:basedOn w:val="a"/>
    <w:rsid w:val="00721E2C"/>
    <w:pPr>
      <w:pBdr>
        <w:left w:val="single" w:sz="8" w:space="0" w:color="auto"/>
      </w:pBdr>
      <w:shd w:val="clear" w:color="000000" w:fill="FFFFFF"/>
      <w:spacing w:before="100" w:beforeAutospacing="1" w:after="100" w:afterAutospacing="1"/>
      <w:jc w:val="center"/>
      <w:textAlignment w:val="center"/>
    </w:pPr>
    <w:rPr>
      <w:b/>
      <w:bCs/>
    </w:rPr>
  </w:style>
  <w:style w:type="paragraph" w:customStyle="1" w:styleId="xl89">
    <w:name w:val="xl89"/>
    <w:basedOn w:val="a"/>
    <w:rsid w:val="00721E2C"/>
    <w:pPr>
      <w:pBdr>
        <w:right w:val="single" w:sz="8" w:space="0" w:color="auto"/>
      </w:pBdr>
      <w:shd w:val="clear" w:color="000000" w:fill="FFFFFF"/>
      <w:spacing w:before="100" w:beforeAutospacing="1" w:after="100" w:afterAutospacing="1"/>
      <w:jc w:val="center"/>
      <w:textAlignment w:val="center"/>
    </w:pPr>
    <w:rPr>
      <w:b/>
      <w:bCs/>
    </w:rPr>
  </w:style>
  <w:style w:type="paragraph" w:customStyle="1" w:styleId="xl90">
    <w:name w:val="xl90"/>
    <w:basedOn w:val="a"/>
    <w:rsid w:val="00721E2C"/>
    <w:pPr>
      <w:shd w:val="clear" w:color="000000" w:fill="FFFFFF"/>
      <w:spacing w:before="100" w:beforeAutospacing="1" w:after="100" w:afterAutospacing="1"/>
      <w:jc w:val="center"/>
      <w:textAlignment w:val="center"/>
    </w:pPr>
    <w:rPr>
      <w:b/>
      <w:bCs/>
    </w:rPr>
  </w:style>
  <w:style w:type="paragraph" w:customStyle="1" w:styleId="xl91">
    <w:name w:val="xl91"/>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2">
    <w:name w:val="xl92"/>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3">
    <w:name w:val="xl93"/>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4">
    <w:name w:val="xl94"/>
    <w:basedOn w:val="a"/>
    <w:rsid w:val="00721E2C"/>
    <w:pPr>
      <w:pBdr>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95">
    <w:name w:val="xl95"/>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6">
    <w:name w:val="xl96"/>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7">
    <w:name w:val="xl97"/>
    <w:basedOn w:val="a"/>
    <w:rsid w:val="00721E2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98">
    <w:name w:val="xl98"/>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9">
    <w:name w:val="xl99"/>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0">
    <w:name w:val="xl100"/>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01">
    <w:name w:val="xl101"/>
    <w:basedOn w:val="a"/>
    <w:rsid w:val="00721E2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
    <w:rsid w:val="00721E2C"/>
    <w:pPr>
      <w:pBdr>
        <w:top w:val="single" w:sz="8" w:space="0" w:color="auto"/>
        <w:left w:val="single" w:sz="8" w:space="0" w:color="auto"/>
        <w:right w:val="single" w:sz="8" w:space="0" w:color="auto"/>
      </w:pBdr>
      <w:shd w:val="clear" w:color="000000" w:fill="FFFF99"/>
      <w:spacing w:before="100" w:beforeAutospacing="1" w:after="100" w:afterAutospacing="1"/>
      <w:textAlignment w:val="top"/>
    </w:pPr>
    <w:rPr>
      <w:b/>
      <w:bCs/>
    </w:rPr>
  </w:style>
  <w:style w:type="paragraph" w:customStyle="1" w:styleId="xl103">
    <w:name w:val="xl103"/>
    <w:basedOn w:val="a"/>
    <w:rsid w:val="00721E2C"/>
    <w:pPr>
      <w:pBdr>
        <w:top w:val="single" w:sz="8" w:space="0" w:color="auto"/>
        <w:left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4">
    <w:name w:val="xl104"/>
    <w:basedOn w:val="a"/>
    <w:rsid w:val="00721E2C"/>
    <w:pPr>
      <w:pBdr>
        <w:top w:val="single" w:sz="8"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05">
    <w:name w:val="xl105"/>
    <w:basedOn w:val="a"/>
    <w:rsid w:val="00721E2C"/>
    <w:pPr>
      <w:pBdr>
        <w:top w:val="single" w:sz="8"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6">
    <w:name w:val="xl106"/>
    <w:basedOn w:val="a"/>
    <w:rsid w:val="00721E2C"/>
    <w:pPr>
      <w:pBdr>
        <w:left w:val="single" w:sz="8" w:space="0" w:color="auto"/>
        <w:right w:val="single" w:sz="8" w:space="0" w:color="auto"/>
      </w:pBdr>
      <w:spacing w:before="100" w:beforeAutospacing="1" w:after="100" w:afterAutospacing="1"/>
    </w:pPr>
  </w:style>
  <w:style w:type="paragraph" w:customStyle="1" w:styleId="xl107">
    <w:name w:val="xl107"/>
    <w:basedOn w:val="a"/>
    <w:rsid w:val="00721E2C"/>
    <w:pPr>
      <w:pBdr>
        <w:left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8">
    <w:name w:val="xl108"/>
    <w:basedOn w:val="a"/>
    <w:rsid w:val="00721E2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09">
    <w:name w:val="xl109"/>
    <w:basedOn w:val="a"/>
    <w:rsid w:val="00721E2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10">
    <w:name w:val="xl110"/>
    <w:basedOn w:val="a"/>
    <w:rsid w:val="00721E2C"/>
    <w:pPr>
      <w:pBdr>
        <w:left w:val="single" w:sz="8"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11">
    <w:name w:val="xl111"/>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style>
  <w:style w:type="paragraph" w:customStyle="1" w:styleId="xl112">
    <w:name w:val="xl112"/>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style>
  <w:style w:type="paragraph" w:customStyle="1" w:styleId="xl113">
    <w:name w:val="xl113"/>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4">
    <w:name w:val="xl114"/>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rPr>
      <w:b/>
      <w:bCs/>
    </w:rPr>
  </w:style>
  <w:style w:type="paragraph" w:customStyle="1" w:styleId="xl116">
    <w:name w:val="xl116"/>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17">
    <w:name w:val="xl117"/>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18">
    <w:name w:val="xl118"/>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rPr>
      <w:b/>
      <w:bCs/>
    </w:rPr>
  </w:style>
  <w:style w:type="paragraph" w:customStyle="1" w:styleId="xl119">
    <w:name w:val="xl119"/>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style>
  <w:style w:type="paragraph" w:customStyle="1" w:styleId="xl120">
    <w:name w:val="xl120"/>
    <w:basedOn w:val="a"/>
    <w:rsid w:val="00721E2C"/>
    <w:pPr>
      <w:pBdr>
        <w:left w:val="single" w:sz="8" w:space="0" w:color="auto"/>
        <w:bottom w:val="single" w:sz="8" w:space="0" w:color="auto"/>
        <w:right w:val="single" w:sz="8" w:space="0" w:color="auto"/>
      </w:pBdr>
      <w:spacing w:before="100" w:beforeAutospacing="1" w:after="100" w:afterAutospacing="1"/>
    </w:pPr>
  </w:style>
  <w:style w:type="paragraph" w:customStyle="1" w:styleId="xl121">
    <w:name w:val="xl121"/>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style>
  <w:style w:type="paragraph" w:customStyle="1" w:styleId="xl122">
    <w:name w:val="xl122"/>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23">
    <w:name w:val="xl123"/>
    <w:basedOn w:val="a"/>
    <w:rsid w:val="00721E2C"/>
    <w:pPr>
      <w:pBdr>
        <w:top w:val="single" w:sz="8" w:space="0" w:color="auto"/>
        <w:left w:val="single" w:sz="8" w:space="0" w:color="auto"/>
      </w:pBdr>
      <w:shd w:val="clear" w:color="000000" w:fill="66CCFF"/>
      <w:spacing w:before="100" w:beforeAutospacing="1" w:after="100" w:afterAutospacing="1"/>
      <w:textAlignment w:val="top"/>
    </w:pPr>
    <w:rPr>
      <w:b/>
      <w:bCs/>
    </w:rPr>
  </w:style>
  <w:style w:type="paragraph" w:customStyle="1" w:styleId="xl124">
    <w:name w:val="xl124"/>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25">
    <w:name w:val="xl125"/>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126">
    <w:name w:val="xl126"/>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27">
    <w:name w:val="xl127"/>
    <w:basedOn w:val="a"/>
    <w:rsid w:val="00721E2C"/>
    <w:pPr>
      <w:pBdr>
        <w:left w:val="single" w:sz="8" w:space="0" w:color="auto"/>
      </w:pBdr>
      <w:shd w:val="clear" w:color="000000" w:fill="66CCFF"/>
      <w:spacing w:before="100" w:beforeAutospacing="1" w:after="100" w:afterAutospacing="1"/>
      <w:textAlignment w:val="top"/>
    </w:pPr>
    <w:rPr>
      <w:b/>
      <w:bCs/>
    </w:rPr>
  </w:style>
  <w:style w:type="paragraph" w:customStyle="1" w:styleId="xl128">
    <w:name w:val="xl128"/>
    <w:basedOn w:val="a"/>
    <w:rsid w:val="00721E2C"/>
    <w:pPr>
      <w:pBdr>
        <w:left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29">
    <w:name w:val="xl129"/>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style>
  <w:style w:type="paragraph" w:customStyle="1" w:styleId="xl130">
    <w:name w:val="xl130"/>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31">
    <w:name w:val="xl131"/>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32">
    <w:name w:val="xl132"/>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textAlignment w:val="center"/>
    </w:pPr>
  </w:style>
  <w:style w:type="paragraph" w:customStyle="1" w:styleId="xl133">
    <w:name w:val="xl133"/>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34">
    <w:name w:val="xl134"/>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style>
  <w:style w:type="paragraph" w:customStyle="1" w:styleId="xl135">
    <w:name w:val="xl135"/>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style>
  <w:style w:type="paragraph" w:customStyle="1" w:styleId="xl136">
    <w:name w:val="xl136"/>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7">
    <w:name w:val="xl137"/>
    <w:basedOn w:val="a"/>
    <w:rsid w:val="00721E2C"/>
    <w:pPr>
      <w:pBdr>
        <w:top w:val="single" w:sz="8" w:space="0" w:color="auto"/>
        <w:left w:val="single" w:sz="8" w:space="0" w:color="auto"/>
      </w:pBdr>
      <w:shd w:val="clear" w:color="000000" w:fill="CCFFFF"/>
      <w:spacing w:before="100" w:beforeAutospacing="1" w:after="100" w:afterAutospacing="1"/>
      <w:jc w:val="center"/>
      <w:textAlignment w:val="top"/>
    </w:pPr>
  </w:style>
  <w:style w:type="paragraph" w:customStyle="1" w:styleId="xl138">
    <w:name w:val="xl138"/>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39">
    <w:name w:val="xl139"/>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0">
    <w:name w:val="xl140"/>
    <w:basedOn w:val="a"/>
    <w:rsid w:val="00721E2C"/>
    <w:pPr>
      <w:pBdr>
        <w:left w:val="single" w:sz="8" w:space="0" w:color="auto"/>
      </w:pBdr>
      <w:shd w:val="clear" w:color="000000" w:fill="CCFFFF"/>
      <w:spacing w:before="100" w:beforeAutospacing="1" w:after="100" w:afterAutospacing="1"/>
      <w:jc w:val="center"/>
      <w:textAlignment w:val="top"/>
    </w:pPr>
  </w:style>
  <w:style w:type="paragraph" w:customStyle="1" w:styleId="xl141">
    <w:name w:val="xl141"/>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2">
    <w:name w:val="xl142"/>
    <w:basedOn w:val="a"/>
    <w:rsid w:val="00721E2C"/>
    <w:pPr>
      <w:pBdr>
        <w:left w:val="single" w:sz="8" w:space="0" w:color="auto"/>
        <w:bottom w:val="single" w:sz="8" w:space="0" w:color="auto"/>
      </w:pBdr>
      <w:shd w:val="clear" w:color="000000" w:fill="CCFFFF"/>
      <w:spacing w:before="100" w:beforeAutospacing="1" w:after="100" w:afterAutospacing="1"/>
      <w:jc w:val="center"/>
      <w:textAlignment w:val="top"/>
    </w:pPr>
  </w:style>
  <w:style w:type="paragraph" w:customStyle="1" w:styleId="xl143">
    <w:name w:val="xl143"/>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textAlignment w:val="center"/>
    </w:pPr>
  </w:style>
  <w:style w:type="paragraph" w:customStyle="1" w:styleId="xl144">
    <w:name w:val="xl144"/>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5">
    <w:name w:val="xl145"/>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146">
    <w:name w:val="xl146"/>
    <w:basedOn w:val="a"/>
    <w:rsid w:val="00721E2C"/>
    <w:pPr>
      <w:pBdr>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47">
    <w:name w:val="xl147"/>
    <w:basedOn w:val="a"/>
    <w:rsid w:val="00721E2C"/>
    <w:pPr>
      <w:pBdr>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48">
    <w:name w:val="xl148"/>
    <w:basedOn w:val="a"/>
    <w:rsid w:val="00721E2C"/>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9">
    <w:name w:val="xl149"/>
    <w:basedOn w:val="a"/>
    <w:rsid w:val="00721E2C"/>
    <w:pPr>
      <w:pBdr>
        <w:left w:val="single" w:sz="4" w:space="0" w:color="auto"/>
      </w:pBdr>
      <w:shd w:val="clear" w:color="000000" w:fill="FFFFFF"/>
      <w:spacing w:before="100" w:beforeAutospacing="1" w:after="100" w:afterAutospacing="1"/>
      <w:jc w:val="center"/>
      <w:textAlignment w:val="center"/>
    </w:pPr>
    <w:rPr>
      <w:b/>
      <w:bCs/>
    </w:rPr>
  </w:style>
  <w:style w:type="paragraph" w:customStyle="1" w:styleId="xl150">
    <w:name w:val="xl150"/>
    <w:basedOn w:val="a"/>
    <w:rsid w:val="00721E2C"/>
    <w:pPr>
      <w:pBdr>
        <w:top w:val="single" w:sz="8"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51">
    <w:name w:val="xl151"/>
    <w:basedOn w:val="a"/>
    <w:rsid w:val="00721E2C"/>
    <w:pPr>
      <w:pBdr>
        <w:top w:val="single" w:sz="8" w:space="0" w:color="auto"/>
        <w:left w:val="single" w:sz="4" w:space="0" w:color="auto"/>
        <w:right w:val="single" w:sz="4" w:space="0" w:color="auto"/>
      </w:pBdr>
      <w:shd w:val="clear" w:color="000000" w:fill="CCFFFF"/>
      <w:spacing w:before="100" w:beforeAutospacing="1" w:after="100" w:afterAutospacing="1"/>
      <w:jc w:val="center"/>
      <w:textAlignment w:val="top"/>
    </w:pPr>
  </w:style>
  <w:style w:type="paragraph" w:customStyle="1" w:styleId="xl152">
    <w:name w:val="xl152"/>
    <w:basedOn w:val="a"/>
    <w:rsid w:val="00721E2C"/>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53">
    <w:name w:val="xl153"/>
    <w:basedOn w:val="a"/>
    <w:rsid w:val="00721E2C"/>
    <w:pPr>
      <w:pBdr>
        <w:left w:val="single" w:sz="4" w:space="0" w:color="auto"/>
        <w:right w:val="single" w:sz="4" w:space="0" w:color="auto"/>
      </w:pBdr>
      <w:shd w:val="clear" w:color="000000" w:fill="CCFFFF"/>
      <w:spacing w:before="100" w:beforeAutospacing="1" w:after="100" w:afterAutospacing="1"/>
      <w:jc w:val="center"/>
      <w:textAlignment w:val="top"/>
    </w:pPr>
  </w:style>
  <w:style w:type="paragraph" w:customStyle="1" w:styleId="xl154">
    <w:name w:val="xl154"/>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55">
    <w:name w:val="xl155"/>
    <w:basedOn w:val="a"/>
    <w:rsid w:val="00721E2C"/>
    <w:pPr>
      <w:pBdr>
        <w:top w:val="single" w:sz="4" w:space="0" w:color="auto"/>
        <w:left w:val="single" w:sz="8" w:space="0" w:color="auto"/>
        <w:bottom w:val="single" w:sz="8" w:space="0" w:color="auto"/>
        <w:right w:val="single" w:sz="4" w:space="0" w:color="auto"/>
      </w:pBdr>
      <w:shd w:val="clear" w:color="000000" w:fill="CCFFFF"/>
      <w:spacing w:before="100" w:beforeAutospacing="1" w:after="100" w:afterAutospacing="1"/>
      <w:textAlignment w:val="top"/>
    </w:pPr>
    <w:rPr>
      <w:b/>
      <w:bCs/>
    </w:rPr>
  </w:style>
  <w:style w:type="paragraph" w:customStyle="1" w:styleId="xl156">
    <w:name w:val="xl156"/>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57">
    <w:name w:val="xl157"/>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58">
    <w:name w:val="xl158"/>
    <w:basedOn w:val="a"/>
    <w:rsid w:val="00721E2C"/>
    <w:pPr>
      <w:pBdr>
        <w:left w:val="single" w:sz="8"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59">
    <w:name w:val="xl159"/>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60">
    <w:name w:val="xl160"/>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1">
    <w:name w:val="xl161"/>
    <w:basedOn w:val="a"/>
    <w:rsid w:val="00721E2C"/>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2">
    <w:name w:val="xl162"/>
    <w:basedOn w:val="a"/>
    <w:rsid w:val="00721E2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63">
    <w:name w:val="xl163"/>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4">
    <w:name w:val="xl164"/>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65">
    <w:name w:val="xl165"/>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6">
    <w:name w:val="xl166"/>
    <w:basedOn w:val="a"/>
    <w:rsid w:val="00721E2C"/>
    <w:pPr>
      <w:pBdr>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7">
    <w:name w:val="xl167"/>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8">
    <w:name w:val="xl168"/>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9">
    <w:name w:val="xl169"/>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170">
    <w:name w:val="xl170"/>
    <w:basedOn w:val="a"/>
    <w:rsid w:val="00721E2C"/>
    <w:pPr>
      <w:pBdr>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171">
    <w:name w:val="xl171"/>
    <w:basedOn w:val="a"/>
    <w:rsid w:val="00721E2C"/>
    <w:pPr>
      <w:pBdr>
        <w:right w:val="single" w:sz="4" w:space="0" w:color="auto"/>
      </w:pBdr>
      <w:spacing w:before="100" w:beforeAutospacing="1" w:after="100" w:afterAutospacing="1"/>
      <w:textAlignment w:val="top"/>
    </w:pPr>
  </w:style>
  <w:style w:type="paragraph" w:customStyle="1" w:styleId="xl172">
    <w:name w:val="xl172"/>
    <w:basedOn w:val="a"/>
    <w:rsid w:val="00721E2C"/>
    <w:pPr>
      <w:pBdr>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174">
    <w:name w:val="xl174"/>
    <w:basedOn w:val="a"/>
    <w:rsid w:val="00721E2C"/>
    <w:pPr>
      <w:pBdr>
        <w:left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175">
    <w:name w:val="xl175"/>
    <w:basedOn w:val="a"/>
    <w:rsid w:val="00721E2C"/>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76">
    <w:name w:val="xl176"/>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77">
    <w:name w:val="xl177"/>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78">
    <w:name w:val="xl178"/>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79">
    <w:name w:val="xl179"/>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81">
    <w:name w:val="xl181"/>
    <w:basedOn w:val="a"/>
    <w:rsid w:val="00721E2C"/>
    <w:pPr>
      <w:shd w:val="clear" w:color="000000" w:fill="FFFFFF"/>
      <w:spacing w:before="100" w:beforeAutospacing="1" w:after="100" w:afterAutospacing="1"/>
    </w:pPr>
  </w:style>
  <w:style w:type="paragraph" w:customStyle="1" w:styleId="xl182">
    <w:name w:val="xl182"/>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3">
    <w:name w:val="xl183"/>
    <w:basedOn w:val="a"/>
    <w:rsid w:val="00721E2C"/>
    <w:pPr>
      <w:shd w:val="clear" w:color="000000" w:fill="FFFFFF"/>
      <w:spacing w:before="100" w:beforeAutospacing="1" w:after="100" w:afterAutospacing="1"/>
      <w:textAlignment w:val="top"/>
    </w:pPr>
  </w:style>
  <w:style w:type="paragraph" w:customStyle="1" w:styleId="xl184">
    <w:name w:val="xl184"/>
    <w:basedOn w:val="a"/>
    <w:rsid w:val="00721E2C"/>
    <w:pPr>
      <w:pBdr>
        <w:right w:val="single" w:sz="4" w:space="0" w:color="auto"/>
      </w:pBdr>
      <w:shd w:val="clear" w:color="000000" w:fill="FFFFFF"/>
      <w:spacing w:before="100" w:beforeAutospacing="1" w:after="100" w:afterAutospacing="1"/>
      <w:jc w:val="center"/>
      <w:textAlignment w:val="center"/>
    </w:pPr>
    <w:rPr>
      <w:b/>
      <w:bCs/>
    </w:rPr>
  </w:style>
  <w:style w:type="paragraph" w:customStyle="1" w:styleId="xl185">
    <w:name w:val="xl185"/>
    <w:basedOn w:val="a"/>
    <w:rsid w:val="00721E2C"/>
    <w:pPr>
      <w:pBdr>
        <w:left w:val="single" w:sz="4" w:space="0" w:color="auto"/>
      </w:pBdr>
      <w:shd w:val="clear" w:color="000000" w:fill="FFFFFF"/>
      <w:spacing w:before="100" w:beforeAutospacing="1" w:after="100" w:afterAutospacing="1"/>
      <w:jc w:val="center"/>
      <w:textAlignment w:val="center"/>
    </w:pPr>
    <w:rPr>
      <w:b/>
      <w:bCs/>
    </w:rPr>
  </w:style>
  <w:style w:type="paragraph" w:customStyle="1" w:styleId="xl186">
    <w:name w:val="xl186"/>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87">
    <w:name w:val="xl187"/>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88">
    <w:name w:val="xl188"/>
    <w:basedOn w:val="a"/>
    <w:rsid w:val="00721E2C"/>
    <w:pPr>
      <w:pBdr>
        <w:left w:val="single" w:sz="8" w:space="0" w:color="auto"/>
        <w:bottom w:val="single" w:sz="8" w:space="0" w:color="auto"/>
      </w:pBdr>
      <w:shd w:val="clear" w:color="000000" w:fill="66CCFF"/>
      <w:spacing w:before="100" w:beforeAutospacing="1" w:after="100" w:afterAutospacing="1"/>
      <w:textAlignment w:val="top"/>
    </w:pPr>
    <w:rPr>
      <w:b/>
      <w:bCs/>
    </w:rPr>
  </w:style>
  <w:style w:type="paragraph" w:customStyle="1" w:styleId="xl189">
    <w:name w:val="xl189"/>
    <w:basedOn w:val="a"/>
    <w:rsid w:val="00721E2C"/>
    <w:pPr>
      <w:pBdr>
        <w:left w:val="single" w:sz="8"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90">
    <w:name w:val="xl190"/>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b/>
      <w:bCs/>
    </w:rPr>
  </w:style>
  <w:style w:type="paragraph" w:customStyle="1" w:styleId="xl191">
    <w:name w:val="xl191"/>
    <w:basedOn w:val="a"/>
    <w:rsid w:val="00721E2C"/>
    <w:pPr>
      <w:pBdr>
        <w:left w:val="single" w:sz="4" w:space="0" w:color="auto"/>
        <w:bottom w:val="single" w:sz="8" w:space="0" w:color="auto"/>
      </w:pBdr>
      <w:shd w:val="clear" w:color="000000" w:fill="FFFFFF"/>
      <w:spacing w:before="100" w:beforeAutospacing="1" w:after="100" w:afterAutospacing="1"/>
      <w:jc w:val="center"/>
      <w:textAlignment w:val="top"/>
    </w:pPr>
    <w:rPr>
      <w:b/>
      <w:bCs/>
    </w:rPr>
  </w:style>
  <w:style w:type="paragraph" w:customStyle="1" w:styleId="xl192">
    <w:name w:val="xl192"/>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style>
  <w:style w:type="paragraph" w:customStyle="1" w:styleId="xl193">
    <w:name w:val="xl193"/>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
    <w:name w:val="xl194"/>
    <w:basedOn w:val="a"/>
    <w:rsid w:val="00721E2C"/>
    <w:pPr>
      <w:pBdr>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95">
    <w:name w:val="xl195"/>
    <w:basedOn w:val="a"/>
    <w:rsid w:val="00721E2C"/>
    <w:pPr>
      <w:pBdr>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96">
    <w:name w:val="xl196"/>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97">
    <w:name w:val="xl197"/>
    <w:basedOn w:val="a"/>
    <w:rsid w:val="00721E2C"/>
    <w:pPr>
      <w:pBdr>
        <w:left w:val="single" w:sz="4" w:space="0" w:color="auto"/>
        <w:bottom w:val="single" w:sz="4" w:space="0" w:color="auto"/>
      </w:pBdr>
      <w:shd w:val="clear" w:color="000000" w:fill="CCFFFF"/>
      <w:spacing w:before="100" w:beforeAutospacing="1" w:after="100" w:afterAutospacing="1"/>
      <w:jc w:val="center"/>
      <w:textAlignment w:val="center"/>
    </w:pPr>
    <w:rPr>
      <w:b/>
      <w:bCs/>
    </w:rPr>
  </w:style>
  <w:style w:type="paragraph" w:customStyle="1" w:styleId="xl198">
    <w:name w:val="xl198"/>
    <w:basedOn w:val="a"/>
    <w:rsid w:val="00721E2C"/>
    <w:pPr>
      <w:pBdr>
        <w:top w:val="single" w:sz="4" w:space="0" w:color="auto"/>
        <w:left w:val="single" w:sz="8" w:space="0" w:color="auto"/>
        <w:right w:val="single" w:sz="4" w:space="0" w:color="auto"/>
      </w:pBdr>
      <w:shd w:val="clear" w:color="000000" w:fill="CCFFFF"/>
      <w:spacing w:before="100" w:beforeAutospacing="1" w:after="100" w:afterAutospacing="1"/>
      <w:textAlignment w:val="top"/>
    </w:pPr>
    <w:rPr>
      <w:b/>
      <w:bCs/>
    </w:rPr>
  </w:style>
  <w:style w:type="paragraph" w:customStyle="1" w:styleId="xl199">
    <w:name w:val="xl199"/>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0">
    <w:name w:val="xl200"/>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1">
    <w:name w:val="xl201"/>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2">
    <w:name w:val="xl202"/>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03">
    <w:name w:val="xl203"/>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textAlignment w:val="top"/>
    </w:pPr>
    <w:rPr>
      <w:b/>
      <w:bCs/>
    </w:rPr>
  </w:style>
  <w:style w:type="paragraph" w:customStyle="1" w:styleId="xl204">
    <w:name w:val="xl204"/>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05">
    <w:name w:val="xl205"/>
    <w:basedOn w:val="a"/>
    <w:rsid w:val="00721E2C"/>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06">
    <w:name w:val="xl206"/>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07">
    <w:name w:val="xl207"/>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8">
    <w:name w:val="xl208"/>
    <w:basedOn w:val="a"/>
    <w:rsid w:val="00721E2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209">
    <w:name w:val="xl209"/>
    <w:basedOn w:val="a"/>
    <w:rsid w:val="00721E2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10">
    <w:name w:val="xl210"/>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11">
    <w:name w:val="xl211"/>
    <w:basedOn w:val="a"/>
    <w:rsid w:val="00721E2C"/>
    <w:pPr>
      <w:spacing w:before="100" w:beforeAutospacing="1" w:after="100" w:afterAutospacing="1"/>
      <w:textAlignment w:val="top"/>
    </w:pPr>
  </w:style>
  <w:style w:type="paragraph" w:customStyle="1" w:styleId="xl212">
    <w:name w:val="xl212"/>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13">
    <w:name w:val="xl213"/>
    <w:basedOn w:val="a"/>
    <w:rsid w:val="00721E2C"/>
    <w:pPr>
      <w:pBdr>
        <w:left w:val="single" w:sz="8" w:space="0" w:color="auto"/>
        <w:right w:val="single" w:sz="4" w:space="0" w:color="auto"/>
      </w:pBdr>
      <w:spacing w:before="100" w:beforeAutospacing="1" w:after="100" w:afterAutospacing="1"/>
      <w:textAlignment w:val="top"/>
    </w:pPr>
  </w:style>
  <w:style w:type="paragraph" w:customStyle="1" w:styleId="xl214">
    <w:name w:val="xl214"/>
    <w:basedOn w:val="a"/>
    <w:rsid w:val="00721E2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215">
    <w:name w:val="xl215"/>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16">
    <w:name w:val="xl216"/>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7">
    <w:name w:val="xl217"/>
    <w:basedOn w:val="a"/>
    <w:rsid w:val="00721E2C"/>
    <w:pPr>
      <w:pBdr>
        <w:left w:val="single" w:sz="4" w:space="0" w:color="auto"/>
        <w:right w:val="single" w:sz="4" w:space="0" w:color="auto"/>
      </w:pBdr>
      <w:spacing w:before="100" w:beforeAutospacing="1" w:after="100" w:afterAutospacing="1"/>
      <w:jc w:val="center"/>
      <w:textAlignment w:val="top"/>
    </w:pPr>
  </w:style>
  <w:style w:type="paragraph" w:customStyle="1" w:styleId="xl218">
    <w:name w:val="xl218"/>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19">
    <w:name w:val="xl219"/>
    <w:basedOn w:val="a"/>
    <w:rsid w:val="00721E2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20">
    <w:name w:val="xl220"/>
    <w:basedOn w:val="a"/>
    <w:rsid w:val="00721E2C"/>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221">
    <w:name w:val="xl221"/>
    <w:basedOn w:val="a"/>
    <w:rsid w:val="00721E2C"/>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222">
    <w:name w:val="xl222"/>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3">
    <w:name w:val="xl223"/>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4">
    <w:name w:val="xl224"/>
    <w:basedOn w:val="a"/>
    <w:rsid w:val="00721E2C"/>
    <w:pPr>
      <w:pBdr>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5">
    <w:name w:val="xl225"/>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6">
    <w:name w:val="xl226"/>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7">
    <w:name w:val="xl227"/>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8">
    <w:name w:val="xl228"/>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9">
    <w:name w:val="xl229"/>
    <w:basedOn w:val="a"/>
    <w:rsid w:val="00721E2C"/>
    <w:pPr>
      <w:pBdr>
        <w:left w:val="single" w:sz="8" w:space="0" w:color="auto"/>
        <w:right w:val="single" w:sz="4" w:space="0" w:color="auto"/>
      </w:pBdr>
      <w:spacing w:before="100" w:beforeAutospacing="1" w:after="100" w:afterAutospacing="1"/>
      <w:textAlignment w:val="top"/>
    </w:pPr>
  </w:style>
  <w:style w:type="paragraph" w:customStyle="1" w:styleId="xl230">
    <w:name w:val="xl230"/>
    <w:basedOn w:val="a"/>
    <w:rsid w:val="00721E2C"/>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231">
    <w:name w:val="xl231"/>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32">
    <w:name w:val="xl232"/>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233">
    <w:name w:val="xl233"/>
    <w:basedOn w:val="a"/>
    <w:rsid w:val="00721E2C"/>
    <w:pPr>
      <w:pBdr>
        <w:top w:val="single" w:sz="8" w:space="0" w:color="auto"/>
        <w:left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34">
    <w:name w:val="xl234"/>
    <w:basedOn w:val="a"/>
    <w:rsid w:val="00721E2C"/>
    <w:pPr>
      <w:pBdr>
        <w:top w:val="single" w:sz="8" w:space="0" w:color="auto"/>
        <w:left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35">
    <w:name w:val="xl235"/>
    <w:basedOn w:val="a"/>
    <w:rsid w:val="00721E2C"/>
    <w:pPr>
      <w:pBdr>
        <w:top w:val="single" w:sz="8"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236">
    <w:name w:val="xl236"/>
    <w:basedOn w:val="a"/>
    <w:rsid w:val="00721E2C"/>
    <w:pPr>
      <w:pBdr>
        <w:left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37">
    <w:name w:val="xl237"/>
    <w:basedOn w:val="a"/>
    <w:rsid w:val="00721E2C"/>
    <w:pPr>
      <w:pBdr>
        <w:left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38">
    <w:name w:val="xl238"/>
    <w:basedOn w:val="a"/>
    <w:rsid w:val="00721E2C"/>
    <w:pPr>
      <w:pBdr>
        <w:top w:val="single" w:sz="4"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center"/>
    </w:pPr>
  </w:style>
  <w:style w:type="paragraph" w:customStyle="1" w:styleId="xl239">
    <w:name w:val="xl239"/>
    <w:basedOn w:val="a"/>
    <w:rsid w:val="00721E2C"/>
    <w:pPr>
      <w:pBdr>
        <w:top w:val="single" w:sz="4" w:space="0" w:color="auto"/>
        <w:left w:val="single" w:sz="8" w:space="0" w:color="auto"/>
        <w:bottom w:val="single" w:sz="8" w:space="0" w:color="auto"/>
        <w:right w:val="single" w:sz="4" w:space="0" w:color="auto"/>
      </w:pBdr>
      <w:shd w:val="clear" w:color="000000" w:fill="66CCFF"/>
      <w:spacing w:before="100" w:beforeAutospacing="1" w:after="100" w:afterAutospacing="1"/>
      <w:textAlignment w:val="center"/>
    </w:pPr>
  </w:style>
  <w:style w:type="paragraph" w:customStyle="1" w:styleId="xl240">
    <w:name w:val="xl240"/>
    <w:basedOn w:val="a"/>
    <w:rsid w:val="00721E2C"/>
    <w:pPr>
      <w:shd w:val="clear" w:color="000000" w:fill="FFFFFF"/>
      <w:spacing w:before="100" w:beforeAutospacing="1" w:after="100" w:afterAutospacing="1"/>
      <w:textAlignment w:val="top"/>
    </w:pPr>
  </w:style>
  <w:style w:type="paragraph" w:customStyle="1" w:styleId="xl241">
    <w:name w:val="xl241"/>
    <w:basedOn w:val="a"/>
    <w:rsid w:val="00721E2C"/>
    <w:pPr>
      <w:shd w:val="clear" w:color="000000" w:fill="FFFFFF"/>
      <w:spacing w:before="100" w:beforeAutospacing="1" w:after="100" w:afterAutospacing="1"/>
      <w:jc w:val="center"/>
      <w:textAlignment w:val="top"/>
    </w:pPr>
    <w:rPr>
      <w:b/>
      <w:bCs/>
    </w:rPr>
  </w:style>
  <w:style w:type="paragraph" w:customStyle="1" w:styleId="xl242">
    <w:name w:val="xl242"/>
    <w:basedOn w:val="a"/>
    <w:rsid w:val="00721E2C"/>
    <w:pPr>
      <w:pBdr>
        <w:top w:val="single" w:sz="8"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243">
    <w:name w:val="xl243"/>
    <w:basedOn w:val="a"/>
    <w:rsid w:val="00721E2C"/>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center"/>
    </w:pPr>
  </w:style>
  <w:style w:type="paragraph" w:customStyle="1" w:styleId="xl244">
    <w:name w:val="xl244"/>
    <w:basedOn w:val="a"/>
    <w:rsid w:val="00721E2C"/>
    <w:pPr>
      <w:pBdr>
        <w:left w:val="single" w:sz="8" w:space="0" w:color="auto"/>
        <w:bottom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45">
    <w:name w:val="xl245"/>
    <w:basedOn w:val="a"/>
    <w:rsid w:val="00721E2C"/>
    <w:pPr>
      <w:pBdr>
        <w:left w:val="single" w:sz="8" w:space="0" w:color="auto"/>
        <w:bottom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46">
    <w:name w:val="xl246"/>
    <w:basedOn w:val="a"/>
    <w:rsid w:val="00721E2C"/>
    <w:pPr>
      <w:pBdr>
        <w:top w:val="single" w:sz="4" w:space="0" w:color="auto"/>
        <w:left w:val="single" w:sz="8" w:space="0" w:color="auto"/>
        <w:bottom w:val="single" w:sz="8" w:space="0" w:color="auto"/>
        <w:right w:val="single" w:sz="4" w:space="0" w:color="auto"/>
      </w:pBdr>
      <w:shd w:val="clear" w:color="000000" w:fill="CCFFFF"/>
      <w:spacing w:before="100" w:beforeAutospacing="1" w:after="100" w:afterAutospacing="1"/>
      <w:textAlignment w:val="center"/>
    </w:pPr>
  </w:style>
  <w:style w:type="paragraph" w:customStyle="1" w:styleId="xl247">
    <w:name w:val="xl247"/>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48">
    <w:name w:val="xl248"/>
    <w:basedOn w:val="a"/>
    <w:rsid w:val="00721E2C"/>
    <w:pPr>
      <w:pBdr>
        <w:left w:val="single" w:sz="8" w:space="0" w:color="auto"/>
      </w:pBdr>
      <w:shd w:val="clear" w:color="000000" w:fill="FFFFFF"/>
      <w:spacing w:before="100" w:beforeAutospacing="1" w:after="100" w:afterAutospacing="1"/>
      <w:jc w:val="center"/>
      <w:textAlignment w:val="top"/>
    </w:pPr>
    <w:rPr>
      <w:b/>
      <w:bCs/>
    </w:rPr>
  </w:style>
  <w:style w:type="paragraph" w:customStyle="1" w:styleId="xl249">
    <w:name w:val="xl249"/>
    <w:basedOn w:val="a"/>
    <w:rsid w:val="00721E2C"/>
    <w:pPr>
      <w:pBdr>
        <w:top w:val="single" w:sz="8" w:space="0" w:color="auto"/>
      </w:pBdr>
      <w:shd w:val="clear" w:color="000000" w:fill="FFFFFF"/>
      <w:spacing w:before="100" w:beforeAutospacing="1" w:after="100" w:afterAutospacing="1"/>
      <w:jc w:val="center"/>
      <w:textAlignment w:val="top"/>
    </w:pPr>
    <w:rPr>
      <w:b/>
      <w:bCs/>
    </w:rPr>
  </w:style>
  <w:style w:type="paragraph" w:customStyle="1" w:styleId="xl250">
    <w:name w:val="xl250"/>
    <w:basedOn w:val="a"/>
    <w:rsid w:val="00721E2C"/>
    <w:pPr>
      <w:pBdr>
        <w:right w:val="single" w:sz="4" w:space="0" w:color="auto"/>
      </w:pBdr>
      <w:shd w:val="clear" w:color="000000" w:fill="FFFFFF"/>
      <w:spacing w:before="100" w:beforeAutospacing="1" w:after="100" w:afterAutospacing="1"/>
      <w:jc w:val="center"/>
      <w:textAlignment w:val="top"/>
    </w:pPr>
    <w:rPr>
      <w:b/>
      <w:bCs/>
    </w:rPr>
  </w:style>
  <w:style w:type="paragraph" w:customStyle="1" w:styleId="xl251">
    <w:name w:val="xl251"/>
    <w:basedOn w:val="a"/>
    <w:rsid w:val="00721E2C"/>
    <w:pPr>
      <w:pBdr>
        <w:top w:val="single" w:sz="8" w:space="0" w:color="auto"/>
        <w:left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2">
    <w:name w:val="xl252"/>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3">
    <w:name w:val="xl253"/>
    <w:basedOn w:val="a"/>
    <w:rsid w:val="00721E2C"/>
    <w:pPr>
      <w:pBdr>
        <w:top w:val="single" w:sz="8" w:space="0" w:color="auto"/>
        <w:left w:val="single" w:sz="4" w:space="0" w:color="auto"/>
        <w:bottom w:val="single" w:sz="4" w:space="0" w:color="auto"/>
      </w:pBdr>
      <w:shd w:val="clear" w:color="000000" w:fill="CCFFFF"/>
      <w:spacing w:before="100" w:beforeAutospacing="1" w:after="100" w:afterAutospacing="1"/>
      <w:jc w:val="center"/>
      <w:textAlignment w:val="center"/>
    </w:pPr>
    <w:rPr>
      <w:b/>
      <w:bCs/>
    </w:rPr>
  </w:style>
  <w:style w:type="paragraph" w:customStyle="1" w:styleId="xl254">
    <w:name w:val="xl254"/>
    <w:basedOn w:val="a"/>
    <w:rsid w:val="00721E2C"/>
    <w:pPr>
      <w:pBdr>
        <w:left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5">
    <w:name w:val="xl255"/>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6">
    <w:name w:val="xl256"/>
    <w:basedOn w:val="a"/>
    <w:rsid w:val="00721E2C"/>
    <w:pPr>
      <w:pBdr>
        <w:left w:val="single" w:sz="8" w:space="0" w:color="auto"/>
        <w:bottom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7">
    <w:name w:val="xl257"/>
    <w:basedOn w:val="a"/>
    <w:rsid w:val="00721E2C"/>
    <w:pPr>
      <w:pBdr>
        <w:left w:val="single" w:sz="8"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8">
    <w:name w:val="xl258"/>
    <w:basedOn w:val="a"/>
    <w:rsid w:val="00721E2C"/>
    <w:pPr>
      <w:pBdr>
        <w:left w:val="single" w:sz="4" w:space="0" w:color="auto"/>
        <w:bottom w:val="single" w:sz="8" w:space="0" w:color="auto"/>
      </w:pBdr>
      <w:shd w:val="clear" w:color="000000" w:fill="CCFFFF"/>
      <w:spacing w:before="100" w:beforeAutospacing="1" w:after="100" w:afterAutospacing="1"/>
      <w:jc w:val="center"/>
      <w:textAlignment w:val="center"/>
    </w:pPr>
    <w:rPr>
      <w:b/>
      <w:bCs/>
    </w:rPr>
  </w:style>
  <w:style w:type="paragraph" w:customStyle="1" w:styleId="xl259">
    <w:name w:val="xl259"/>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260">
    <w:name w:val="xl260"/>
    <w:basedOn w:val="a"/>
    <w:rsid w:val="00721E2C"/>
    <w:pPr>
      <w:pBdr>
        <w:top w:val="single" w:sz="8" w:space="0" w:color="auto"/>
        <w:left w:val="single" w:sz="4" w:space="0" w:color="auto"/>
        <w:bottom w:val="single" w:sz="8" w:space="0" w:color="auto"/>
      </w:pBdr>
      <w:spacing w:before="100" w:beforeAutospacing="1" w:after="100" w:afterAutospacing="1"/>
      <w:jc w:val="center"/>
      <w:textAlignment w:val="top"/>
    </w:pPr>
    <w:rPr>
      <w:b/>
      <w:bCs/>
    </w:rPr>
  </w:style>
  <w:style w:type="paragraph" w:customStyle="1" w:styleId="xl261">
    <w:name w:val="xl261"/>
    <w:basedOn w:val="a"/>
    <w:rsid w:val="00721E2C"/>
    <w:pPr>
      <w:pBdr>
        <w:top w:val="single" w:sz="8" w:space="0" w:color="auto"/>
        <w:bottom w:val="single" w:sz="8" w:space="0" w:color="auto"/>
        <w:right w:val="single" w:sz="4" w:space="0" w:color="auto"/>
      </w:pBdr>
      <w:spacing w:before="100" w:beforeAutospacing="1" w:after="100" w:afterAutospacing="1"/>
      <w:jc w:val="center"/>
      <w:textAlignment w:val="top"/>
    </w:pPr>
    <w:rPr>
      <w:b/>
      <w:bCs/>
    </w:rPr>
  </w:style>
  <w:style w:type="paragraph" w:customStyle="1" w:styleId="xl262">
    <w:name w:val="xl262"/>
    <w:basedOn w:val="a"/>
    <w:rsid w:val="00721E2C"/>
    <w:pPr>
      <w:pBdr>
        <w:top w:val="single" w:sz="8"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top"/>
    </w:pPr>
    <w:rPr>
      <w:b/>
      <w:bCs/>
    </w:rPr>
  </w:style>
  <w:style w:type="paragraph" w:customStyle="1" w:styleId="xl263">
    <w:name w:val="xl263"/>
    <w:basedOn w:val="a"/>
    <w:rsid w:val="00721E2C"/>
    <w:pPr>
      <w:pBdr>
        <w:top w:val="single" w:sz="8" w:space="0" w:color="auto"/>
        <w:left w:val="single" w:sz="4" w:space="0" w:color="auto"/>
        <w:right w:val="single" w:sz="4" w:space="0" w:color="auto"/>
      </w:pBdr>
      <w:shd w:val="clear" w:color="000000" w:fill="66CCFF"/>
      <w:spacing w:before="100" w:beforeAutospacing="1" w:after="100" w:afterAutospacing="1"/>
      <w:jc w:val="center"/>
      <w:textAlignment w:val="top"/>
    </w:pPr>
  </w:style>
  <w:style w:type="paragraph" w:customStyle="1" w:styleId="xl264">
    <w:name w:val="xl264"/>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265">
    <w:name w:val="xl265"/>
    <w:basedOn w:val="a"/>
    <w:rsid w:val="00721E2C"/>
    <w:pPr>
      <w:pBdr>
        <w:top w:val="single" w:sz="8" w:space="0" w:color="auto"/>
        <w:left w:val="single" w:sz="4" w:space="0" w:color="auto"/>
        <w:bottom w:val="single" w:sz="4"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66">
    <w:name w:val="xl266"/>
    <w:basedOn w:val="a"/>
    <w:rsid w:val="00721E2C"/>
    <w:pPr>
      <w:pBdr>
        <w:top w:val="single" w:sz="4"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top"/>
    </w:pPr>
    <w:rPr>
      <w:b/>
      <w:bCs/>
    </w:rPr>
  </w:style>
  <w:style w:type="paragraph" w:customStyle="1" w:styleId="xl267">
    <w:name w:val="xl267"/>
    <w:basedOn w:val="a"/>
    <w:rsid w:val="00721E2C"/>
    <w:pPr>
      <w:pBdr>
        <w:left w:val="single" w:sz="4" w:space="0" w:color="auto"/>
        <w:right w:val="single" w:sz="4" w:space="0" w:color="auto"/>
      </w:pBdr>
      <w:shd w:val="clear" w:color="000000" w:fill="66CCFF"/>
      <w:spacing w:before="100" w:beforeAutospacing="1" w:after="100" w:afterAutospacing="1"/>
      <w:jc w:val="center"/>
      <w:textAlignment w:val="top"/>
    </w:pPr>
  </w:style>
  <w:style w:type="paragraph" w:customStyle="1" w:styleId="xl268">
    <w:name w:val="xl268"/>
    <w:basedOn w:val="a"/>
    <w:rsid w:val="00721E2C"/>
    <w:pPr>
      <w:pBdr>
        <w:top w:val="single" w:sz="4" w:space="0" w:color="auto"/>
        <w:left w:val="single" w:sz="4" w:space="0" w:color="auto"/>
        <w:bottom w:val="single" w:sz="4"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69">
    <w:name w:val="xl269"/>
    <w:basedOn w:val="a"/>
    <w:rsid w:val="00721E2C"/>
    <w:pPr>
      <w:pBdr>
        <w:top w:val="single" w:sz="4" w:space="0" w:color="auto"/>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0">
    <w:name w:val="xl270"/>
    <w:basedOn w:val="a"/>
    <w:rsid w:val="00721E2C"/>
    <w:pPr>
      <w:pBdr>
        <w:left w:val="single" w:sz="4" w:space="0" w:color="auto"/>
        <w:bottom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271">
    <w:name w:val="xl271"/>
    <w:basedOn w:val="a"/>
    <w:rsid w:val="00721E2C"/>
    <w:pPr>
      <w:pBdr>
        <w:top w:val="single" w:sz="4" w:space="0" w:color="auto"/>
        <w:left w:val="single" w:sz="4" w:space="0" w:color="auto"/>
        <w:bottom w:val="single" w:sz="8"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72">
    <w:name w:val="xl272"/>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textAlignment w:val="top"/>
    </w:pPr>
    <w:rPr>
      <w:b/>
      <w:bCs/>
    </w:rPr>
  </w:style>
  <w:style w:type="paragraph" w:customStyle="1" w:styleId="xl273">
    <w:name w:val="xl273"/>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74">
    <w:name w:val="xl274"/>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75">
    <w:name w:val="xl275"/>
    <w:basedOn w:val="a"/>
    <w:rsid w:val="00721E2C"/>
    <w:pPr>
      <w:pBdr>
        <w:top w:val="single" w:sz="8" w:space="0" w:color="auto"/>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276">
    <w:name w:val="xl276"/>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77">
    <w:name w:val="xl277"/>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8">
    <w:name w:val="xl278"/>
    <w:basedOn w:val="a"/>
    <w:rsid w:val="00721E2C"/>
    <w:pPr>
      <w:pBdr>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9">
    <w:name w:val="xl279"/>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80">
    <w:name w:val="xl280"/>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top"/>
    </w:pPr>
    <w:rPr>
      <w:b/>
      <w:bCs/>
    </w:rPr>
  </w:style>
  <w:style w:type="paragraph" w:customStyle="1" w:styleId="xl281">
    <w:name w:val="xl281"/>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282">
    <w:name w:val="xl282"/>
    <w:basedOn w:val="a"/>
    <w:rsid w:val="00721E2C"/>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283">
    <w:name w:val="xl283"/>
    <w:basedOn w:val="a"/>
    <w:rsid w:val="00721E2C"/>
    <w:pPr>
      <w:pBdr>
        <w:top w:val="single" w:sz="4" w:space="0" w:color="auto"/>
        <w:left w:val="single" w:sz="8" w:space="0" w:color="auto"/>
        <w:right w:val="single" w:sz="4" w:space="0" w:color="auto"/>
      </w:pBdr>
      <w:spacing w:before="100" w:beforeAutospacing="1" w:after="100" w:afterAutospacing="1"/>
    </w:pPr>
  </w:style>
  <w:style w:type="paragraph" w:customStyle="1" w:styleId="xl284">
    <w:name w:val="xl284"/>
    <w:basedOn w:val="a"/>
    <w:rsid w:val="00721E2C"/>
    <w:pPr>
      <w:shd w:val="clear" w:color="000000" w:fill="DBEEF3"/>
      <w:spacing w:before="100" w:beforeAutospacing="1" w:after="100" w:afterAutospacing="1"/>
      <w:jc w:val="center"/>
    </w:pPr>
  </w:style>
  <w:style w:type="table" w:styleId="aff6">
    <w:name w:val="Table Grid"/>
    <w:basedOn w:val="a1"/>
    <w:uiPriority w:val="59"/>
    <w:rsid w:val="00EF528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50">
    <w:name w:val="Заголовок 5 Знак"/>
    <w:basedOn w:val="a0"/>
    <w:link w:val="5"/>
    <w:uiPriority w:val="9"/>
    <w:rsid w:val="00D9111A"/>
    <w:rPr>
      <w:rFonts w:asciiTheme="majorHAnsi" w:eastAsiaTheme="majorEastAsia" w:hAnsiTheme="majorHAnsi" w:cstheme="majorBidi"/>
      <w:color w:val="243F60" w:themeColor="accent1" w:themeShade="7F"/>
      <w:sz w:val="24"/>
      <w:szCs w:val="24"/>
      <w:lang w:eastAsia="ru-RU"/>
    </w:rPr>
  </w:style>
  <w:style w:type="paragraph" w:customStyle="1" w:styleId="15">
    <w:name w:val="Обычный1"/>
    <w:rsid w:val="00F838F6"/>
    <w:rPr>
      <w:rFonts w:ascii="Calibri" w:eastAsia="Calibri" w:hAnsi="Calibri" w:cs="Calibri"/>
      <w:sz w:val="20"/>
      <w:szCs w:val="20"/>
      <w:lang w:eastAsia="ru-RU"/>
    </w:rPr>
  </w:style>
  <w:style w:type="paragraph" w:customStyle="1" w:styleId="31">
    <w:name w:val="Обычный3"/>
    <w:rsid w:val="00DC08CF"/>
    <w:rPr>
      <w:rFonts w:ascii="Calibri" w:eastAsia="Calibri" w:hAnsi="Calibri" w:cs="Calibri"/>
      <w:sz w:val="20"/>
      <w:szCs w:val="20"/>
      <w:lang w:eastAsia="ru-RU"/>
    </w:rPr>
  </w:style>
  <w:style w:type="character" w:customStyle="1" w:styleId="layout">
    <w:name w:val="layout"/>
    <w:basedOn w:val="a0"/>
    <w:rsid w:val="00C15B64"/>
  </w:style>
  <w:style w:type="character" w:customStyle="1" w:styleId="FontStyle13">
    <w:name w:val="Font Style13"/>
    <w:rsid w:val="005479E8"/>
    <w:rPr>
      <w:rFonts w:ascii="Times New Roman" w:hAnsi="Times New Roman" w:cs="Times New Roman" w:hint="default"/>
      <w:sz w:val="26"/>
      <w:szCs w:val="26"/>
    </w:rPr>
  </w:style>
  <w:style w:type="character" w:styleId="aff7">
    <w:name w:val="Emphasis"/>
    <w:basedOn w:val="a0"/>
    <w:uiPriority w:val="20"/>
    <w:qFormat/>
    <w:rsid w:val="004024AD"/>
    <w:rPr>
      <w:i/>
      <w:iCs/>
    </w:rPr>
  </w:style>
  <w:style w:type="character" w:customStyle="1" w:styleId="FontStyle26">
    <w:name w:val="Font Style26"/>
    <w:basedOn w:val="a0"/>
    <w:uiPriority w:val="99"/>
    <w:rsid w:val="00AB3746"/>
    <w:rPr>
      <w:rFonts w:ascii="Times New Roman" w:hAnsi="Times New Roman" w:cs="Times New Roman"/>
      <w:sz w:val="20"/>
      <w:szCs w:val="20"/>
    </w:rPr>
  </w:style>
  <w:style w:type="character" w:customStyle="1" w:styleId="16">
    <w:name w:val="Основной текст Знак1"/>
    <w:basedOn w:val="a0"/>
    <w:uiPriority w:val="99"/>
    <w:rsid w:val="007D690F"/>
    <w:rPr>
      <w:sz w:val="24"/>
      <w:szCs w:val="24"/>
      <w:lang w:eastAsia="ar-SA"/>
    </w:rPr>
  </w:style>
  <w:style w:type="paragraph" w:customStyle="1" w:styleId="msonormalmrcssattr">
    <w:name w:val="msonormal_mr_css_attr"/>
    <w:basedOn w:val="a"/>
    <w:rsid w:val="00C651C4"/>
    <w:pPr>
      <w:spacing w:before="100" w:beforeAutospacing="1" w:after="100" w:afterAutospacing="1"/>
    </w:pPr>
  </w:style>
  <w:style w:type="character" w:customStyle="1" w:styleId="FontStyle15">
    <w:name w:val="Font Style15"/>
    <w:basedOn w:val="a0"/>
    <w:uiPriority w:val="99"/>
    <w:rsid w:val="0001684D"/>
    <w:rPr>
      <w:rFonts w:ascii="Times New Roman" w:hAnsi="Times New Roman" w:cs="Times New Roman"/>
      <w:sz w:val="28"/>
      <w:szCs w:val="28"/>
    </w:rPr>
  </w:style>
  <w:style w:type="paragraph" w:customStyle="1" w:styleId="pj">
    <w:name w:val="pj"/>
    <w:basedOn w:val="a"/>
    <w:rsid w:val="00506105"/>
    <w:pPr>
      <w:spacing w:before="100" w:beforeAutospacing="1" w:after="100" w:afterAutospacing="1"/>
    </w:pPr>
  </w:style>
  <w:style w:type="character" w:customStyle="1" w:styleId="17">
    <w:name w:val="Дата1"/>
    <w:basedOn w:val="a0"/>
    <w:rsid w:val="00C45317"/>
  </w:style>
  <w:style w:type="character" w:customStyle="1" w:styleId="cat-links">
    <w:name w:val="cat-links"/>
    <w:basedOn w:val="a0"/>
    <w:rsid w:val="00C45317"/>
  </w:style>
  <w:style w:type="paragraph" w:customStyle="1" w:styleId="s1">
    <w:name w:val="s_1"/>
    <w:basedOn w:val="a"/>
    <w:rsid w:val="00AD4A6E"/>
    <w:pPr>
      <w:spacing w:before="100" w:beforeAutospacing="1" w:after="100" w:afterAutospacing="1"/>
    </w:pPr>
  </w:style>
  <w:style w:type="paragraph" w:customStyle="1" w:styleId="s16">
    <w:name w:val="s_16"/>
    <w:basedOn w:val="a"/>
    <w:rsid w:val="00662A5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4792042">
      <w:bodyDiv w:val="1"/>
      <w:marLeft w:val="0"/>
      <w:marRight w:val="0"/>
      <w:marTop w:val="0"/>
      <w:marBottom w:val="0"/>
      <w:divBdr>
        <w:top w:val="none" w:sz="0" w:space="0" w:color="auto"/>
        <w:left w:val="none" w:sz="0" w:space="0" w:color="auto"/>
        <w:bottom w:val="none" w:sz="0" w:space="0" w:color="auto"/>
        <w:right w:val="none" w:sz="0" w:space="0" w:color="auto"/>
      </w:divBdr>
    </w:div>
    <w:div w:id="48191822">
      <w:bodyDiv w:val="1"/>
      <w:marLeft w:val="0"/>
      <w:marRight w:val="0"/>
      <w:marTop w:val="0"/>
      <w:marBottom w:val="0"/>
      <w:divBdr>
        <w:top w:val="none" w:sz="0" w:space="0" w:color="auto"/>
        <w:left w:val="none" w:sz="0" w:space="0" w:color="auto"/>
        <w:bottom w:val="none" w:sz="0" w:space="0" w:color="auto"/>
        <w:right w:val="none" w:sz="0" w:space="0" w:color="auto"/>
      </w:divBdr>
    </w:div>
    <w:div w:id="48968083">
      <w:bodyDiv w:val="1"/>
      <w:marLeft w:val="0"/>
      <w:marRight w:val="0"/>
      <w:marTop w:val="0"/>
      <w:marBottom w:val="0"/>
      <w:divBdr>
        <w:top w:val="none" w:sz="0" w:space="0" w:color="auto"/>
        <w:left w:val="none" w:sz="0" w:space="0" w:color="auto"/>
        <w:bottom w:val="none" w:sz="0" w:space="0" w:color="auto"/>
        <w:right w:val="none" w:sz="0" w:space="0" w:color="auto"/>
      </w:divBdr>
    </w:div>
    <w:div w:id="49034714">
      <w:bodyDiv w:val="1"/>
      <w:marLeft w:val="0"/>
      <w:marRight w:val="0"/>
      <w:marTop w:val="0"/>
      <w:marBottom w:val="0"/>
      <w:divBdr>
        <w:top w:val="none" w:sz="0" w:space="0" w:color="auto"/>
        <w:left w:val="none" w:sz="0" w:space="0" w:color="auto"/>
        <w:bottom w:val="none" w:sz="0" w:space="0" w:color="auto"/>
        <w:right w:val="none" w:sz="0" w:space="0" w:color="auto"/>
      </w:divBdr>
    </w:div>
    <w:div w:id="74324073">
      <w:bodyDiv w:val="1"/>
      <w:marLeft w:val="0"/>
      <w:marRight w:val="0"/>
      <w:marTop w:val="0"/>
      <w:marBottom w:val="0"/>
      <w:divBdr>
        <w:top w:val="none" w:sz="0" w:space="0" w:color="auto"/>
        <w:left w:val="none" w:sz="0" w:space="0" w:color="auto"/>
        <w:bottom w:val="none" w:sz="0" w:space="0" w:color="auto"/>
        <w:right w:val="none" w:sz="0" w:space="0" w:color="auto"/>
      </w:divBdr>
    </w:div>
    <w:div w:id="75514807">
      <w:bodyDiv w:val="1"/>
      <w:marLeft w:val="0"/>
      <w:marRight w:val="0"/>
      <w:marTop w:val="0"/>
      <w:marBottom w:val="0"/>
      <w:divBdr>
        <w:top w:val="none" w:sz="0" w:space="0" w:color="auto"/>
        <w:left w:val="none" w:sz="0" w:space="0" w:color="auto"/>
        <w:bottom w:val="none" w:sz="0" w:space="0" w:color="auto"/>
        <w:right w:val="none" w:sz="0" w:space="0" w:color="auto"/>
      </w:divBdr>
    </w:div>
    <w:div w:id="82799995">
      <w:bodyDiv w:val="1"/>
      <w:marLeft w:val="0"/>
      <w:marRight w:val="0"/>
      <w:marTop w:val="0"/>
      <w:marBottom w:val="0"/>
      <w:divBdr>
        <w:top w:val="none" w:sz="0" w:space="0" w:color="auto"/>
        <w:left w:val="none" w:sz="0" w:space="0" w:color="auto"/>
        <w:bottom w:val="none" w:sz="0" w:space="0" w:color="auto"/>
        <w:right w:val="none" w:sz="0" w:space="0" w:color="auto"/>
      </w:divBdr>
    </w:div>
    <w:div w:id="138423075">
      <w:bodyDiv w:val="1"/>
      <w:marLeft w:val="0"/>
      <w:marRight w:val="0"/>
      <w:marTop w:val="0"/>
      <w:marBottom w:val="0"/>
      <w:divBdr>
        <w:top w:val="none" w:sz="0" w:space="0" w:color="auto"/>
        <w:left w:val="none" w:sz="0" w:space="0" w:color="auto"/>
        <w:bottom w:val="none" w:sz="0" w:space="0" w:color="auto"/>
        <w:right w:val="none" w:sz="0" w:space="0" w:color="auto"/>
      </w:divBdr>
    </w:div>
    <w:div w:id="153187747">
      <w:bodyDiv w:val="1"/>
      <w:marLeft w:val="0"/>
      <w:marRight w:val="0"/>
      <w:marTop w:val="0"/>
      <w:marBottom w:val="0"/>
      <w:divBdr>
        <w:top w:val="none" w:sz="0" w:space="0" w:color="auto"/>
        <w:left w:val="none" w:sz="0" w:space="0" w:color="auto"/>
        <w:bottom w:val="none" w:sz="0" w:space="0" w:color="auto"/>
        <w:right w:val="none" w:sz="0" w:space="0" w:color="auto"/>
      </w:divBdr>
    </w:div>
    <w:div w:id="155613969">
      <w:bodyDiv w:val="1"/>
      <w:marLeft w:val="0"/>
      <w:marRight w:val="0"/>
      <w:marTop w:val="0"/>
      <w:marBottom w:val="0"/>
      <w:divBdr>
        <w:top w:val="none" w:sz="0" w:space="0" w:color="auto"/>
        <w:left w:val="none" w:sz="0" w:space="0" w:color="auto"/>
        <w:bottom w:val="none" w:sz="0" w:space="0" w:color="auto"/>
        <w:right w:val="none" w:sz="0" w:space="0" w:color="auto"/>
      </w:divBdr>
      <w:divsChild>
        <w:div w:id="384524168">
          <w:marLeft w:val="0"/>
          <w:marRight w:val="0"/>
          <w:marTop w:val="0"/>
          <w:marBottom w:val="0"/>
          <w:divBdr>
            <w:top w:val="none" w:sz="0" w:space="0" w:color="auto"/>
            <w:left w:val="none" w:sz="0" w:space="0" w:color="auto"/>
            <w:bottom w:val="none" w:sz="0" w:space="0" w:color="auto"/>
            <w:right w:val="none" w:sz="0" w:space="0" w:color="auto"/>
          </w:divBdr>
        </w:div>
        <w:div w:id="977341495">
          <w:marLeft w:val="0"/>
          <w:marRight w:val="0"/>
          <w:marTop w:val="0"/>
          <w:marBottom w:val="0"/>
          <w:divBdr>
            <w:top w:val="none" w:sz="0" w:space="0" w:color="auto"/>
            <w:left w:val="none" w:sz="0" w:space="0" w:color="auto"/>
            <w:bottom w:val="none" w:sz="0" w:space="0" w:color="auto"/>
            <w:right w:val="none" w:sz="0" w:space="0" w:color="auto"/>
          </w:divBdr>
        </w:div>
      </w:divsChild>
    </w:div>
    <w:div w:id="179242066">
      <w:bodyDiv w:val="1"/>
      <w:marLeft w:val="0"/>
      <w:marRight w:val="0"/>
      <w:marTop w:val="0"/>
      <w:marBottom w:val="0"/>
      <w:divBdr>
        <w:top w:val="none" w:sz="0" w:space="0" w:color="auto"/>
        <w:left w:val="none" w:sz="0" w:space="0" w:color="auto"/>
        <w:bottom w:val="none" w:sz="0" w:space="0" w:color="auto"/>
        <w:right w:val="none" w:sz="0" w:space="0" w:color="auto"/>
      </w:divBdr>
    </w:div>
    <w:div w:id="185412717">
      <w:bodyDiv w:val="1"/>
      <w:marLeft w:val="0"/>
      <w:marRight w:val="0"/>
      <w:marTop w:val="0"/>
      <w:marBottom w:val="0"/>
      <w:divBdr>
        <w:top w:val="none" w:sz="0" w:space="0" w:color="auto"/>
        <w:left w:val="none" w:sz="0" w:space="0" w:color="auto"/>
        <w:bottom w:val="none" w:sz="0" w:space="0" w:color="auto"/>
        <w:right w:val="none" w:sz="0" w:space="0" w:color="auto"/>
      </w:divBdr>
    </w:div>
    <w:div w:id="190383371">
      <w:bodyDiv w:val="1"/>
      <w:marLeft w:val="0"/>
      <w:marRight w:val="0"/>
      <w:marTop w:val="0"/>
      <w:marBottom w:val="0"/>
      <w:divBdr>
        <w:top w:val="none" w:sz="0" w:space="0" w:color="auto"/>
        <w:left w:val="none" w:sz="0" w:space="0" w:color="auto"/>
        <w:bottom w:val="none" w:sz="0" w:space="0" w:color="auto"/>
        <w:right w:val="none" w:sz="0" w:space="0" w:color="auto"/>
      </w:divBdr>
    </w:div>
    <w:div w:id="197739030">
      <w:bodyDiv w:val="1"/>
      <w:marLeft w:val="0"/>
      <w:marRight w:val="0"/>
      <w:marTop w:val="0"/>
      <w:marBottom w:val="0"/>
      <w:divBdr>
        <w:top w:val="none" w:sz="0" w:space="0" w:color="auto"/>
        <w:left w:val="none" w:sz="0" w:space="0" w:color="auto"/>
        <w:bottom w:val="none" w:sz="0" w:space="0" w:color="auto"/>
        <w:right w:val="none" w:sz="0" w:space="0" w:color="auto"/>
      </w:divBdr>
    </w:div>
    <w:div w:id="198587804">
      <w:bodyDiv w:val="1"/>
      <w:marLeft w:val="0"/>
      <w:marRight w:val="0"/>
      <w:marTop w:val="0"/>
      <w:marBottom w:val="0"/>
      <w:divBdr>
        <w:top w:val="none" w:sz="0" w:space="0" w:color="auto"/>
        <w:left w:val="none" w:sz="0" w:space="0" w:color="auto"/>
        <w:bottom w:val="none" w:sz="0" w:space="0" w:color="auto"/>
        <w:right w:val="none" w:sz="0" w:space="0" w:color="auto"/>
      </w:divBdr>
    </w:div>
    <w:div w:id="204829187">
      <w:bodyDiv w:val="1"/>
      <w:marLeft w:val="0"/>
      <w:marRight w:val="0"/>
      <w:marTop w:val="0"/>
      <w:marBottom w:val="0"/>
      <w:divBdr>
        <w:top w:val="none" w:sz="0" w:space="0" w:color="auto"/>
        <w:left w:val="none" w:sz="0" w:space="0" w:color="auto"/>
        <w:bottom w:val="none" w:sz="0" w:space="0" w:color="auto"/>
        <w:right w:val="none" w:sz="0" w:space="0" w:color="auto"/>
      </w:divBdr>
    </w:div>
    <w:div w:id="205332675">
      <w:bodyDiv w:val="1"/>
      <w:marLeft w:val="0"/>
      <w:marRight w:val="0"/>
      <w:marTop w:val="0"/>
      <w:marBottom w:val="0"/>
      <w:divBdr>
        <w:top w:val="none" w:sz="0" w:space="0" w:color="auto"/>
        <w:left w:val="none" w:sz="0" w:space="0" w:color="auto"/>
        <w:bottom w:val="none" w:sz="0" w:space="0" w:color="auto"/>
        <w:right w:val="none" w:sz="0" w:space="0" w:color="auto"/>
      </w:divBdr>
    </w:div>
    <w:div w:id="209347534">
      <w:bodyDiv w:val="1"/>
      <w:marLeft w:val="0"/>
      <w:marRight w:val="0"/>
      <w:marTop w:val="0"/>
      <w:marBottom w:val="0"/>
      <w:divBdr>
        <w:top w:val="none" w:sz="0" w:space="0" w:color="auto"/>
        <w:left w:val="none" w:sz="0" w:space="0" w:color="auto"/>
        <w:bottom w:val="none" w:sz="0" w:space="0" w:color="auto"/>
        <w:right w:val="none" w:sz="0" w:space="0" w:color="auto"/>
      </w:divBdr>
    </w:div>
    <w:div w:id="242565970">
      <w:bodyDiv w:val="1"/>
      <w:marLeft w:val="0"/>
      <w:marRight w:val="0"/>
      <w:marTop w:val="0"/>
      <w:marBottom w:val="0"/>
      <w:divBdr>
        <w:top w:val="none" w:sz="0" w:space="0" w:color="auto"/>
        <w:left w:val="none" w:sz="0" w:space="0" w:color="auto"/>
        <w:bottom w:val="none" w:sz="0" w:space="0" w:color="auto"/>
        <w:right w:val="none" w:sz="0" w:space="0" w:color="auto"/>
      </w:divBdr>
    </w:div>
    <w:div w:id="255132959">
      <w:bodyDiv w:val="1"/>
      <w:marLeft w:val="0"/>
      <w:marRight w:val="0"/>
      <w:marTop w:val="0"/>
      <w:marBottom w:val="0"/>
      <w:divBdr>
        <w:top w:val="none" w:sz="0" w:space="0" w:color="auto"/>
        <w:left w:val="none" w:sz="0" w:space="0" w:color="auto"/>
        <w:bottom w:val="none" w:sz="0" w:space="0" w:color="auto"/>
        <w:right w:val="none" w:sz="0" w:space="0" w:color="auto"/>
      </w:divBdr>
      <w:divsChild>
        <w:div w:id="1047755636">
          <w:marLeft w:val="0"/>
          <w:marRight w:val="0"/>
          <w:marTop w:val="0"/>
          <w:marBottom w:val="0"/>
          <w:divBdr>
            <w:top w:val="none" w:sz="0" w:space="0" w:color="auto"/>
            <w:left w:val="none" w:sz="0" w:space="0" w:color="auto"/>
            <w:bottom w:val="none" w:sz="0" w:space="0" w:color="auto"/>
            <w:right w:val="none" w:sz="0" w:space="0" w:color="auto"/>
          </w:divBdr>
        </w:div>
        <w:div w:id="1319847925">
          <w:marLeft w:val="0"/>
          <w:marRight w:val="0"/>
          <w:marTop w:val="0"/>
          <w:marBottom w:val="0"/>
          <w:divBdr>
            <w:top w:val="none" w:sz="0" w:space="0" w:color="auto"/>
            <w:left w:val="none" w:sz="0" w:space="0" w:color="auto"/>
            <w:bottom w:val="none" w:sz="0" w:space="0" w:color="auto"/>
            <w:right w:val="none" w:sz="0" w:space="0" w:color="auto"/>
          </w:divBdr>
        </w:div>
      </w:divsChild>
    </w:div>
    <w:div w:id="264534915">
      <w:bodyDiv w:val="1"/>
      <w:marLeft w:val="0"/>
      <w:marRight w:val="0"/>
      <w:marTop w:val="0"/>
      <w:marBottom w:val="0"/>
      <w:divBdr>
        <w:top w:val="none" w:sz="0" w:space="0" w:color="auto"/>
        <w:left w:val="none" w:sz="0" w:space="0" w:color="auto"/>
        <w:bottom w:val="none" w:sz="0" w:space="0" w:color="auto"/>
        <w:right w:val="none" w:sz="0" w:space="0" w:color="auto"/>
      </w:divBdr>
    </w:div>
    <w:div w:id="267738646">
      <w:bodyDiv w:val="1"/>
      <w:marLeft w:val="0"/>
      <w:marRight w:val="0"/>
      <w:marTop w:val="0"/>
      <w:marBottom w:val="0"/>
      <w:divBdr>
        <w:top w:val="none" w:sz="0" w:space="0" w:color="auto"/>
        <w:left w:val="none" w:sz="0" w:space="0" w:color="auto"/>
        <w:bottom w:val="none" w:sz="0" w:space="0" w:color="auto"/>
        <w:right w:val="none" w:sz="0" w:space="0" w:color="auto"/>
      </w:divBdr>
    </w:div>
    <w:div w:id="273708104">
      <w:bodyDiv w:val="1"/>
      <w:marLeft w:val="0"/>
      <w:marRight w:val="0"/>
      <w:marTop w:val="0"/>
      <w:marBottom w:val="0"/>
      <w:divBdr>
        <w:top w:val="none" w:sz="0" w:space="0" w:color="auto"/>
        <w:left w:val="none" w:sz="0" w:space="0" w:color="auto"/>
        <w:bottom w:val="none" w:sz="0" w:space="0" w:color="auto"/>
        <w:right w:val="none" w:sz="0" w:space="0" w:color="auto"/>
      </w:divBdr>
    </w:div>
    <w:div w:id="333076683">
      <w:bodyDiv w:val="1"/>
      <w:marLeft w:val="0"/>
      <w:marRight w:val="0"/>
      <w:marTop w:val="0"/>
      <w:marBottom w:val="0"/>
      <w:divBdr>
        <w:top w:val="none" w:sz="0" w:space="0" w:color="auto"/>
        <w:left w:val="none" w:sz="0" w:space="0" w:color="auto"/>
        <w:bottom w:val="none" w:sz="0" w:space="0" w:color="auto"/>
        <w:right w:val="none" w:sz="0" w:space="0" w:color="auto"/>
      </w:divBdr>
    </w:div>
    <w:div w:id="357660055">
      <w:bodyDiv w:val="1"/>
      <w:marLeft w:val="0"/>
      <w:marRight w:val="0"/>
      <w:marTop w:val="0"/>
      <w:marBottom w:val="0"/>
      <w:divBdr>
        <w:top w:val="none" w:sz="0" w:space="0" w:color="auto"/>
        <w:left w:val="none" w:sz="0" w:space="0" w:color="auto"/>
        <w:bottom w:val="none" w:sz="0" w:space="0" w:color="auto"/>
        <w:right w:val="none" w:sz="0" w:space="0" w:color="auto"/>
      </w:divBdr>
      <w:divsChild>
        <w:div w:id="647904621">
          <w:marLeft w:val="0"/>
          <w:marRight w:val="0"/>
          <w:marTop w:val="0"/>
          <w:marBottom w:val="0"/>
          <w:divBdr>
            <w:top w:val="none" w:sz="0" w:space="0" w:color="auto"/>
            <w:left w:val="none" w:sz="0" w:space="0" w:color="auto"/>
            <w:bottom w:val="none" w:sz="0" w:space="0" w:color="auto"/>
            <w:right w:val="none" w:sz="0" w:space="0" w:color="auto"/>
          </w:divBdr>
        </w:div>
        <w:div w:id="1060666277">
          <w:marLeft w:val="0"/>
          <w:marRight w:val="0"/>
          <w:marTop w:val="0"/>
          <w:marBottom w:val="0"/>
          <w:divBdr>
            <w:top w:val="none" w:sz="0" w:space="0" w:color="auto"/>
            <w:left w:val="none" w:sz="0" w:space="0" w:color="auto"/>
            <w:bottom w:val="none" w:sz="0" w:space="0" w:color="auto"/>
            <w:right w:val="none" w:sz="0" w:space="0" w:color="auto"/>
          </w:divBdr>
        </w:div>
      </w:divsChild>
    </w:div>
    <w:div w:id="380440571">
      <w:bodyDiv w:val="1"/>
      <w:marLeft w:val="0"/>
      <w:marRight w:val="0"/>
      <w:marTop w:val="0"/>
      <w:marBottom w:val="0"/>
      <w:divBdr>
        <w:top w:val="none" w:sz="0" w:space="0" w:color="auto"/>
        <w:left w:val="none" w:sz="0" w:space="0" w:color="auto"/>
        <w:bottom w:val="none" w:sz="0" w:space="0" w:color="auto"/>
        <w:right w:val="none" w:sz="0" w:space="0" w:color="auto"/>
      </w:divBdr>
    </w:div>
    <w:div w:id="432285077">
      <w:bodyDiv w:val="1"/>
      <w:marLeft w:val="0"/>
      <w:marRight w:val="0"/>
      <w:marTop w:val="0"/>
      <w:marBottom w:val="0"/>
      <w:divBdr>
        <w:top w:val="none" w:sz="0" w:space="0" w:color="auto"/>
        <w:left w:val="none" w:sz="0" w:space="0" w:color="auto"/>
        <w:bottom w:val="none" w:sz="0" w:space="0" w:color="auto"/>
        <w:right w:val="none" w:sz="0" w:space="0" w:color="auto"/>
      </w:divBdr>
    </w:div>
    <w:div w:id="449906270">
      <w:bodyDiv w:val="1"/>
      <w:marLeft w:val="0"/>
      <w:marRight w:val="0"/>
      <w:marTop w:val="0"/>
      <w:marBottom w:val="0"/>
      <w:divBdr>
        <w:top w:val="none" w:sz="0" w:space="0" w:color="auto"/>
        <w:left w:val="none" w:sz="0" w:space="0" w:color="auto"/>
        <w:bottom w:val="none" w:sz="0" w:space="0" w:color="auto"/>
        <w:right w:val="none" w:sz="0" w:space="0" w:color="auto"/>
      </w:divBdr>
    </w:div>
    <w:div w:id="474294928">
      <w:bodyDiv w:val="1"/>
      <w:marLeft w:val="0"/>
      <w:marRight w:val="0"/>
      <w:marTop w:val="0"/>
      <w:marBottom w:val="0"/>
      <w:divBdr>
        <w:top w:val="none" w:sz="0" w:space="0" w:color="auto"/>
        <w:left w:val="none" w:sz="0" w:space="0" w:color="auto"/>
        <w:bottom w:val="none" w:sz="0" w:space="0" w:color="auto"/>
        <w:right w:val="none" w:sz="0" w:space="0" w:color="auto"/>
      </w:divBdr>
    </w:div>
    <w:div w:id="517235701">
      <w:bodyDiv w:val="1"/>
      <w:marLeft w:val="0"/>
      <w:marRight w:val="0"/>
      <w:marTop w:val="0"/>
      <w:marBottom w:val="0"/>
      <w:divBdr>
        <w:top w:val="none" w:sz="0" w:space="0" w:color="auto"/>
        <w:left w:val="none" w:sz="0" w:space="0" w:color="auto"/>
        <w:bottom w:val="none" w:sz="0" w:space="0" w:color="auto"/>
        <w:right w:val="none" w:sz="0" w:space="0" w:color="auto"/>
      </w:divBdr>
    </w:div>
    <w:div w:id="525874802">
      <w:bodyDiv w:val="1"/>
      <w:marLeft w:val="0"/>
      <w:marRight w:val="0"/>
      <w:marTop w:val="0"/>
      <w:marBottom w:val="0"/>
      <w:divBdr>
        <w:top w:val="none" w:sz="0" w:space="0" w:color="auto"/>
        <w:left w:val="none" w:sz="0" w:space="0" w:color="auto"/>
        <w:bottom w:val="none" w:sz="0" w:space="0" w:color="auto"/>
        <w:right w:val="none" w:sz="0" w:space="0" w:color="auto"/>
      </w:divBdr>
    </w:div>
    <w:div w:id="559948541">
      <w:bodyDiv w:val="1"/>
      <w:marLeft w:val="0"/>
      <w:marRight w:val="0"/>
      <w:marTop w:val="0"/>
      <w:marBottom w:val="0"/>
      <w:divBdr>
        <w:top w:val="none" w:sz="0" w:space="0" w:color="auto"/>
        <w:left w:val="none" w:sz="0" w:space="0" w:color="auto"/>
        <w:bottom w:val="none" w:sz="0" w:space="0" w:color="auto"/>
        <w:right w:val="none" w:sz="0" w:space="0" w:color="auto"/>
      </w:divBdr>
    </w:div>
    <w:div w:id="612565379">
      <w:bodyDiv w:val="1"/>
      <w:marLeft w:val="0"/>
      <w:marRight w:val="0"/>
      <w:marTop w:val="0"/>
      <w:marBottom w:val="0"/>
      <w:divBdr>
        <w:top w:val="none" w:sz="0" w:space="0" w:color="auto"/>
        <w:left w:val="none" w:sz="0" w:space="0" w:color="auto"/>
        <w:bottom w:val="none" w:sz="0" w:space="0" w:color="auto"/>
        <w:right w:val="none" w:sz="0" w:space="0" w:color="auto"/>
      </w:divBdr>
    </w:div>
    <w:div w:id="643391774">
      <w:bodyDiv w:val="1"/>
      <w:marLeft w:val="0"/>
      <w:marRight w:val="0"/>
      <w:marTop w:val="0"/>
      <w:marBottom w:val="0"/>
      <w:divBdr>
        <w:top w:val="none" w:sz="0" w:space="0" w:color="auto"/>
        <w:left w:val="none" w:sz="0" w:space="0" w:color="auto"/>
        <w:bottom w:val="none" w:sz="0" w:space="0" w:color="auto"/>
        <w:right w:val="none" w:sz="0" w:space="0" w:color="auto"/>
      </w:divBdr>
    </w:div>
    <w:div w:id="645740776">
      <w:bodyDiv w:val="1"/>
      <w:marLeft w:val="0"/>
      <w:marRight w:val="0"/>
      <w:marTop w:val="0"/>
      <w:marBottom w:val="0"/>
      <w:divBdr>
        <w:top w:val="none" w:sz="0" w:space="0" w:color="auto"/>
        <w:left w:val="none" w:sz="0" w:space="0" w:color="auto"/>
        <w:bottom w:val="none" w:sz="0" w:space="0" w:color="auto"/>
        <w:right w:val="none" w:sz="0" w:space="0" w:color="auto"/>
      </w:divBdr>
    </w:div>
    <w:div w:id="680667367">
      <w:bodyDiv w:val="1"/>
      <w:marLeft w:val="0"/>
      <w:marRight w:val="0"/>
      <w:marTop w:val="0"/>
      <w:marBottom w:val="0"/>
      <w:divBdr>
        <w:top w:val="none" w:sz="0" w:space="0" w:color="auto"/>
        <w:left w:val="none" w:sz="0" w:space="0" w:color="auto"/>
        <w:bottom w:val="none" w:sz="0" w:space="0" w:color="auto"/>
        <w:right w:val="none" w:sz="0" w:space="0" w:color="auto"/>
      </w:divBdr>
    </w:div>
    <w:div w:id="709569079">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93271775">
      <w:bodyDiv w:val="1"/>
      <w:marLeft w:val="0"/>
      <w:marRight w:val="0"/>
      <w:marTop w:val="0"/>
      <w:marBottom w:val="0"/>
      <w:divBdr>
        <w:top w:val="none" w:sz="0" w:space="0" w:color="auto"/>
        <w:left w:val="none" w:sz="0" w:space="0" w:color="auto"/>
        <w:bottom w:val="none" w:sz="0" w:space="0" w:color="auto"/>
        <w:right w:val="none" w:sz="0" w:space="0" w:color="auto"/>
      </w:divBdr>
      <w:divsChild>
        <w:div w:id="1996957763">
          <w:marLeft w:val="0"/>
          <w:marRight w:val="67"/>
          <w:marTop w:val="0"/>
          <w:marBottom w:val="0"/>
          <w:divBdr>
            <w:top w:val="single" w:sz="2" w:space="0" w:color="000000"/>
            <w:left w:val="single" w:sz="2" w:space="0" w:color="000000"/>
            <w:bottom w:val="single" w:sz="2" w:space="0" w:color="000000"/>
            <w:right w:val="single" w:sz="2" w:space="0" w:color="000000"/>
          </w:divBdr>
        </w:div>
      </w:divsChild>
    </w:div>
    <w:div w:id="909194856">
      <w:bodyDiv w:val="1"/>
      <w:marLeft w:val="0"/>
      <w:marRight w:val="0"/>
      <w:marTop w:val="0"/>
      <w:marBottom w:val="0"/>
      <w:divBdr>
        <w:top w:val="none" w:sz="0" w:space="0" w:color="auto"/>
        <w:left w:val="none" w:sz="0" w:space="0" w:color="auto"/>
        <w:bottom w:val="none" w:sz="0" w:space="0" w:color="auto"/>
        <w:right w:val="none" w:sz="0" w:space="0" w:color="auto"/>
      </w:divBdr>
    </w:div>
    <w:div w:id="919946447">
      <w:bodyDiv w:val="1"/>
      <w:marLeft w:val="0"/>
      <w:marRight w:val="0"/>
      <w:marTop w:val="0"/>
      <w:marBottom w:val="0"/>
      <w:divBdr>
        <w:top w:val="none" w:sz="0" w:space="0" w:color="auto"/>
        <w:left w:val="none" w:sz="0" w:space="0" w:color="auto"/>
        <w:bottom w:val="none" w:sz="0" w:space="0" w:color="auto"/>
        <w:right w:val="none" w:sz="0" w:space="0" w:color="auto"/>
      </w:divBdr>
      <w:divsChild>
        <w:div w:id="438258742">
          <w:marLeft w:val="0"/>
          <w:marRight w:val="0"/>
          <w:marTop w:val="0"/>
          <w:marBottom w:val="0"/>
          <w:divBdr>
            <w:top w:val="none" w:sz="0" w:space="0" w:color="auto"/>
            <w:left w:val="none" w:sz="0" w:space="0" w:color="auto"/>
            <w:bottom w:val="none" w:sz="0" w:space="0" w:color="auto"/>
            <w:right w:val="none" w:sz="0" w:space="0" w:color="auto"/>
          </w:divBdr>
        </w:div>
        <w:div w:id="833761444">
          <w:marLeft w:val="0"/>
          <w:marRight w:val="0"/>
          <w:marTop w:val="0"/>
          <w:marBottom w:val="0"/>
          <w:divBdr>
            <w:top w:val="none" w:sz="0" w:space="0" w:color="auto"/>
            <w:left w:val="none" w:sz="0" w:space="0" w:color="auto"/>
            <w:bottom w:val="none" w:sz="0" w:space="0" w:color="auto"/>
            <w:right w:val="none" w:sz="0" w:space="0" w:color="auto"/>
          </w:divBdr>
        </w:div>
        <w:div w:id="1236938506">
          <w:marLeft w:val="0"/>
          <w:marRight w:val="0"/>
          <w:marTop w:val="0"/>
          <w:marBottom w:val="0"/>
          <w:divBdr>
            <w:top w:val="none" w:sz="0" w:space="0" w:color="auto"/>
            <w:left w:val="none" w:sz="0" w:space="0" w:color="auto"/>
            <w:bottom w:val="none" w:sz="0" w:space="0" w:color="auto"/>
            <w:right w:val="none" w:sz="0" w:space="0" w:color="auto"/>
          </w:divBdr>
        </w:div>
        <w:div w:id="1296523464">
          <w:marLeft w:val="0"/>
          <w:marRight w:val="0"/>
          <w:marTop w:val="0"/>
          <w:marBottom w:val="0"/>
          <w:divBdr>
            <w:top w:val="none" w:sz="0" w:space="0" w:color="auto"/>
            <w:left w:val="none" w:sz="0" w:space="0" w:color="auto"/>
            <w:bottom w:val="none" w:sz="0" w:space="0" w:color="auto"/>
            <w:right w:val="none" w:sz="0" w:space="0" w:color="auto"/>
          </w:divBdr>
        </w:div>
        <w:div w:id="2080205562">
          <w:marLeft w:val="0"/>
          <w:marRight w:val="0"/>
          <w:marTop w:val="0"/>
          <w:marBottom w:val="0"/>
          <w:divBdr>
            <w:top w:val="none" w:sz="0" w:space="0" w:color="auto"/>
            <w:left w:val="none" w:sz="0" w:space="0" w:color="auto"/>
            <w:bottom w:val="none" w:sz="0" w:space="0" w:color="auto"/>
            <w:right w:val="none" w:sz="0" w:space="0" w:color="auto"/>
          </w:divBdr>
        </w:div>
      </w:divsChild>
    </w:div>
    <w:div w:id="924342895">
      <w:bodyDiv w:val="1"/>
      <w:marLeft w:val="0"/>
      <w:marRight w:val="0"/>
      <w:marTop w:val="0"/>
      <w:marBottom w:val="0"/>
      <w:divBdr>
        <w:top w:val="none" w:sz="0" w:space="0" w:color="auto"/>
        <w:left w:val="none" w:sz="0" w:space="0" w:color="auto"/>
        <w:bottom w:val="none" w:sz="0" w:space="0" w:color="auto"/>
        <w:right w:val="none" w:sz="0" w:space="0" w:color="auto"/>
      </w:divBdr>
    </w:div>
    <w:div w:id="938294333">
      <w:bodyDiv w:val="1"/>
      <w:marLeft w:val="0"/>
      <w:marRight w:val="0"/>
      <w:marTop w:val="0"/>
      <w:marBottom w:val="0"/>
      <w:divBdr>
        <w:top w:val="none" w:sz="0" w:space="0" w:color="auto"/>
        <w:left w:val="none" w:sz="0" w:space="0" w:color="auto"/>
        <w:bottom w:val="none" w:sz="0" w:space="0" w:color="auto"/>
        <w:right w:val="none" w:sz="0" w:space="0" w:color="auto"/>
      </w:divBdr>
    </w:div>
    <w:div w:id="977153057">
      <w:bodyDiv w:val="1"/>
      <w:marLeft w:val="0"/>
      <w:marRight w:val="0"/>
      <w:marTop w:val="0"/>
      <w:marBottom w:val="0"/>
      <w:divBdr>
        <w:top w:val="none" w:sz="0" w:space="0" w:color="auto"/>
        <w:left w:val="none" w:sz="0" w:space="0" w:color="auto"/>
        <w:bottom w:val="none" w:sz="0" w:space="0" w:color="auto"/>
        <w:right w:val="none" w:sz="0" w:space="0" w:color="auto"/>
      </w:divBdr>
    </w:div>
    <w:div w:id="984622719">
      <w:bodyDiv w:val="1"/>
      <w:marLeft w:val="0"/>
      <w:marRight w:val="0"/>
      <w:marTop w:val="0"/>
      <w:marBottom w:val="0"/>
      <w:divBdr>
        <w:top w:val="none" w:sz="0" w:space="0" w:color="auto"/>
        <w:left w:val="none" w:sz="0" w:space="0" w:color="auto"/>
        <w:bottom w:val="none" w:sz="0" w:space="0" w:color="auto"/>
        <w:right w:val="none" w:sz="0" w:space="0" w:color="auto"/>
      </w:divBdr>
    </w:div>
    <w:div w:id="991983021">
      <w:bodyDiv w:val="1"/>
      <w:marLeft w:val="0"/>
      <w:marRight w:val="0"/>
      <w:marTop w:val="0"/>
      <w:marBottom w:val="0"/>
      <w:divBdr>
        <w:top w:val="none" w:sz="0" w:space="0" w:color="auto"/>
        <w:left w:val="none" w:sz="0" w:space="0" w:color="auto"/>
        <w:bottom w:val="none" w:sz="0" w:space="0" w:color="auto"/>
        <w:right w:val="none" w:sz="0" w:space="0" w:color="auto"/>
      </w:divBdr>
    </w:div>
    <w:div w:id="1010064840">
      <w:bodyDiv w:val="1"/>
      <w:marLeft w:val="0"/>
      <w:marRight w:val="0"/>
      <w:marTop w:val="0"/>
      <w:marBottom w:val="0"/>
      <w:divBdr>
        <w:top w:val="none" w:sz="0" w:space="0" w:color="auto"/>
        <w:left w:val="none" w:sz="0" w:space="0" w:color="auto"/>
        <w:bottom w:val="none" w:sz="0" w:space="0" w:color="auto"/>
        <w:right w:val="none" w:sz="0" w:space="0" w:color="auto"/>
      </w:divBdr>
      <w:divsChild>
        <w:div w:id="1504777520">
          <w:marLeft w:val="0"/>
          <w:marRight w:val="0"/>
          <w:marTop w:val="225"/>
          <w:marBottom w:val="0"/>
          <w:divBdr>
            <w:top w:val="none" w:sz="0" w:space="0" w:color="auto"/>
            <w:left w:val="none" w:sz="0" w:space="0" w:color="auto"/>
            <w:bottom w:val="none" w:sz="0" w:space="0" w:color="auto"/>
            <w:right w:val="none" w:sz="0" w:space="0" w:color="auto"/>
          </w:divBdr>
          <w:divsChild>
            <w:div w:id="26953171">
              <w:marLeft w:val="0"/>
              <w:marRight w:val="0"/>
              <w:marTop w:val="0"/>
              <w:marBottom w:val="0"/>
              <w:divBdr>
                <w:top w:val="single" w:sz="12" w:space="0" w:color="EBEBEB"/>
                <w:left w:val="single" w:sz="12" w:space="0" w:color="EBEBEB"/>
                <w:bottom w:val="single" w:sz="12" w:space="0" w:color="EBEBEB"/>
                <w:right w:val="single" w:sz="12" w:space="0" w:color="EBEBEB"/>
              </w:divBdr>
              <w:divsChild>
                <w:div w:id="574435828">
                  <w:marLeft w:val="0"/>
                  <w:marRight w:val="0"/>
                  <w:marTop w:val="0"/>
                  <w:marBottom w:val="0"/>
                  <w:divBdr>
                    <w:top w:val="none" w:sz="0" w:space="0" w:color="auto"/>
                    <w:left w:val="none" w:sz="0" w:space="0" w:color="auto"/>
                    <w:bottom w:val="single" w:sz="2" w:space="0" w:color="auto"/>
                    <w:right w:val="none" w:sz="0" w:space="0" w:color="auto"/>
                  </w:divBdr>
                </w:div>
                <w:div w:id="978414630">
                  <w:marLeft w:val="0"/>
                  <w:marRight w:val="0"/>
                  <w:marTop w:val="0"/>
                  <w:marBottom w:val="0"/>
                  <w:divBdr>
                    <w:top w:val="none" w:sz="0" w:space="0" w:color="auto"/>
                    <w:left w:val="none" w:sz="0" w:space="0" w:color="auto"/>
                    <w:bottom w:val="single" w:sz="6" w:space="0" w:color="EBEBEB"/>
                    <w:right w:val="none" w:sz="0" w:space="0" w:color="auto"/>
                  </w:divBdr>
                </w:div>
              </w:divsChild>
            </w:div>
            <w:div w:id="356465319">
              <w:marLeft w:val="0"/>
              <w:marRight w:val="189"/>
              <w:marTop w:val="0"/>
              <w:marBottom w:val="0"/>
              <w:divBdr>
                <w:top w:val="none" w:sz="0" w:space="0" w:color="auto"/>
                <w:left w:val="none" w:sz="0" w:space="0" w:color="auto"/>
                <w:bottom w:val="none" w:sz="0" w:space="0" w:color="auto"/>
                <w:right w:val="none" w:sz="0" w:space="0" w:color="auto"/>
              </w:divBdr>
              <w:divsChild>
                <w:div w:id="96161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804728">
          <w:marLeft w:val="0"/>
          <w:marRight w:val="0"/>
          <w:marTop w:val="0"/>
          <w:marBottom w:val="0"/>
          <w:divBdr>
            <w:top w:val="none" w:sz="0" w:space="0" w:color="auto"/>
            <w:left w:val="none" w:sz="0" w:space="0" w:color="auto"/>
            <w:bottom w:val="none" w:sz="0" w:space="0" w:color="auto"/>
            <w:right w:val="none" w:sz="0" w:space="0" w:color="auto"/>
          </w:divBdr>
        </w:div>
      </w:divsChild>
    </w:div>
    <w:div w:id="1054037717">
      <w:bodyDiv w:val="1"/>
      <w:marLeft w:val="0"/>
      <w:marRight w:val="0"/>
      <w:marTop w:val="0"/>
      <w:marBottom w:val="0"/>
      <w:divBdr>
        <w:top w:val="none" w:sz="0" w:space="0" w:color="auto"/>
        <w:left w:val="none" w:sz="0" w:space="0" w:color="auto"/>
        <w:bottom w:val="none" w:sz="0" w:space="0" w:color="auto"/>
        <w:right w:val="none" w:sz="0" w:space="0" w:color="auto"/>
      </w:divBdr>
    </w:div>
    <w:div w:id="1062094825">
      <w:bodyDiv w:val="1"/>
      <w:marLeft w:val="0"/>
      <w:marRight w:val="0"/>
      <w:marTop w:val="0"/>
      <w:marBottom w:val="0"/>
      <w:divBdr>
        <w:top w:val="none" w:sz="0" w:space="0" w:color="auto"/>
        <w:left w:val="none" w:sz="0" w:space="0" w:color="auto"/>
        <w:bottom w:val="none" w:sz="0" w:space="0" w:color="auto"/>
        <w:right w:val="none" w:sz="0" w:space="0" w:color="auto"/>
      </w:divBdr>
    </w:div>
    <w:div w:id="1081878086">
      <w:bodyDiv w:val="1"/>
      <w:marLeft w:val="0"/>
      <w:marRight w:val="0"/>
      <w:marTop w:val="0"/>
      <w:marBottom w:val="0"/>
      <w:divBdr>
        <w:top w:val="none" w:sz="0" w:space="0" w:color="auto"/>
        <w:left w:val="none" w:sz="0" w:space="0" w:color="auto"/>
        <w:bottom w:val="none" w:sz="0" w:space="0" w:color="auto"/>
        <w:right w:val="none" w:sz="0" w:space="0" w:color="auto"/>
      </w:divBdr>
    </w:div>
    <w:div w:id="1092314809">
      <w:bodyDiv w:val="1"/>
      <w:marLeft w:val="0"/>
      <w:marRight w:val="0"/>
      <w:marTop w:val="0"/>
      <w:marBottom w:val="0"/>
      <w:divBdr>
        <w:top w:val="none" w:sz="0" w:space="0" w:color="auto"/>
        <w:left w:val="none" w:sz="0" w:space="0" w:color="auto"/>
        <w:bottom w:val="none" w:sz="0" w:space="0" w:color="auto"/>
        <w:right w:val="none" w:sz="0" w:space="0" w:color="auto"/>
      </w:divBdr>
    </w:div>
    <w:div w:id="1097825186">
      <w:bodyDiv w:val="1"/>
      <w:marLeft w:val="0"/>
      <w:marRight w:val="0"/>
      <w:marTop w:val="0"/>
      <w:marBottom w:val="0"/>
      <w:divBdr>
        <w:top w:val="none" w:sz="0" w:space="0" w:color="auto"/>
        <w:left w:val="none" w:sz="0" w:space="0" w:color="auto"/>
        <w:bottom w:val="none" w:sz="0" w:space="0" w:color="auto"/>
        <w:right w:val="none" w:sz="0" w:space="0" w:color="auto"/>
      </w:divBdr>
    </w:div>
    <w:div w:id="1100023413">
      <w:bodyDiv w:val="1"/>
      <w:marLeft w:val="0"/>
      <w:marRight w:val="0"/>
      <w:marTop w:val="0"/>
      <w:marBottom w:val="0"/>
      <w:divBdr>
        <w:top w:val="none" w:sz="0" w:space="0" w:color="auto"/>
        <w:left w:val="none" w:sz="0" w:space="0" w:color="auto"/>
        <w:bottom w:val="none" w:sz="0" w:space="0" w:color="auto"/>
        <w:right w:val="none" w:sz="0" w:space="0" w:color="auto"/>
      </w:divBdr>
    </w:div>
    <w:div w:id="1113133607">
      <w:bodyDiv w:val="1"/>
      <w:marLeft w:val="0"/>
      <w:marRight w:val="0"/>
      <w:marTop w:val="0"/>
      <w:marBottom w:val="0"/>
      <w:divBdr>
        <w:top w:val="none" w:sz="0" w:space="0" w:color="auto"/>
        <w:left w:val="none" w:sz="0" w:space="0" w:color="auto"/>
        <w:bottom w:val="none" w:sz="0" w:space="0" w:color="auto"/>
        <w:right w:val="none" w:sz="0" w:space="0" w:color="auto"/>
      </w:divBdr>
    </w:div>
    <w:div w:id="1146894189">
      <w:bodyDiv w:val="1"/>
      <w:marLeft w:val="0"/>
      <w:marRight w:val="0"/>
      <w:marTop w:val="0"/>
      <w:marBottom w:val="0"/>
      <w:divBdr>
        <w:top w:val="none" w:sz="0" w:space="0" w:color="auto"/>
        <w:left w:val="none" w:sz="0" w:space="0" w:color="auto"/>
        <w:bottom w:val="none" w:sz="0" w:space="0" w:color="auto"/>
        <w:right w:val="none" w:sz="0" w:space="0" w:color="auto"/>
      </w:divBdr>
    </w:div>
    <w:div w:id="1224566706">
      <w:bodyDiv w:val="1"/>
      <w:marLeft w:val="0"/>
      <w:marRight w:val="0"/>
      <w:marTop w:val="0"/>
      <w:marBottom w:val="0"/>
      <w:divBdr>
        <w:top w:val="none" w:sz="0" w:space="0" w:color="auto"/>
        <w:left w:val="none" w:sz="0" w:space="0" w:color="auto"/>
        <w:bottom w:val="none" w:sz="0" w:space="0" w:color="auto"/>
        <w:right w:val="none" w:sz="0" w:space="0" w:color="auto"/>
      </w:divBdr>
    </w:div>
    <w:div w:id="1232346694">
      <w:bodyDiv w:val="1"/>
      <w:marLeft w:val="0"/>
      <w:marRight w:val="0"/>
      <w:marTop w:val="0"/>
      <w:marBottom w:val="0"/>
      <w:divBdr>
        <w:top w:val="none" w:sz="0" w:space="0" w:color="auto"/>
        <w:left w:val="none" w:sz="0" w:space="0" w:color="auto"/>
        <w:bottom w:val="none" w:sz="0" w:space="0" w:color="auto"/>
        <w:right w:val="none" w:sz="0" w:space="0" w:color="auto"/>
      </w:divBdr>
    </w:div>
    <w:div w:id="1265697376">
      <w:bodyDiv w:val="1"/>
      <w:marLeft w:val="0"/>
      <w:marRight w:val="0"/>
      <w:marTop w:val="0"/>
      <w:marBottom w:val="0"/>
      <w:divBdr>
        <w:top w:val="none" w:sz="0" w:space="0" w:color="auto"/>
        <w:left w:val="none" w:sz="0" w:space="0" w:color="auto"/>
        <w:bottom w:val="none" w:sz="0" w:space="0" w:color="auto"/>
        <w:right w:val="none" w:sz="0" w:space="0" w:color="auto"/>
      </w:divBdr>
    </w:div>
    <w:div w:id="1312976083">
      <w:bodyDiv w:val="1"/>
      <w:marLeft w:val="0"/>
      <w:marRight w:val="0"/>
      <w:marTop w:val="0"/>
      <w:marBottom w:val="0"/>
      <w:divBdr>
        <w:top w:val="none" w:sz="0" w:space="0" w:color="auto"/>
        <w:left w:val="none" w:sz="0" w:space="0" w:color="auto"/>
        <w:bottom w:val="none" w:sz="0" w:space="0" w:color="auto"/>
        <w:right w:val="none" w:sz="0" w:space="0" w:color="auto"/>
      </w:divBdr>
    </w:div>
    <w:div w:id="1329409476">
      <w:bodyDiv w:val="1"/>
      <w:marLeft w:val="0"/>
      <w:marRight w:val="0"/>
      <w:marTop w:val="0"/>
      <w:marBottom w:val="0"/>
      <w:divBdr>
        <w:top w:val="none" w:sz="0" w:space="0" w:color="auto"/>
        <w:left w:val="none" w:sz="0" w:space="0" w:color="auto"/>
        <w:bottom w:val="none" w:sz="0" w:space="0" w:color="auto"/>
        <w:right w:val="none" w:sz="0" w:space="0" w:color="auto"/>
      </w:divBdr>
    </w:div>
    <w:div w:id="1352604438">
      <w:bodyDiv w:val="1"/>
      <w:marLeft w:val="0"/>
      <w:marRight w:val="0"/>
      <w:marTop w:val="0"/>
      <w:marBottom w:val="0"/>
      <w:divBdr>
        <w:top w:val="none" w:sz="0" w:space="0" w:color="auto"/>
        <w:left w:val="none" w:sz="0" w:space="0" w:color="auto"/>
        <w:bottom w:val="none" w:sz="0" w:space="0" w:color="auto"/>
        <w:right w:val="none" w:sz="0" w:space="0" w:color="auto"/>
      </w:divBdr>
    </w:div>
    <w:div w:id="1354988597">
      <w:bodyDiv w:val="1"/>
      <w:marLeft w:val="0"/>
      <w:marRight w:val="0"/>
      <w:marTop w:val="0"/>
      <w:marBottom w:val="0"/>
      <w:divBdr>
        <w:top w:val="none" w:sz="0" w:space="0" w:color="auto"/>
        <w:left w:val="none" w:sz="0" w:space="0" w:color="auto"/>
        <w:bottom w:val="none" w:sz="0" w:space="0" w:color="auto"/>
        <w:right w:val="none" w:sz="0" w:space="0" w:color="auto"/>
      </w:divBdr>
    </w:div>
    <w:div w:id="1379236313">
      <w:bodyDiv w:val="1"/>
      <w:marLeft w:val="0"/>
      <w:marRight w:val="0"/>
      <w:marTop w:val="0"/>
      <w:marBottom w:val="0"/>
      <w:divBdr>
        <w:top w:val="none" w:sz="0" w:space="0" w:color="auto"/>
        <w:left w:val="none" w:sz="0" w:space="0" w:color="auto"/>
        <w:bottom w:val="none" w:sz="0" w:space="0" w:color="auto"/>
        <w:right w:val="none" w:sz="0" w:space="0" w:color="auto"/>
      </w:divBdr>
    </w:div>
    <w:div w:id="1387484764">
      <w:bodyDiv w:val="1"/>
      <w:marLeft w:val="0"/>
      <w:marRight w:val="0"/>
      <w:marTop w:val="0"/>
      <w:marBottom w:val="0"/>
      <w:divBdr>
        <w:top w:val="none" w:sz="0" w:space="0" w:color="auto"/>
        <w:left w:val="none" w:sz="0" w:space="0" w:color="auto"/>
        <w:bottom w:val="none" w:sz="0" w:space="0" w:color="auto"/>
        <w:right w:val="none" w:sz="0" w:space="0" w:color="auto"/>
      </w:divBdr>
    </w:div>
    <w:div w:id="1394743250">
      <w:bodyDiv w:val="1"/>
      <w:marLeft w:val="0"/>
      <w:marRight w:val="0"/>
      <w:marTop w:val="0"/>
      <w:marBottom w:val="0"/>
      <w:divBdr>
        <w:top w:val="none" w:sz="0" w:space="0" w:color="auto"/>
        <w:left w:val="none" w:sz="0" w:space="0" w:color="auto"/>
        <w:bottom w:val="none" w:sz="0" w:space="0" w:color="auto"/>
        <w:right w:val="none" w:sz="0" w:space="0" w:color="auto"/>
      </w:divBdr>
    </w:div>
    <w:div w:id="1395197283">
      <w:bodyDiv w:val="1"/>
      <w:marLeft w:val="0"/>
      <w:marRight w:val="0"/>
      <w:marTop w:val="0"/>
      <w:marBottom w:val="0"/>
      <w:divBdr>
        <w:top w:val="none" w:sz="0" w:space="0" w:color="auto"/>
        <w:left w:val="none" w:sz="0" w:space="0" w:color="auto"/>
        <w:bottom w:val="none" w:sz="0" w:space="0" w:color="auto"/>
        <w:right w:val="none" w:sz="0" w:space="0" w:color="auto"/>
      </w:divBdr>
    </w:div>
    <w:div w:id="1410155598">
      <w:bodyDiv w:val="1"/>
      <w:marLeft w:val="0"/>
      <w:marRight w:val="0"/>
      <w:marTop w:val="0"/>
      <w:marBottom w:val="0"/>
      <w:divBdr>
        <w:top w:val="none" w:sz="0" w:space="0" w:color="auto"/>
        <w:left w:val="none" w:sz="0" w:space="0" w:color="auto"/>
        <w:bottom w:val="none" w:sz="0" w:space="0" w:color="auto"/>
        <w:right w:val="none" w:sz="0" w:space="0" w:color="auto"/>
      </w:divBdr>
    </w:div>
    <w:div w:id="1417828741">
      <w:bodyDiv w:val="1"/>
      <w:marLeft w:val="0"/>
      <w:marRight w:val="0"/>
      <w:marTop w:val="0"/>
      <w:marBottom w:val="0"/>
      <w:divBdr>
        <w:top w:val="none" w:sz="0" w:space="0" w:color="auto"/>
        <w:left w:val="none" w:sz="0" w:space="0" w:color="auto"/>
        <w:bottom w:val="none" w:sz="0" w:space="0" w:color="auto"/>
        <w:right w:val="none" w:sz="0" w:space="0" w:color="auto"/>
      </w:divBdr>
    </w:div>
    <w:div w:id="1452699497">
      <w:bodyDiv w:val="1"/>
      <w:marLeft w:val="0"/>
      <w:marRight w:val="0"/>
      <w:marTop w:val="0"/>
      <w:marBottom w:val="0"/>
      <w:divBdr>
        <w:top w:val="none" w:sz="0" w:space="0" w:color="auto"/>
        <w:left w:val="none" w:sz="0" w:space="0" w:color="auto"/>
        <w:bottom w:val="none" w:sz="0" w:space="0" w:color="auto"/>
        <w:right w:val="none" w:sz="0" w:space="0" w:color="auto"/>
      </w:divBdr>
    </w:div>
    <w:div w:id="1459644126">
      <w:bodyDiv w:val="1"/>
      <w:marLeft w:val="0"/>
      <w:marRight w:val="0"/>
      <w:marTop w:val="0"/>
      <w:marBottom w:val="0"/>
      <w:divBdr>
        <w:top w:val="none" w:sz="0" w:space="0" w:color="auto"/>
        <w:left w:val="none" w:sz="0" w:space="0" w:color="auto"/>
        <w:bottom w:val="none" w:sz="0" w:space="0" w:color="auto"/>
        <w:right w:val="none" w:sz="0" w:space="0" w:color="auto"/>
      </w:divBdr>
    </w:div>
    <w:div w:id="1485584774">
      <w:bodyDiv w:val="1"/>
      <w:marLeft w:val="0"/>
      <w:marRight w:val="0"/>
      <w:marTop w:val="0"/>
      <w:marBottom w:val="0"/>
      <w:divBdr>
        <w:top w:val="none" w:sz="0" w:space="0" w:color="auto"/>
        <w:left w:val="none" w:sz="0" w:space="0" w:color="auto"/>
        <w:bottom w:val="none" w:sz="0" w:space="0" w:color="auto"/>
        <w:right w:val="none" w:sz="0" w:space="0" w:color="auto"/>
      </w:divBdr>
    </w:div>
    <w:div w:id="1489127435">
      <w:bodyDiv w:val="1"/>
      <w:marLeft w:val="0"/>
      <w:marRight w:val="0"/>
      <w:marTop w:val="0"/>
      <w:marBottom w:val="0"/>
      <w:divBdr>
        <w:top w:val="none" w:sz="0" w:space="0" w:color="auto"/>
        <w:left w:val="none" w:sz="0" w:space="0" w:color="auto"/>
        <w:bottom w:val="none" w:sz="0" w:space="0" w:color="auto"/>
        <w:right w:val="none" w:sz="0" w:space="0" w:color="auto"/>
      </w:divBdr>
    </w:div>
    <w:div w:id="1492528920">
      <w:bodyDiv w:val="1"/>
      <w:marLeft w:val="0"/>
      <w:marRight w:val="0"/>
      <w:marTop w:val="0"/>
      <w:marBottom w:val="0"/>
      <w:divBdr>
        <w:top w:val="none" w:sz="0" w:space="0" w:color="auto"/>
        <w:left w:val="none" w:sz="0" w:space="0" w:color="auto"/>
        <w:bottom w:val="none" w:sz="0" w:space="0" w:color="auto"/>
        <w:right w:val="none" w:sz="0" w:space="0" w:color="auto"/>
      </w:divBdr>
    </w:div>
    <w:div w:id="1524711794">
      <w:bodyDiv w:val="1"/>
      <w:marLeft w:val="0"/>
      <w:marRight w:val="0"/>
      <w:marTop w:val="0"/>
      <w:marBottom w:val="0"/>
      <w:divBdr>
        <w:top w:val="none" w:sz="0" w:space="0" w:color="auto"/>
        <w:left w:val="none" w:sz="0" w:space="0" w:color="auto"/>
        <w:bottom w:val="none" w:sz="0" w:space="0" w:color="auto"/>
        <w:right w:val="none" w:sz="0" w:space="0" w:color="auto"/>
      </w:divBdr>
    </w:div>
    <w:div w:id="1593314166">
      <w:bodyDiv w:val="1"/>
      <w:marLeft w:val="0"/>
      <w:marRight w:val="0"/>
      <w:marTop w:val="0"/>
      <w:marBottom w:val="0"/>
      <w:divBdr>
        <w:top w:val="none" w:sz="0" w:space="0" w:color="auto"/>
        <w:left w:val="none" w:sz="0" w:space="0" w:color="auto"/>
        <w:bottom w:val="none" w:sz="0" w:space="0" w:color="auto"/>
        <w:right w:val="none" w:sz="0" w:space="0" w:color="auto"/>
      </w:divBdr>
    </w:div>
    <w:div w:id="1650012100">
      <w:bodyDiv w:val="1"/>
      <w:marLeft w:val="0"/>
      <w:marRight w:val="0"/>
      <w:marTop w:val="0"/>
      <w:marBottom w:val="0"/>
      <w:divBdr>
        <w:top w:val="none" w:sz="0" w:space="0" w:color="auto"/>
        <w:left w:val="none" w:sz="0" w:space="0" w:color="auto"/>
        <w:bottom w:val="none" w:sz="0" w:space="0" w:color="auto"/>
        <w:right w:val="none" w:sz="0" w:space="0" w:color="auto"/>
      </w:divBdr>
    </w:div>
    <w:div w:id="1749690267">
      <w:bodyDiv w:val="1"/>
      <w:marLeft w:val="0"/>
      <w:marRight w:val="0"/>
      <w:marTop w:val="0"/>
      <w:marBottom w:val="0"/>
      <w:divBdr>
        <w:top w:val="none" w:sz="0" w:space="0" w:color="auto"/>
        <w:left w:val="none" w:sz="0" w:space="0" w:color="auto"/>
        <w:bottom w:val="none" w:sz="0" w:space="0" w:color="auto"/>
        <w:right w:val="none" w:sz="0" w:space="0" w:color="auto"/>
      </w:divBdr>
    </w:div>
    <w:div w:id="1750614064">
      <w:bodyDiv w:val="1"/>
      <w:marLeft w:val="0"/>
      <w:marRight w:val="0"/>
      <w:marTop w:val="0"/>
      <w:marBottom w:val="0"/>
      <w:divBdr>
        <w:top w:val="none" w:sz="0" w:space="0" w:color="auto"/>
        <w:left w:val="none" w:sz="0" w:space="0" w:color="auto"/>
        <w:bottom w:val="none" w:sz="0" w:space="0" w:color="auto"/>
        <w:right w:val="none" w:sz="0" w:space="0" w:color="auto"/>
      </w:divBdr>
    </w:div>
    <w:div w:id="1752581305">
      <w:bodyDiv w:val="1"/>
      <w:marLeft w:val="0"/>
      <w:marRight w:val="0"/>
      <w:marTop w:val="0"/>
      <w:marBottom w:val="0"/>
      <w:divBdr>
        <w:top w:val="none" w:sz="0" w:space="0" w:color="auto"/>
        <w:left w:val="none" w:sz="0" w:space="0" w:color="auto"/>
        <w:bottom w:val="none" w:sz="0" w:space="0" w:color="auto"/>
        <w:right w:val="none" w:sz="0" w:space="0" w:color="auto"/>
      </w:divBdr>
    </w:div>
    <w:div w:id="1756635334">
      <w:bodyDiv w:val="1"/>
      <w:marLeft w:val="0"/>
      <w:marRight w:val="0"/>
      <w:marTop w:val="0"/>
      <w:marBottom w:val="0"/>
      <w:divBdr>
        <w:top w:val="none" w:sz="0" w:space="0" w:color="auto"/>
        <w:left w:val="none" w:sz="0" w:space="0" w:color="auto"/>
        <w:bottom w:val="none" w:sz="0" w:space="0" w:color="auto"/>
        <w:right w:val="none" w:sz="0" w:space="0" w:color="auto"/>
      </w:divBdr>
    </w:div>
    <w:div w:id="1760175763">
      <w:bodyDiv w:val="1"/>
      <w:marLeft w:val="0"/>
      <w:marRight w:val="0"/>
      <w:marTop w:val="0"/>
      <w:marBottom w:val="0"/>
      <w:divBdr>
        <w:top w:val="none" w:sz="0" w:space="0" w:color="auto"/>
        <w:left w:val="none" w:sz="0" w:space="0" w:color="auto"/>
        <w:bottom w:val="none" w:sz="0" w:space="0" w:color="auto"/>
        <w:right w:val="none" w:sz="0" w:space="0" w:color="auto"/>
      </w:divBdr>
    </w:div>
    <w:div w:id="1766460114">
      <w:bodyDiv w:val="1"/>
      <w:marLeft w:val="0"/>
      <w:marRight w:val="0"/>
      <w:marTop w:val="0"/>
      <w:marBottom w:val="0"/>
      <w:divBdr>
        <w:top w:val="none" w:sz="0" w:space="0" w:color="auto"/>
        <w:left w:val="none" w:sz="0" w:space="0" w:color="auto"/>
        <w:bottom w:val="none" w:sz="0" w:space="0" w:color="auto"/>
        <w:right w:val="none" w:sz="0" w:space="0" w:color="auto"/>
      </w:divBdr>
    </w:div>
    <w:div w:id="1824347446">
      <w:bodyDiv w:val="1"/>
      <w:marLeft w:val="0"/>
      <w:marRight w:val="0"/>
      <w:marTop w:val="0"/>
      <w:marBottom w:val="0"/>
      <w:divBdr>
        <w:top w:val="none" w:sz="0" w:space="0" w:color="auto"/>
        <w:left w:val="none" w:sz="0" w:space="0" w:color="auto"/>
        <w:bottom w:val="none" w:sz="0" w:space="0" w:color="auto"/>
        <w:right w:val="none" w:sz="0" w:space="0" w:color="auto"/>
      </w:divBdr>
    </w:div>
    <w:div w:id="1825313718">
      <w:bodyDiv w:val="1"/>
      <w:marLeft w:val="0"/>
      <w:marRight w:val="0"/>
      <w:marTop w:val="0"/>
      <w:marBottom w:val="0"/>
      <w:divBdr>
        <w:top w:val="none" w:sz="0" w:space="0" w:color="auto"/>
        <w:left w:val="none" w:sz="0" w:space="0" w:color="auto"/>
        <w:bottom w:val="none" w:sz="0" w:space="0" w:color="auto"/>
        <w:right w:val="none" w:sz="0" w:space="0" w:color="auto"/>
      </w:divBdr>
    </w:div>
    <w:div w:id="1834947584">
      <w:bodyDiv w:val="1"/>
      <w:marLeft w:val="0"/>
      <w:marRight w:val="0"/>
      <w:marTop w:val="0"/>
      <w:marBottom w:val="0"/>
      <w:divBdr>
        <w:top w:val="none" w:sz="0" w:space="0" w:color="auto"/>
        <w:left w:val="none" w:sz="0" w:space="0" w:color="auto"/>
        <w:bottom w:val="none" w:sz="0" w:space="0" w:color="auto"/>
        <w:right w:val="none" w:sz="0" w:space="0" w:color="auto"/>
      </w:divBdr>
    </w:div>
    <w:div w:id="1899438959">
      <w:bodyDiv w:val="1"/>
      <w:marLeft w:val="0"/>
      <w:marRight w:val="0"/>
      <w:marTop w:val="0"/>
      <w:marBottom w:val="0"/>
      <w:divBdr>
        <w:top w:val="none" w:sz="0" w:space="0" w:color="auto"/>
        <w:left w:val="none" w:sz="0" w:space="0" w:color="auto"/>
        <w:bottom w:val="none" w:sz="0" w:space="0" w:color="auto"/>
        <w:right w:val="none" w:sz="0" w:space="0" w:color="auto"/>
      </w:divBdr>
    </w:div>
    <w:div w:id="1911578522">
      <w:bodyDiv w:val="1"/>
      <w:marLeft w:val="0"/>
      <w:marRight w:val="0"/>
      <w:marTop w:val="0"/>
      <w:marBottom w:val="0"/>
      <w:divBdr>
        <w:top w:val="none" w:sz="0" w:space="0" w:color="auto"/>
        <w:left w:val="none" w:sz="0" w:space="0" w:color="auto"/>
        <w:bottom w:val="none" w:sz="0" w:space="0" w:color="auto"/>
        <w:right w:val="none" w:sz="0" w:space="0" w:color="auto"/>
      </w:divBdr>
    </w:div>
    <w:div w:id="1913421018">
      <w:bodyDiv w:val="1"/>
      <w:marLeft w:val="0"/>
      <w:marRight w:val="0"/>
      <w:marTop w:val="0"/>
      <w:marBottom w:val="0"/>
      <w:divBdr>
        <w:top w:val="none" w:sz="0" w:space="0" w:color="auto"/>
        <w:left w:val="none" w:sz="0" w:space="0" w:color="auto"/>
        <w:bottom w:val="none" w:sz="0" w:space="0" w:color="auto"/>
        <w:right w:val="none" w:sz="0" w:space="0" w:color="auto"/>
      </w:divBdr>
    </w:div>
    <w:div w:id="1945189030">
      <w:bodyDiv w:val="1"/>
      <w:marLeft w:val="0"/>
      <w:marRight w:val="0"/>
      <w:marTop w:val="0"/>
      <w:marBottom w:val="0"/>
      <w:divBdr>
        <w:top w:val="none" w:sz="0" w:space="0" w:color="auto"/>
        <w:left w:val="none" w:sz="0" w:space="0" w:color="auto"/>
        <w:bottom w:val="none" w:sz="0" w:space="0" w:color="auto"/>
        <w:right w:val="none" w:sz="0" w:space="0" w:color="auto"/>
      </w:divBdr>
      <w:divsChild>
        <w:div w:id="1011225792">
          <w:marLeft w:val="0"/>
          <w:marRight w:val="0"/>
          <w:marTop w:val="251"/>
          <w:marBottom w:val="0"/>
          <w:divBdr>
            <w:top w:val="none" w:sz="0" w:space="0" w:color="auto"/>
            <w:left w:val="none" w:sz="0" w:space="0" w:color="auto"/>
            <w:bottom w:val="none" w:sz="0" w:space="0" w:color="auto"/>
            <w:right w:val="none" w:sz="0" w:space="0" w:color="auto"/>
          </w:divBdr>
          <w:divsChild>
            <w:div w:id="509687099">
              <w:marLeft w:val="0"/>
              <w:marRight w:val="143"/>
              <w:marTop w:val="0"/>
              <w:marBottom w:val="0"/>
              <w:divBdr>
                <w:top w:val="none" w:sz="0" w:space="0" w:color="auto"/>
                <w:left w:val="none" w:sz="0" w:space="0" w:color="auto"/>
                <w:bottom w:val="none" w:sz="0" w:space="0" w:color="auto"/>
                <w:right w:val="none" w:sz="0" w:space="0" w:color="auto"/>
              </w:divBdr>
              <w:divsChild>
                <w:div w:id="383141273">
                  <w:marLeft w:val="0"/>
                  <w:marRight w:val="0"/>
                  <w:marTop w:val="0"/>
                  <w:marBottom w:val="0"/>
                  <w:divBdr>
                    <w:top w:val="none" w:sz="0" w:space="0" w:color="auto"/>
                    <w:left w:val="none" w:sz="0" w:space="0" w:color="auto"/>
                    <w:bottom w:val="none" w:sz="0" w:space="0" w:color="auto"/>
                    <w:right w:val="none" w:sz="0" w:space="0" w:color="auto"/>
                  </w:divBdr>
                </w:div>
              </w:divsChild>
            </w:div>
            <w:div w:id="1142700324">
              <w:marLeft w:val="0"/>
              <w:marRight w:val="0"/>
              <w:marTop w:val="0"/>
              <w:marBottom w:val="0"/>
              <w:divBdr>
                <w:top w:val="single" w:sz="12" w:space="0" w:color="EBEBEB"/>
                <w:left w:val="single" w:sz="12" w:space="0" w:color="EBEBEB"/>
                <w:bottom w:val="single" w:sz="12" w:space="0" w:color="EBEBEB"/>
                <w:right w:val="single" w:sz="12" w:space="0" w:color="EBEBEB"/>
              </w:divBdr>
              <w:divsChild>
                <w:div w:id="684594222">
                  <w:marLeft w:val="0"/>
                  <w:marRight w:val="0"/>
                  <w:marTop w:val="0"/>
                  <w:marBottom w:val="0"/>
                  <w:divBdr>
                    <w:top w:val="none" w:sz="0" w:space="0" w:color="auto"/>
                    <w:left w:val="none" w:sz="0" w:space="0" w:color="auto"/>
                    <w:bottom w:val="single" w:sz="6" w:space="0" w:color="EBEBEB"/>
                    <w:right w:val="none" w:sz="0" w:space="0" w:color="auto"/>
                  </w:divBdr>
                </w:div>
                <w:div w:id="838271471">
                  <w:marLeft w:val="0"/>
                  <w:marRight w:val="0"/>
                  <w:marTop w:val="0"/>
                  <w:marBottom w:val="0"/>
                  <w:divBdr>
                    <w:top w:val="none" w:sz="0" w:space="0" w:color="auto"/>
                    <w:left w:val="none" w:sz="0" w:space="0" w:color="auto"/>
                    <w:bottom w:val="single" w:sz="2" w:space="0" w:color="auto"/>
                    <w:right w:val="none" w:sz="0" w:space="0" w:color="auto"/>
                  </w:divBdr>
                </w:div>
              </w:divsChild>
            </w:div>
          </w:divsChild>
        </w:div>
        <w:div w:id="1882934824">
          <w:marLeft w:val="0"/>
          <w:marRight w:val="0"/>
          <w:marTop w:val="0"/>
          <w:marBottom w:val="0"/>
          <w:divBdr>
            <w:top w:val="none" w:sz="0" w:space="0" w:color="auto"/>
            <w:left w:val="none" w:sz="0" w:space="0" w:color="auto"/>
            <w:bottom w:val="none" w:sz="0" w:space="0" w:color="auto"/>
            <w:right w:val="none" w:sz="0" w:space="0" w:color="auto"/>
          </w:divBdr>
          <w:divsChild>
            <w:div w:id="792290834">
              <w:marLeft w:val="0"/>
              <w:marRight w:val="0"/>
              <w:marTop w:val="0"/>
              <w:marBottom w:val="360"/>
              <w:divBdr>
                <w:top w:val="none" w:sz="0" w:space="0" w:color="auto"/>
                <w:left w:val="none" w:sz="0" w:space="0" w:color="auto"/>
                <w:bottom w:val="none" w:sz="0" w:space="0" w:color="auto"/>
                <w:right w:val="none" w:sz="0" w:space="0" w:color="auto"/>
              </w:divBdr>
              <w:divsChild>
                <w:div w:id="757795819">
                  <w:marLeft w:val="0"/>
                  <w:marRight w:val="0"/>
                  <w:marTop w:val="0"/>
                  <w:marBottom w:val="0"/>
                  <w:divBdr>
                    <w:top w:val="none" w:sz="0" w:space="0" w:color="auto"/>
                    <w:left w:val="none" w:sz="0" w:space="0" w:color="auto"/>
                    <w:bottom w:val="none" w:sz="0" w:space="0" w:color="auto"/>
                    <w:right w:val="none" w:sz="0" w:space="0" w:color="auto"/>
                  </w:divBdr>
                  <w:divsChild>
                    <w:div w:id="1051079591">
                      <w:marLeft w:val="0"/>
                      <w:marRight w:val="0"/>
                      <w:marTop w:val="0"/>
                      <w:marBottom w:val="0"/>
                      <w:divBdr>
                        <w:top w:val="none" w:sz="0" w:space="0" w:color="auto"/>
                        <w:left w:val="none" w:sz="0" w:space="0" w:color="auto"/>
                        <w:bottom w:val="none" w:sz="0" w:space="0" w:color="auto"/>
                        <w:right w:val="none" w:sz="0" w:space="0" w:color="auto"/>
                      </w:divBdr>
                      <w:divsChild>
                        <w:div w:id="88936993">
                          <w:marLeft w:val="0"/>
                          <w:marRight w:val="385"/>
                          <w:marTop w:val="0"/>
                          <w:marBottom w:val="0"/>
                          <w:divBdr>
                            <w:top w:val="none" w:sz="0" w:space="0" w:color="auto"/>
                            <w:left w:val="none" w:sz="0" w:space="0" w:color="auto"/>
                            <w:bottom w:val="none" w:sz="0" w:space="0" w:color="auto"/>
                            <w:right w:val="none" w:sz="0" w:space="0" w:color="auto"/>
                          </w:divBdr>
                          <w:divsChild>
                            <w:div w:id="1003894367">
                              <w:marLeft w:val="0"/>
                              <w:marRight w:val="0"/>
                              <w:marTop w:val="0"/>
                              <w:marBottom w:val="0"/>
                              <w:divBdr>
                                <w:top w:val="none" w:sz="0" w:space="0" w:color="auto"/>
                                <w:left w:val="none" w:sz="0" w:space="0" w:color="auto"/>
                                <w:bottom w:val="none" w:sz="0" w:space="0" w:color="auto"/>
                                <w:right w:val="none" w:sz="0" w:space="0" w:color="auto"/>
                              </w:divBdr>
                            </w:div>
                          </w:divsChild>
                        </w:div>
                        <w:div w:id="134180072">
                          <w:marLeft w:val="0"/>
                          <w:marRight w:val="385"/>
                          <w:marTop w:val="0"/>
                          <w:marBottom w:val="0"/>
                          <w:divBdr>
                            <w:top w:val="none" w:sz="0" w:space="0" w:color="auto"/>
                            <w:left w:val="none" w:sz="0" w:space="0" w:color="auto"/>
                            <w:bottom w:val="none" w:sz="0" w:space="0" w:color="auto"/>
                            <w:right w:val="none" w:sz="0" w:space="0" w:color="auto"/>
                          </w:divBdr>
                          <w:divsChild>
                            <w:div w:id="196360583">
                              <w:marLeft w:val="0"/>
                              <w:marRight w:val="0"/>
                              <w:marTop w:val="0"/>
                              <w:marBottom w:val="0"/>
                              <w:divBdr>
                                <w:top w:val="none" w:sz="0" w:space="0" w:color="auto"/>
                                <w:left w:val="none" w:sz="0" w:space="0" w:color="auto"/>
                                <w:bottom w:val="none" w:sz="0" w:space="0" w:color="auto"/>
                                <w:right w:val="none" w:sz="0" w:space="0" w:color="auto"/>
                              </w:divBdr>
                            </w:div>
                          </w:divsChild>
                        </w:div>
                        <w:div w:id="539515848">
                          <w:marLeft w:val="0"/>
                          <w:marRight w:val="385"/>
                          <w:marTop w:val="0"/>
                          <w:marBottom w:val="0"/>
                          <w:divBdr>
                            <w:top w:val="none" w:sz="0" w:space="0" w:color="auto"/>
                            <w:left w:val="none" w:sz="0" w:space="0" w:color="auto"/>
                            <w:bottom w:val="none" w:sz="0" w:space="0" w:color="auto"/>
                            <w:right w:val="none" w:sz="0" w:space="0" w:color="auto"/>
                          </w:divBdr>
                          <w:divsChild>
                            <w:div w:id="25060653">
                              <w:marLeft w:val="0"/>
                              <w:marRight w:val="0"/>
                              <w:marTop w:val="0"/>
                              <w:marBottom w:val="0"/>
                              <w:divBdr>
                                <w:top w:val="none" w:sz="0" w:space="0" w:color="auto"/>
                                <w:left w:val="none" w:sz="0" w:space="0" w:color="auto"/>
                                <w:bottom w:val="none" w:sz="0" w:space="0" w:color="auto"/>
                                <w:right w:val="none" w:sz="0" w:space="0" w:color="auto"/>
                              </w:divBdr>
                            </w:div>
                          </w:divsChild>
                        </w:div>
                        <w:div w:id="553128065">
                          <w:marLeft w:val="0"/>
                          <w:marRight w:val="385"/>
                          <w:marTop w:val="0"/>
                          <w:marBottom w:val="0"/>
                          <w:divBdr>
                            <w:top w:val="none" w:sz="0" w:space="0" w:color="auto"/>
                            <w:left w:val="none" w:sz="0" w:space="0" w:color="auto"/>
                            <w:bottom w:val="none" w:sz="0" w:space="0" w:color="auto"/>
                            <w:right w:val="none" w:sz="0" w:space="0" w:color="auto"/>
                          </w:divBdr>
                          <w:divsChild>
                            <w:div w:id="606079881">
                              <w:marLeft w:val="0"/>
                              <w:marRight w:val="0"/>
                              <w:marTop w:val="0"/>
                              <w:marBottom w:val="0"/>
                              <w:divBdr>
                                <w:top w:val="none" w:sz="0" w:space="0" w:color="auto"/>
                                <w:left w:val="none" w:sz="0" w:space="0" w:color="auto"/>
                                <w:bottom w:val="none" w:sz="0" w:space="0" w:color="auto"/>
                                <w:right w:val="none" w:sz="0" w:space="0" w:color="auto"/>
                              </w:divBdr>
                            </w:div>
                          </w:divsChild>
                        </w:div>
                        <w:div w:id="623586222">
                          <w:marLeft w:val="0"/>
                          <w:marRight w:val="385"/>
                          <w:marTop w:val="0"/>
                          <w:marBottom w:val="0"/>
                          <w:divBdr>
                            <w:top w:val="none" w:sz="0" w:space="0" w:color="auto"/>
                            <w:left w:val="none" w:sz="0" w:space="0" w:color="auto"/>
                            <w:bottom w:val="none" w:sz="0" w:space="0" w:color="auto"/>
                            <w:right w:val="none" w:sz="0" w:space="0" w:color="auto"/>
                          </w:divBdr>
                          <w:divsChild>
                            <w:div w:id="1088816916">
                              <w:marLeft w:val="0"/>
                              <w:marRight w:val="0"/>
                              <w:marTop w:val="0"/>
                              <w:marBottom w:val="0"/>
                              <w:divBdr>
                                <w:top w:val="none" w:sz="0" w:space="0" w:color="auto"/>
                                <w:left w:val="none" w:sz="0" w:space="0" w:color="auto"/>
                                <w:bottom w:val="none" w:sz="0" w:space="0" w:color="auto"/>
                                <w:right w:val="none" w:sz="0" w:space="0" w:color="auto"/>
                              </w:divBdr>
                            </w:div>
                          </w:divsChild>
                        </w:div>
                        <w:div w:id="685132426">
                          <w:marLeft w:val="0"/>
                          <w:marRight w:val="385"/>
                          <w:marTop w:val="0"/>
                          <w:marBottom w:val="0"/>
                          <w:divBdr>
                            <w:top w:val="none" w:sz="0" w:space="0" w:color="auto"/>
                            <w:left w:val="none" w:sz="0" w:space="0" w:color="auto"/>
                            <w:bottom w:val="none" w:sz="0" w:space="0" w:color="auto"/>
                            <w:right w:val="none" w:sz="0" w:space="0" w:color="auto"/>
                          </w:divBdr>
                          <w:divsChild>
                            <w:div w:id="1380323847">
                              <w:marLeft w:val="0"/>
                              <w:marRight w:val="0"/>
                              <w:marTop w:val="0"/>
                              <w:marBottom w:val="0"/>
                              <w:divBdr>
                                <w:top w:val="none" w:sz="0" w:space="0" w:color="auto"/>
                                <w:left w:val="none" w:sz="0" w:space="0" w:color="auto"/>
                                <w:bottom w:val="none" w:sz="0" w:space="0" w:color="auto"/>
                                <w:right w:val="none" w:sz="0" w:space="0" w:color="auto"/>
                              </w:divBdr>
                            </w:div>
                          </w:divsChild>
                        </w:div>
                        <w:div w:id="1296527783">
                          <w:marLeft w:val="0"/>
                          <w:marRight w:val="385"/>
                          <w:marTop w:val="0"/>
                          <w:marBottom w:val="0"/>
                          <w:divBdr>
                            <w:top w:val="none" w:sz="0" w:space="0" w:color="auto"/>
                            <w:left w:val="none" w:sz="0" w:space="0" w:color="auto"/>
                            <w:bottom w:val="none" w:sz="0" w:space="0" w:color="auto"/>
                            <w:right w:val="none" w:sz="0" w:space="0" w:color="auto"/>
                          </w:divBdr>
                          <w:divsChild>
                            <w:div w:id="1752891784">
                              <w:marLeft w:val="0"/>
                              <w:marRight w:val="0"/>
                              <w:marTop w:val="0"/>
                              <w:marBottom w:val="0"/>
                              <w:divBdr>
                                <w:top w:val="none" w:sz="0" w:space="0" w:color="auto"/>
                                <w:left w:val="none" w:sz="0" w:space="0" w:color="auto"/>
                                <w:bottom w:val="none" w:sz="0" w:space="0" w:color="auto"/>
                                <w:right w:val="none" w:sz="0" w:space="0" w:color="auto"/>
                              </w:divBdr>
                            </w:div>
                          </w:divsChild>
                        </w:div>
                        <w:div w:id="1307124193">
                          <w:marLeft w:val="0"/>
                          <w:marRight w:val="385"/>
                          <w:marTop w:val="0"/>
                          <w:marBottom w:val="0"/>
                          <w:divBdr>
                            <w:top w:val="none" w:sz="0" w:space="0" w:color="auto"/>
                            <w:left w:val="none" w:sz="0" w:space="0" w:color="auto"/>
                            <w:bottom w:val="none" w:sz="0" w:space="0" w:color="auto"/>
                            <w:right w:val="none" w:sz="0" w:space="0" w:color="auto"/>
                          </w:divBdr>
                          <w:divsChild>
                            <w:div w:id="550121424">
                              <w:marLeft w:val="0"/>
                              <w:marRight w:val="0"/>
                              <w:marTop w:val="0"/>
                              <w:marBottom w:val="0"/>
                              <w:divBdr>
                                <w:top w:val="none" w:sz="0" w:space="0" w:color="auto"/>
                                <w:left w:val="none" w:sz="0" w:space="0" w:color="auto"/>
                                <w:bottom w:val="none" w:sz="0" w:space="0" w:color="auto"/>
                                <w:right w:val="none" w:sz="0" w:space="0" w:color="auto"/>
                              </w:divBdr>
                            </w:div>
                          </w:divsChild>
                        </w:div>
                        <w:div w:id="2086342032">
                          <w:marLeft w:val="0"/>
                          <w:marRight w:val="385"/>
                          <w:marTop w:val="0"/>
                          <w:marBottom w:val="0"/>
                          <w:divBdr>
                            <w:top w:val="none" w:sz="0" w:space="0" w:color="auto"/>
                            <w:left w:val="none" w:sz="0" w:space="0" w:color="auto"/>
                            <w:bottom w:val="none" w:sz="0" w:space="0" w:color="auto"/>
                            <w:right w:val="none" w:sz="0" w:space="0" w:color="auto"/>
                          </w:divBdr>
                          <w:divsChild>
                            <w:div w:id="102663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4940394">
      <w:bodyDiv w:val="1"/>
      <w:marLeft w:val="0"/>
      <w:marRight w:val="0"/>
      <w:marTop w:val="0"/>
      <w:marBottom w:val="0"/>
      <w:divBdr>
        <w:top w:val="none" w:sz="0" w:space="0" w:color="auto"/>
        <w:left w:val="none" w:sz="0" w:space="0" w:color="auto"/>
        <w:bottom w:val="none" w:sz="0" w:space="0" w:color="auto"/>
        <w:right w:val="none" w:sz="0" w:space="0" w:color="auto"/>
      </w:divBdr>
    </w:div>
    <w:div w:id="1962832932">
      <w:bodyDiv w:val="1"/>
      <w:marLeft w:val="0"/>
      <w:marRight w:val="0"/>
      <w:marTop w:val="0"/>
      <w:marBottom w:val="0"/>
      <w:divBdr>
        <w:top w:val="none" w:sz="0" w:space="0" w:color="auto"/>
        <w:left w:val="none" w:sz="0" w:space="0" w:color="auto"/>
        <w:bottom w:val="none" w:sz="0" w:space="0" w:color="auto"/>
        <w:right w:val="none" w:sz="0" w:space="0" w:color="auto"/>
      </w:divBdr>
    </w:div>
    <w:div w:id="1982882961">
      <w:bodyDiv w:val="1"/>
      <w:marLeft w:val="0"/>
      <w:marRight w:val="0"/>
      <w:marTop w:val="0"/>
      <w:marBottom w:val="0"/>
      <w:divBdr>
        <w:top w:val="none" w:sz="0" w:space="0" w:color="auto"/>
        <w:left w:val="none" w:sz="0" w:space="0" w:color="auto"/>
        <w:bottom w:val="none" w:sz="0" w:space="0" w:color="auto"/>
        <w:right w:val="none" w:sz="0" w:space="0" w:color="auto"/>
      </w:divBdr>
    </w:div>
    <w:div w:id="2086688074">
      <w:bodyDiv w:val="1"/>
      <w:marLeft w:val="0"/>
      <w:marRight w:val="0"/>
      <w:marTop w:val="0"/>
      <w:marBottom w:val="0"/>
      <w:divBdr>
        <w:top w:val="none" w:sz="0" w:space="0" w:color="auto"/>
        <w:left w:val="none" w:sz="0" w:space="0" w:color="auto"/>
        <w:bottom w:val="none" w:sz="0" w:space="0" w:color="auto"/>
        <w:right w:val="none" w:sz="0" w:space="0" w:color="auto"/>
      </w:divBdr>
    </w:div>
    <w:div w:id="2105878412">
      <w:bodyDiv w:val="1"/>
      <w:marLeft w:val="0"/>
      <w:marRight w:val="0"/>
      <w:marTop w:val="0"/>
      <w:marBottom w:val="0"/>
      <w:divBdr>
        <w:top w:val="none" w:sz="0" w:space="0" w:color="auto"/>
        <w:left w:val="none" w:sz="0" w:space="0" w:color="auto"/>
        <w:bottom w:val="none" w:sz="0" w:space="0" w:color="auto"/>
        <w:right w:val="none" w:sz="0" w:space="0" w:color="auto"/>
      </w:divBdr>
    </w:div>
    <w:div w:id="2110002862">
      <w:bodyDiv w:val="1"/>
      <w:marLeft w:val="0"/>
      <w:marRight w:val="0"/>
      <w:marTop w:val="0"/>
      <w:marBottom w:val="0"/>
      <w:divBdr>
        <w:top w:val="none" w:sz="0" w:space="0" w:color="auto"/>
        <w:left w:val="none" w:sz="0" w:space="0" w:color="auto"/>
        <w:bottom w:val="none" w:sz="0" w:space="0" w:color="auto"/>
        <w:right w:val="none" w:sz="0" w:space="0" w:color="auto"/>
      </w:divBdr>
    </w:div>
    <w:div w:id="2118863609">
      <w:bodyDiv w:val="1"/>
      <w:marLeft w:val="0"/>
      <w:marRight w:val="0"/>
      <w:marTop w:val="0"/>
      <w:marBottom w:val="0"/>
      <w:divBdr>
        <w:top w:val="none" w:sz="0" w:space="0" w:color="auto"/>
        <w:left w:val="none" w:sz="0" w:space="0" w:color="auto"/>
        <w:bottom w:val="none" w:sz="0" w:space="0" w:color="auto"/>
        <w:right w:val="none" w:sz="0" w:space="0" w:color="auto"/>
      </w:divBdr>
    </w:div>
    <w:div w:id="212488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garantF1://95880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BC0B1-23EA-4B36-9972-46C4DA063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8080</TotalTime>
  <Pages>1</Pages>
  <Words>36326</Words>
  <Characters>207061</Characters>
  <Application>Microsoft Office Word</Application>
  <DocSecurity>0</DocSecurity>
  <Lines>1725</Lines>
  <Paragraphs>485</Paragraphs>
  <ScaleCrop>false</ScaleCrop>
  <HeadingPairs>
    <vt:vector size="2" baseType="variant">
      <vt:variant>
        <vt:lpstr>Название</vt:lpstr>
      </vt:variant>
      <vt:variant>
        <vt:i4>1</vt:i4>
      </vt:variant>
    </vt:vector>
  </HeadingPairs>
  <TitlesOfParts>
    <vt:vector size="1" baseType="lpstr">
      <vt:lpstr/>
    </vt:vector>
  </TitlesOfParts>
  <Company>МЭРиТ</Company>
  <LinksUpToDate>false</LinksUpToDate>
  <CharactersWithSpaces>242902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Kotlyarova</dc:creator>
  <cp:keywords/>
  <dc:description/>
  <cp:lastModifiedBy>E.Zaharova</cp:lastModifiedBy>
  <cp:revision>13</cp:revision>
  <cp:lastPrinted>2024-01-31T06:26:00Z</cp:lastPrinted>
  <dcterms:created xsi:type="dcterms:W3CDTF">2022-07-14T08:06:00Z</dcterms:created>
  <dcterms:modified xsi:type="dcterms:W3CDTF">2024-03-29T08:06:00Z</dcterms:modified>
</cp:coreProperties>
</file>